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BC0" w:rsidRPr="00C52E62" w:rsidRDefault="00A25BC0" w:rsidP="00A25BC0">
      <w:pPr>
        <w:spacing w:after="0" w:line="360" w:lineRule="auto"/>
        <w:ind w:left="-851"/>
        <w:rPr>
          <w:sz w:val="20"/>
          <w:szCs w:val="20"/>
          <w:rtl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 xml:space="preserve">Sup. </w:t>
      </w:r>
      <w:r w:rsidRPr="00C52E62">
        <w:rPr>
          <w:rFonts w:asciiTheme="majorBidi" w:hAnsiTheme="majorBidi" w:cstheme="majorBidi"/>
          <w:b/>
          <w:bCs/>
          <w:sz w:val="20"/>
          <w:szCs w:val="20"/>
        </w:rPr>
        <w:t xml:space="preserve">Table </w:t>
      </w:r>
      <w:r>
        <w:rPr>
          <w:rFonts w:asciiTheme="majorBidi" w:hAnsiTheme="majorBidi" w:cstheme="majorBidi"/>
          <w:b/>
          <w:bCs/>
          <w:sz w:val="20"/>
          <w:szCs w:val="20"/>
        </w:rPr>
        <w:t>1</w:t>
      </w:r>
      <w:r w:rsidRPr="00C52E62">
        <w:rPr>
          <w:rFonts w:asciiTheme="majorBidi" w:hAnsiTheme="majorBidi" w:cstheme="majorBidi"/>
          <w:sz w:val="20"/>
          <w:szCs w:val="20"/>
        </w:rPr>
        <w:t xml:space="preserve">. Results of subgroup analyses of the association between OR’s of </w:t>
      </w:r>
      <w:r>
        <w:rPr>
          <w:rFonts w:asciiTheme="majorBidi" w:hAnsiTheme="majorBidi" w:cstheme="majorBidi"/>
          <w:sz w:val="20"/>
          <w:szCs w:val="20"/>
        </w:rPr>
        <w:t>HTN</w:t>
      </w:r>
      <w:r w:rsidRPr="00C52E62">
        <w:rPr>
          <w:rFonts w:asciiTheme="majorBidi" w:hAnsiTheme="majorBidi" w:cstheme="majorBidi"/>
          <w:sz w:val="20"/>
          <w:szCs w:val="20"/>
        </w:rPr>
        <w:t xml:space="preserve"> and DII according to study and participants’ characteristics</w:t>
      </w:r>
    </w:p>
    <w:tbl>
      <w:tblPr>
        <w:bidiVisual/>
        <w:tblW w:w="11348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29"/>
        <w:gridCol w:w="1559"/>
        <w:gridCol w:w="1360"/>
        <w:gridCol w:w="1604"/>
        <w:gridCol w:w="2409"/>
        <w:gridCol w:w="1542"/>
        <w:gridCol w:w="1845"/>
      </w:tblGrid>
      <w:tr w:rsidR="00A25BC0" w:rsidRPr="00C52E62" w:rsidTr="006A5FB2">
        <w:trPr>
          <w:trHeight w:val="542"/>
          <w:jc w:val="center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2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P 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heterogeneity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P </w:t>
            </w:r>
            <w:r w:rsidRPr="00160A7A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between group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within group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OR (95% CI)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No. of studies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Group</w:t>
            </w:r>
          </w:p>
        </w:tc>
      </w:tr>
      <w:tr w:rsidR="00A25BC0" w:rsidRPr="00C52E62" w:rsidTr="006A5FB2">
        <w:trPr>
          <w:trHeight w:val="28"/>
          <w:jc w:val="center"/>
        </w:trPr>
        <w:tc>
          <w:tcPr>
            <w:tcW w:w="102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55.6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0.005</w:t>
            </w:r>
          </w:p>
        </w:tc>
        <w:tc>
          <w:tcPr>
            <w:tcW w:w="1360" w:type="dxa"/>
            <w:tcBorders>
              <w:top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</w:rPr>
              <w:t>&lt;0.001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1.15</w:t>
            </w:r>
            <w:r w:rsidRPr="00EA3FEE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(</w:t>
            </w:r>
            <w:r w:rsidRPr="006121D1">
              <w:rPr>
                <w:rFonts w:asciiTheme="majorBidi" w:hAnsiTheme="majorBidi" w:cstheme="majorBidi"/>
              </w:rPr>
              <w:t>1.08</w:t>
            </w:r>
            <w:r>
              <w:rPr>
                <w:rFonts w:asciiTheme="majorBidi" w:hAnsiTheme="majorBidi" w:cstheme="majorBidi"/>
              </w:rPr>
              <w:t xml:space="preserve">, </w:t>
            </w:r>
            <w:r w:rsidRPr="006121D1">
              <w:rPr>
                <w:rFonts w:asciiTheme="majorBidi" w:hAnsiTheme="majorBidi" w:cstheme="majorBidi"/>
              </w:rPr>
              <w:t>1.23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12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Total</w:t>
            </w:r>
          </w:p>
        </w:tc>
      </w:tr>
      <w:tr w:rsidR="00A25BC0" w:rsidRPr="00C52E62" w:rsidTr="006A5FB2">
        <w:trPr>
          <w:trHeight w:val="23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Continent  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</w:t>
            </w:r>
          </w:p>
        </w:tc>
      </w:tr>
      <w:tr w:rsidR="00A25BC0" w:rsidRPr="00C52E62" w:rsidTr="006A5FB2">
        <w:trPr>
          <w:trHeight w:val="87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54.7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0.0.65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0.465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1.182  (1.071, 1.30)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tabs>
                <w:tab w:val="left" w:pos="285"/>
              </w:tabs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USA </w:t>
            </w:r>
          </w:p>
        </w:tc>
      </w:tr>
      <w:tr w:rsidR="00A25BC0" w:rsidRPr="00C52E62" w:rsidTr="006A5FB2">
        <w:trPr>
          <w:trHeight w:val="225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0.001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0.140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1.088  (0.973, </w:t>
            </w:r>
            <w:r w:rsidRPr="004742B8">
              <w:rPr>
                <w:rFonts w:asciiTheme="majorBidi" w:hAnsiTheme="majorBidi" w:cstheme="majorBidi"/>
                <w:sz w:val="20"/>
                <w:szCs w:val="20"/>
              </w:rPr>
              <w:t>1.217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Europe/ Australia </w:t>
            </w:r>
          </w:p>
        </w:tc>
      </w:tr>
      <w:tr w:rsidR="00A25BC0" w:rsidRPr="00C52E62" w:rsidTr="006A5FB2">
        <w:trPr>
          <w:trHeight w:val="23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78.5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0.639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0.014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1.19</w:t>
            </w:r>
            <w:r w:rsidRPr="002C0C4C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Pr="002C0C4C">
              <w:rPr>
                <w:rFonts w:asciiTheme="majorBidi" w:hAnsiTheme="majorBidi" w:cstheme="majorBidi"/>
                <w:sz w:val="20"/>
                <w:szCs w:val="20"/>
              </w:rPr>
              <w:t>1.037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2C0C4C">
              <w:rPr>
                <w:rFonts w:asciiTheme="majorBidi" w:hAnsiTheme="majorBidi" w:cstheme="majorBidi"/>
                <w:sz w:val="20"/>
                <w:szCs w:val="20"/>
              </w:rPr>
              <w:t>1.382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Asia </w:t>
            </w:r>
          </w:p>
        </w:tc>
      </w:tr>
      <w:tr w:rsidR="00A25BC0" w:rsidRPr="00C52E62" w:rsidTr="006A5FB2">
        <w:trPr>
          <w:trHeight w:val="306"/>
          <w:jc w:val="center"/>
        </w:trPr>
        <w:tc>
          <w:tcPr>
            <w:tcW w:w="11348" w:type="dxa"/>
            <w:gridSpan w:val="7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Dietary assessment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tool</w:t>
            </w:r>
          </w:p>
        </w:tc>
      </w:tr>
      <w:tr w:rsidR="00A25BC0" w:rsidRPr="00C52E62" w:rsidTr="006A5FB2">
        <w:trPr>
          <w:trHeight w:val="333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0.459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0.174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0.007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1.116 (1.031, </w:t>
            </w:r>
            <w:r w:rsidRPr="00092AB9">
              <w:rPr>
                <w:rFonts w:asciiTheme="majorBidi" w:hAnsiTheme="majorBidi" w:cstheme="majorBidi"/>
                <w:sz w:val="20"/>
                <w:szCs w:val="20"/>
              </w:rPr>
              <w:t>1.209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FFQ 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60.9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0.003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1.231 (</w:t>
            </w:r>
            <w:r w:rsidRPr="00092AB9">
              <w:rPr>
                <w:rFonts w:asciiTheme="majorBidi" w:hAnsiTheme="majorBidi" w:cstheme="majorBidi"/>
                <w:sz w:val="20"/>
                <w:szCs w:val="20"/>
              </w:rPr>
              <w:t>1.096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92AB9">
              <w:rPr>
                <w:rFonts w:asciiTheme="majorBidi" w:hAnsiTheme="majorBidi" w:cstheme="majorBidi"/>
                <w:sz w:val="20"/>
                <w:szCs w:val="20"/>
              </w:rPr>
              <w:t xml:space="preserve"> 1.382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24h-Recall </w:t>
            </w:r>
          </w:p>
        </w:tc>
      </w:tr>
      <w:tr w:rsidR="00A25BC0" w:rsidRPr="00C52E62" w:rsidTr="006A5FB2">
        <w:trPr>
          <w:trHeight w:val="159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Sample size</w:t>
            </w:r>
          </w:p>
        </w:tc>
      </w:tr>
      <w:tr w:rsidR="00A25BC0" w:rsidRPr="00C52E62" w:rsidTr="006A5FB2">
        <w:trPr>
          <w:trHeight w:val="261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7109">
              <w:rPr>
                <w:rFonts w:asciiTheme="majorBidi" w:hAnsiTheme="majorBidi" w:cstheme="majorBidi"/>
                <w:sz w:val="20"/>
                <w:szCs w:val="20"/>
              </w:rPr>
              <w:t>55.8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7109">
              <w:rPr>
                <w:rFonts w:asciiTheme="majorBidi" w:hAnsiTheme="majorBidi" w:cstheme="majorBidi"/>
                <w:sz w:val="20"/>
                <w:szCs w:val="20"/>
              </w:rPr>
              <w:t>0.035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7109">
              <w:rPr>
                <w:rFonts w:asciiTheme="majorBidi" w:hAnsiTheme="majorBidi" w:cstheme="majorBidi"/>
                <w:sz w:val="20"/>
                <w:szCs w:val="20"/>
              </w:rPr>
              <w:t>0.423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7109">
              <w:rPr>
                <w:rFonts w:asciiTheme="majorBidi" w:hAnsiTheme="majorBidi" w:cstheme="majorBidi"/>
                <w:sz w:val="20"/>
                <w:szCs w:val="20"/>
              </w:rPr>
              <w:t>0.211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1.115   (0.94, 1.32)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2000</w:t>
            </w: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 &lt;</w:t>
            </w:r>
          </w:p>
        </w:tc>
      </w:tr>
      <w:tr w:rsidR="00A25BC0" w:rsidRPr="00C52E62" w:rsidTr="006A5FB2">
        <w:trPr>
          <w:trHeight w:val="30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64.5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7109">
              <w:rPr>
                <w:rFonts w:asciiTheme="majorBidi" w:hAnsiTheme="majorBidi" w:cstheme="majorBidi"/>
                <w:sz w:val="20"/>
                <w:szCs w:val="20"/>
              </w:rPr>
              <w:t>0.015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7109">
              <w:rPr>
                <w:rFonts w:asciiTheme="majorBidi" w:hAnsiTheme="majorBidi" w:cstheme="majorBidi"/>
                <w:sz w:val="20"/>
                <w:szCs w:val="20"/>
              </w:rPr>
              <w:t>0.002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1.132   (1.045, 1.23)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2000-10000</w:t>
            </w: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A25BC0" w:rsidRPr="00C52E62" w:rsidTr="006A5FB2">
        <w:trPr>
          <w:trHeight w:val="30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27109">
              <w:rPr>
                <w:rFonts w:asciiTheme="majorBidi" w:hAnsiTheme="majorBidi" w:cstheme="majorBidi"/>
                <w:sz w:val="20"/>
                <w:szCs w:val="20"/>
              </w:rPr>
              <w:t>53.0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0.145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0.003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1.267   (1.082, 1.48)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&gt;10000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Gender</w:t>
            </w:r>
          </w:p>
        </w:tc>
      </w:tr>
      <w:tr w:rsidR="00A25BC0" w:rsidRPr="00C52E62" w:rsidTr="006A5FB2">
        <w:trPr>
          <w:trHeight w:val="198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B7F20">
              <w:rPr>
                <w:rFonts w:asciiTheme="majorBidi" w:hAnsiTheme="majorBidi" w:cstheme="majorBidi"/>
                <w:sz w:val="20"/>
                <w:szCs w:val="20"/>
              </w:rPr>
              <w:t>0.829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0.840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B7F20">
              <w:rPr>
                <w:rFonts w:asciiTheme="majorBidi" w:hAnsiTheme="majorBidi" w:cstheme="majorBidi"/>
                <w:sz w:val="20"/>
                <w:szCs w:val="20"/>
              </w:rPr>
              <w:t xml:space="preserve"> 0.085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1.145  (</w:t>
            </w:r>
            <w:r w:rsidRPr="005B7F20">
              <w:rPr>
                <w:rFonts w:asciiTheme="majorBidi" w:hAnsiTheme="majorBidi" w:cstheme="majorBidi"/>
                <w:sz w:val="20"/>
                <w:szCs w:val="20"/>
              </w:rPr>
              <w:t>0.981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B7F20">
              <w:rPr>
                <w:rFonts w:asciiTheme="majorBidi" w:hAnsiTheme="majorBidi" w:cstheme="majorBidi"/>
                <w:sz w:val="20"/>
                <w:szCs w:val="20"/>
              </w:rPr>
              <w:t xml:space="preserve">  1.336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sz w:val="20"/>
                <w:szCs w:val="20"/>
              </w:rPr>
              <w:t>Male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78.6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0.003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0.007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1.134   (1.036, </w:t>
            </w:r>
            <w:r w:rsidRPr="005B7F20">
              <w:rPr>
                <w:rFonts w:asciiTheme="majorBidi" w:hAnsiTheme="majorBidi" w:cstheme="majorBidi"/>
                <w:sz w:val="20"/>
                <w:szCs w:val="20"/>
              </w:rPr>
              <w:t>1.242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sz w:val="20"/>
                <w:szCs w:val="20"/>
              </w:rPr>
              <w:t>Female</w:t>
            </w:r>
          </w:p>
        </w:tc>
      </w:tr>
      <w:tr w:rsidR="00A25BC0" w:rsidRPr="00C52E62" w:rsidTr="006A5FB2">
        <w:trPr>
          <w:trHeight w:val="421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58.2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0.019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0.005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1.187   (</w:t>
            </w:r>
            <w:r w:rsidRPr="005B7F20">
              <w:rPr>
                <w:rFonts w:asciiTheme="majorBidi" w:hAnsiTheme="majorBidi" w:cstheme="majorBidi"/>
                <w:sz w:val="20"/>
                <w:szCs w:val="20"/>
              </w:rPr>
              <w:t>1.052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B7F20">
              <w:rPr>
                <w:rFonts w:asciiTheme="majorBidi" w:hAnsiTheme="majorBidi" w:cstheme="majorBidi"/>
                <w:sz w:val="20"/>
                <w:szCs w:val="20"/>
              </w:rPr>
              <w:t xml:space="preserve"> 1.339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sz w:val="20"/>
                <w:szCs w:val="20"/>
              </w:rPr>
              <w:t>Both gender</w:t>
            </w:r>
          </w:p>
        </w:tc>
      </w:tr>
    </w:tbl>
    <w:p w:rsidR="00A25BC0" w:rsidRPr="00C52E62" w:rsidRDefault="00A25BC0" w:rsidP="00A25BC0">
      <w:pPr>
        <w:spacing w:after="0"/>
        <w:ind w:left="-851" w:right="-846"/>
        <w:jc w:val="both"/>
        <w:rPr>
          <w:sz w:val="20"/>
          <w:szCs w:val="20"/>
        </w:rPr>
      </w:pPr>
      <w:r w:rsidRPr="00C52E62">
        <w:rPr>
          <w:rFonts w:ascii="AdvPSA88A" w:hAnsi="AdvPSA88A" w:cs="AdvPSA88A"/>
          <w:sz w:val="20"/>
          <w:szCs w:val="20"/>
        </w:rPr>
        <w:t>Studies eligible for inclusion in the systematic review and meta-analysis</w:t>
      </w:r>
      <w:r>
        <w:rPr>
          <w:rFonts w:ascii="AdvPSA88A" w:hAnsi="AdvPSA88A" w:cs="AdvPSA88A"/>
          <w:sz w:val="20"/>
          <w:szCs w:val="20"/>
        </w:rPr>
        <w:t xml:space="preserve">; * The studies by Kim H, </w:t>
      </w:r>
      <w:proofErr w:type="spellStart"/>
      <w:r>
        <w:rPr>
          <w:rFonts w:ascii="AdvPSA88A" w:hAnsi="AdvPSA88A" w:cs="AdvPSA88A"/>
          <w:sz w:val="20"/>
          <w:szCs w:val="20"/>
        </w:rPr>
        <w:t>Sokol</w:t>
      </w:r>
      <w:proofErr w:type="spellEnd"/>
      <w:r>
        <w:rPr>
          <w:rFonts w:ascii="AdvPSA88A" w:hAnsi="AdvPSA88A" w:cs="AdvPSA88A"/>
          <w:sz w:val="20"/>
          <w:szCs w:val="20"/>
        </w:rPr>
        <w:t xml:space="preserve"> and Wirth et al </w:t>
      </w:r>
      <w:r>
        <w:rPr>
          <w:rFonts w:ascii="AdvPSA88A" w:hAnsi="AdvPSA88A" w:cs="AdvPSA88A"/>
          <w:noProof/>
          <w:sz w:val="20"/>
          <w:szCs w:val="20"/>
        </w:rPr>
        <w:t>(18, 45, 52)</w:t>
      </w:r>
      <w:r>
        <w:rPr>
          <w:rFonts w:ascii="AdvPSA88A" w:hAnsi="AdvPSA88A" w:cs="AdvPSA88A"/>
          <w:sz w:val="20"/>
          <w:szCs w:val="20"/>
        </w:rPr>
        <w:t xml:space="preserve"> were carried out in both men and women and each was included as two separate studies.  </w:t>
      </w: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Pr="00C52E62" w:rsidRDefault="00A25BC0" w:rsidP="00A25BC0">
      <w:pPr>
        <w:spacing w:after="0" w:line="360" w:lineRule="auto"/>
        <w:ind w:left="-993" w:right="-705"/>
        <w:jc w:val="both"/>
        <w:rPr>
          <w:sz w:val="20"/>
          <w:szCs w:val="20"/>
          <w:rtl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lastRenderedPageBreak/>
        <w:t xml:space="preserve">Sup. </w:t>
      </w:r>
      <w:r w:rsidRPr="00C52E62">
        <w:rPr>
          <w:rFonts w:asciiTheme="majorBidi" w:hAnsiTheme="majorBidi" w:cstheme="majorBidi"/>
          <w:b/>
          <w:bCs/>
          <w:sz w:val="20"/>
          <w:szCs w:val="20"/>
        </w:rPr>
        <w:t xml:space="preserve">Table </w:t>
      </w:r>
      <w:r>
        <w:rPr>
          <w:rFonts w:asciiTheme="majorBidi" w:hAnsiTheme="majorBidi" w:cstheme="majorBidi"/>
          <w:b/>
          <w:bCs/>
          <w:sz w:val="20"/>
          <w:szCs w:val="20"/>
        </w:rPr>
        <w:t>2</w:t>
      </w:r>
      <w:r w:rsidRPr="00C52E62">
        <w:rPr>
          <w:rFonts w:asciiTheme="majorBidi" w:hAnsiTheme="majorBidi" w:cstheme="majorBidi"/>
          <w:sz w:val="20"/>
          <w:szCs w:val="20"/>
        </w:rPr>
        <w:t xml:space="preserve">. Results of subgroup analyses of the association between OR’s of </w:t>
      </w:r>
      <w:r>
        <w:rPr>
          <w:rFonts w:asciiTheme="majorBidi" w:hAnsiTheme="majorBidi" w:cstheme="majorBidi"/>
          <w:sz w:val="20"/>
          <w:szCs w:val="20"/>
        </w:rPr>
        <w:t>hyperglycemia</w:t>
      </w:r>
      <w:r w:rsidRPr="00C52E62">
        <w:rPr>
          <w:rFonts w:asciiTheme="majorBidi" w:hAnsiTheme="majorBidi" w:cstheme="majorBidi"/>
          <w:sz w:val="20"/>
          <w:szCs w:val="20"/>
        </w:rPr>
        <w:t xml:space="preserve"> and DII according to study and participants’ characteristics</w:t>
      </w:r>
    </w:p>
    <w:tbl>
      <w:tblPr>
        <w:bidiVisual/>
        <w:tblW w:w="11348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29"/>
        <w:gridCol w:w="1559"/>
        <w:gridCol w:w="1360"/>
        <w:gridCol w:w="1604"/>
        <w:gridCol w:w="2409"/>
        <w:gridCol w:w="1542"/>
        <w:gridCol w:w="1845"/>
      </w:tblGrid>
      <w:tr w:rsidR="00A25BC0" w:rsidRPr="00C52E62" w:rsidTr="006A5FB2">
        <w:trPr>
          <w:trHeight w:val="542"/>
          <w:jc w:val="center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2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P 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heterogeneity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P </w:t>
            </w:r>
            <w:r w:rsidRPr="00160A7A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between group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within group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OR (95% CI)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No. of studies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Group</w:t>
            </w:r>
          </w:p>
        </w:tc>
      </w:tr>
      <w:tr w:rsidR="00A25BC0" w:rsidRPr="00C52E62" w:rsidTr="006A5FB2">
        <w:trPr>
          <w:trHeight w:val="28"/>
          <w:jc w:val="center"/>
        </w:trPr>
        <w:tc>
          <w:tcPr>
            <w:tcW w:w="102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60.7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36AD3">
              <w:rPr>
                <w:rFonts w:asciiTheme="majorBidi" w:hAnsiTheme="majorBidi" w:cstheme="majorBidi"/>
                <w:sz w:val="20"/>
                <w:szCs w:val="20"/>
              </w:rPr>
              <w:t>0.005</w:t>
            </w:r>
          </w:p>
        </w:tc>
        <w:tc>
          <w:tcPr>
            <w:tcW w:w="1360" w:type="dxa"/>
            <w:tcBorders>
              <w:top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36AD3">
              <w:rPr>
                <w:rFonts w:asciiTheme="majorBidi" w:hAnsiTheme="majorBidi" w:cstheme="majorBidi"/>
                <w:sz w:val="20"/>
                <w:szCs w:val="20"/>
              </w:rPr>
              <w:t>0.173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1.13 (</w:t>
            </w:r>
            <w:r w:rsidRPr="00636AD3">
              <w:rPr>
                <w:rFonts w:asciiTheme="majorBidi" w:hAnsiTheme="majorBidi" w:cstheme="majorBidi"/>
                <w:sz w:val="20"/>
                <w:szCs w:val="20"/>
              </w:rPr>
              <w:t>0.948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636AD3">
              <w:rPr>
                <w:rFonts w:asciiTheme="majorBidi" w:hAnsiTheme="majorBidi" w:cstheme="majorBidi"/>
                <w:sz w:val="20"/>
                <w:szCs w:val="20"/>
              </w:rPr>
              <w:t xml:space="preserve"> 1.347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Total</w:t>
            </w:r>
          </w:p>
        </w:tc>
      </w:tr>
      <w:tr w:rsidR="00A25BC0" w:rsidRPr="00C52E62" w:rsidTr="006A5FB2">
        <w:trPr>
          <w:trHeight w:val="23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Continent  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</w:t>
            </w:r>
          </w:p>
        </w:tc>
      </w:tr>
      <w:tr w:rsidR="00A25BC0" w:rsidRPr="00C52E62" w:rsidTr="006A5FB2">
        <w:trPr>
          <w:trHeight w:val="87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0.046</w:t>
            </w:r>
          </w:p>
        </w:tc>
        <w:tc>
          <w:tcPr>
            <w:tcW w:w="1604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36AD3">
              <w:rPr>
                <w:rFonts w:asciiTheme="majorBidi" w:hAnsiTheme="majorBidi" w:cstheme="majorBidi"/>
                <w:sz w:val="20"/>
                <w:szCs w:val="20"/>
              </w:rPr>
              <w:t>0.028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2.03 (1.079, 3.82)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tabs>
                <w:tab w:val="left" w:pos="285"/>
              </w:tabs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USA </w:t>
            </w:r>
          </w:p>
        </w:tc>
      </w:tr>
      <w:tr w:rsidR="00A25BC0" w:rsidRPr="00C52E62" w:rsidTr="006A5FB2">
        <w:trPr>
          <w:trHeight w:val="225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67.3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0.047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0.439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0.93 (</w:t>
            </w:r>
            <w:r w:rsidRPr="00636AD3">
              <w:rPr>
                <w:rFonts w:asciiTheme="majorBidi" w:hAnsiTheme="majorBidi" w:cstheme="majorBidi"/>
                <w:sz w:val="20"/>
                <w:szCs w:val="20"/>
              </w:rPr>
              <w:t>0.774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636AD3">
              <w:rPr>
                <w:rFonts w:asciiTheme="majorBidi" w:hAnsiTheme="majorBidi" w:cstheme="majorBidi"/>
                <w:sz w:val="20"/>
                <w:szCs w:val="20"/>
              </w:rPr>
              <w:t xml:space="preserve"> 1.117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Europe/ Australia </w:t>
            </w:r>
          </w:p>
        </w:tc>
      </w:tr>
      <w:tr w:rsidR="00A25BC0" w:rsidRPr="00C52E62" w:rsidTr="006A5FB2">
        <w:trPr>
          <w:trHeight w:val="23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54.8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0.04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0.177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636AD3">
              <w:rPr>
                <w:rFonts w:asciiTheme="majorBidi" w:hAnsiTheme="majorBidi" w:cstheme="majorBidi"/>
                <w:sz w:val="20"/>
                <w:szCs w:val="20"/>
              </w:rPr>
              <w:t>1.086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(0.963, </w:t>
            </w:r>
            <w:r w:rsidRPr="00636AD3">
              <w:rPr>
                <w:rFonts w:asciiTheme="majorBidi" w:hAnsiTheme="majorBidi" w:cstheme="majorBidi"/>
                <w:sz w:val="20"/>
                <w:szCs w:val="20"/>
              </w:rPr>
              <w:t>1.225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Asia </w:t>
            </w:r>
          </w:p>
        </w:tc>
      </w:tr>
      <w:tr w:rsidR="00A25BC0" w:rsidRPr="00C52E62" w:rsidTr="006A5FB2">
        <w:trPr>
          <w:trHeight w:val="306"/>
          <w:jc w:val="center"/>
        </w:trPr>
        <w:tc>
          <w:tcPr>
            <w:tcW w:w="11348" w:type="dxa"/>
            <w:gridSpan w:val="7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Dietary assessment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tool</w:t>
            </w:r>
          </w:p>
        </w:tc>
      </w:tr>
      <w:tr w:rsidR="00A25BC0" w:rsidRPr="00C52E62" w:rsidTr="006A5FB2">
        <w:trPr>
          <w:trHeight w:val="333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122EBC">
              <w:rPr>
                <w:rFonts w:asciiTheme="majorBidi" w:hAnsiTheme="majorBidi" w:cstheme="majorBidi"/>
                <w:sz w:val="20"/>
                <w:szCs w:val="20"/>
              </w:rPr>
              <w:t>60.9%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122EBC">
              <w:rPr>
                <w:rFonts w:asciiTheme="majorBidi" w:hAnsiTheme="majorBidi" w:cstheme="majorBidi"/>
                <w:sz w:val="20"/>
                <w:szCs w:val="20"/>
              </w:rPr>
              <w:t>0.006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22EBC">
              <w:rPr>
                <w:rFonts w:asciiTheme="majorBidi" w:hAnsiTheme="majorBidi" w:cstheme="majorBidi"/>
                <w:sz w:val="20"/>
                <w:szCs w:val="20"/>
              </w:rPr>
              <w:t>0.119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11A3A">
              <w:rPr>
                <w:rFonts w:asciiTheme="majorBidi" w:hAnsiTheme="majorBidi" w:cstheme="majorBidi"/>
                <w:sz w:val="20"/>
                <w:szCs w:val="20"/>
              </w:rPr>
              <w:t>0.130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1.085 (</w:t>
            </w:r>
            <w:r w:rsidRPr="00122EBC">
              <w:rPr>
                <w:rFonts w:asciiTheme="majorBidi" w:hAnsiTheme="majorBidi" w:cstheme="majorBidi"/>
                <w:sz w:val="20"/>
                <w:szCs w:val="20"/>
              </w:rPr>
              <w:t>0.976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122EBC">
              <w:rPr>
                <w:rFonts w:asciiTheme="majorBidi" w:hAnsiTheme="majorBidi" w:cstheme="majorBidi"/>
                <w:sz w:val="20"/>
                <w:szCs w:val="20"/>
              </w:rPr>
              <w:t xml:space="preserve"> 1.206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FFQ 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0.270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0.850  (0.637, </w:t>
            </w:r>
            <w:r w:rsidRPr="00122EBC">
              <w:rPr>
                <w:rFonts w:asciiTheme="majorBidi" w:hAnsiTheme="majorBidi" w:cstheme="majorBidi"/>
                <w:sz w:val="20"/>
                <w:szCs w:val="20"/>
              </w:rPr>
              <w:t>1.134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24h-Recall </w:t>
            </w:r>
          </w:p>
        </w:tc>
      </w:tr>
      <w:tr w:rsidR="00A25BC0" w:rsidRPr="00C52E62" w:rsidTr="006A5FB2">
        <w:trPr>
          <w:trHeight w:val="159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Sample size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*</w:t>
            </w:r>
          </w:p>
        </w:tc>
      </w:tr>
      <w:tr w:rsidR="00A25BC0" w:rsidRPr="00C52E62" w:rsidTr="006A5FB2">
        <w:trPr>
          <w:trHeight w:val="261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B0FED">
              <w:rPr>
                <w:rFonts w:asciiTheme="majorBidi" w:hAnsiTheme="majorBidi" w:cstheme="majorBidi"/>
                <w:sz w:val="20"/>
                <w:szCs w:val="20"/>
              </w:rPr>
              <w:t>56.9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B0FED">
              <w:rPr>
                <w:rFonts w:asciiTheme="majorBidi" w:hAnsiTheme="majorBidi" w:cstheme="majorBidi"/>
                <w:sz w:val="20"/>
                <w:szCs w:val="20"/>
              </w:rPr>
              <w:t>0.031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B0FED">
              <w:rPr>
                <w:rFonts w:asciiTheme="majorBidi" w:hAnsiTheme="majorBidi" w:cstheme="majorBidi"/>
                <w:sz w:val="20"/>
                <w:szCs w:val="20"/>
              </w:rPr>
              <w:t>0.366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5025E">
              <w:rPr>
                <w:rFonts w:asciiTheme="majorBidi" w:hAnsiTheme="majorBidi" w:cstheme="majorBidi"/>
                <w:sz w:val="20"/>
                <w:szCs w:val="20"/>
              </w:rPr>
              <w:t>0.102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1.152  (</w:t>
            </w:r>
            <w:r w:rsidRPr="009B0FED">
              <w:rPr>
                <w:rFonts w:asciiTheme="majorBidi" w:hAnsiTheme="majorBidi" w:cstheme="majorBidi"/>
                <w:sz w:val="20"/>
                <w:szCs w:val="20"/>
              </w:rPr>
              <w:t>0.972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B0FED">
              <w:rPr>
                <w:rFonts w:asciiTheme="majorBidi" w:hAnsiTheme="majorBidi" w:cstheme="majorBidi"/>
                <w:sz w:val="20"/>
                <w:szCs w:val="20"/>
              </w:rPr>
              <w:t xml:space="preserve"> 1.364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2000</w:t>
            </w: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 &lt;</w:t>
            </w:r>
          </w:p>
        </w:tc>
      </w:tr>
      <w:tr w:rsidR="00A25BC0" w:rsidRPr="00C52E62" w:rsidTr="006A5FB2">
        <w:trPr>
          <w:trHeight w:val="30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79.1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0.008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5025E">
              <w:rPr>
                <w:rFonts w:asciiTheme="majorBidi" w:hAnsiTheme="majorBidi" w:cstheme="majorBidi"/>
                <w:sz w:val="20"/>
                <w:szCs w:val="20"/>
              </w:rPr>
              <w:t>0.843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0.986  (0.86, </w:t>
            </w:r>
            <w:r w:rsidRPr="009B0FED">
              <w:rPr>
                <w:rFonts w:asciiTheme="majorBidi" w:hAnsiTheme="majorBidi" w:cstheme="majorBidi"/>
                <w:sz w:val="20"/>
                <w:szCs w:val="20"/>
              </w:rPr>
              <w:t>1.131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2000-10000</w:t>
            </w: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A25BC0" w:rsidRPr="00C52E62" w:rsidTr="006A5FB2">
        <w:trPr>
          <w:trHeight w:val="30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0.540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1.090  (0.828, 1.44)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&gt;10000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Gender</w:t>
            </w:r>
          </w:p>
        </w:tc>
      </w:tr>
      <w:tr w:rsidR="00A25BC0" w:rsidRPr="00C52E62" w:rsidTr="006A5FB2">
        <w:trPr>
          <w:trHeight w:val="198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02C2E">
              <w:rPr>
                <w:rFonts w:asciiTheme="majorBidi" w:hAnsiTheme="majorBidi" w:cstheme="majorBidi"/>
                <w:sz w:val="20"/>
                <w:szCs w:val="20"/>
              </w:rPr>
              <w:t>29.3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02C2E">
              <w:rPr>
                <w:rFonts w:asciiTheme="majorBidi" w:hAnsiTheme="majorBidi" w:cstheme="majorBidi"/>
                <w:sz w:val="20"/>
                <w:szCs w:val="20"/>
              </w:rPr>
              <w:t>0.234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02C2E">
              <w:rPr>
                <w:rFonts w:asciiTheme="majorBidi" w:hAnsiTheme="majorBidi" w:cstheme="majorBidi"/>
                <w:sz w:val="20"/>
                <w:szCs w:val="20"/>
              </w:rPr>
              <w:t>0.014</w:t>
            </w:r>
          </w:p>
        </w:tc>
        <w:tc>
          <w:tcPr>
            <w:tcW w:w="1604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02C2E">
              <w:rPr>
                <w:rFonts w:asciiTheme="majorBidi" w:hAnsiTheme="majorBidi" w:cstheme="majorBidi"/>
                <w:sz w:val="20"/>
                <w:szCs w:val="20"/>
              </w:rPr>
              <w:t>0.075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1.195 (</w:t>
            </w:r>
            <w:r w:rsidRPr="00E02C2E">
              <w:rPr>
                <w:rFonts w:asciiTheme="majorBidi" w:hAnsiTheme="majorBidi" w:cstheme="majorBidi"/>
                <w:sz w:val="20"/>
                <w:szCs w:val="20"/>
              </w:rPr>
              <w:t>0.982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E02C2E">
              <w:rPr>
                <w:rFonts w:asciiTheme="majorBidi" w:hAnsiTheme="majorBidi" w:cstheme="majorBidi"/>
                <w:sz w:val="20"/>
                <w:szCs w:val="20"/>
              </w:rPr>
              <w:t xml:space="preserve"> 1.454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sz w:val="20"/>
                <w:szCs w:val="20"/>
              </w:rPr>
              <w:t>Male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50.7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0.154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0.084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0.863  (0.730, 1.02)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sz w:val="20"/>
                <w:szCs w:val="20"/>
              </w:rPr>
              <w:t>Female</w:t>
            </w:r>
          </w:p>
        </w:tc>
      </w:tr>
      <w:tr w:rsidR="00A25BC0" w:rsidRPr="00C52E62" w:rsidTr="006A5FB2">
        <w:trPr>
          <w:trHeight w:val="421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55.5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0.036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02C2E">
              <w:rPr>
                <w:rFonts w:asciiTheme="majorBidi" w:hAnsiTheme="majorBidi" w:cstheme="majorBidi"/>
                <w:sz w:val="20"/>
                <w:szCs w:val="20"/>
              </w:rPr>
              <w:t>0.062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E02C2E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1.164  (</w:t>
            </w:r>
            <w:r w:rsidRPr="00E02C2E">
              <w:rPr>
                <w:rFonts w:asciiTheme="majorBidi" w:hAnsiTheme="majorBidi" w:cstheme="majorBidi"/>
                <w:sz w:val="20"/>
                <w:szCs w:val="20"/>
              </w:rPr>
              <w:t>0.992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02C2E">
              <w:rPr>
                <w:rFonts w:asciiTheme="majorBidi" w:hAnsiTheme="majorBidi" w:cstheme="majorBidi"/>
                <w:sz w:val="20"/>
                <w:szCs w:val="20"/>
              </w:rPr>
              <w:t xml:space="preserve"> 1.365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sz w:val="20"/>
                <w:szCs w:val="20"/>
              </w:rPr>
              <w:t>Both gender</w:t>
            </w:r>
          </w:p>
        </w:tc>
      </w:tr>
    </w:tbl>
    <w:p w:rsidR="00A25BC0" w:rsidRPr="00C52E62" w:rsidRDefault="00A25BC0" w:rsidP="00A25BC0">
      <w:pPr>
        <w:spacing w:after="0"/>
        <w:ind w:left="-851" w:right="-846"/>
        <w:jc w:val="both"/>
        <w:rPr>
          <w:sz w:val="20"/>
          <w:szCs w:val="20"/>
        </w:rPr>
      </w:pPr>
      <w:r w:rsidRPr="00C52E62">
        <w:rPr>
          <w:rFonts w:ascii="AdvPSA88A" w:hAnsi="AdvPSA88A" w:cs="AdvPSA88A"/>
          <w:sz w:val="20"/>
          <w:szCs w:val="20"/>
        </w:rPr>
        <w:t>Studies eligible for inclusion in the systematic review and meta-analysis</w:t>
      </w:r>
      <w:r>
        <w:rPr>
          <w:rFonts w:ascii="AdvPSA88A" w:hAnsi="AdvPSA88A" w:cs="AdvPSA88A"/>
          <w:sz w:val="20"/>
          <w:szCs w:val="20"/>
        </w:rPr>
        <w:t xml:space="preserve">; </w:t>
      </w:r>
      <w:r w:rsidRPr="00C52E62">
        <w:rPr>
          <w:rFonts w:ascii="AdvPSA88A" w:hAnsi="AdvPSA88A" w:cs="AdvPSA88A"/>
          <w:sz w:val="20"/>
          <w:szCs w:val="20"/>
        </w:rPr>
        <w:t>Studies eligible for inclusion in the systematic review and meta-analysis</w:t>
      </w:r>
      <w:r>
        <w:rPr>
          <w:rFonts w:ascii="AdvPSA88A" w:hAnsi="AdvPSA88A" w:cs="AdvPSA88A"/>
          <w:sz w:val="20"/>
          <w:szCs w:val="20"/>
        </w:rPr>
        <w:t xml:space="preserve">; * The studies by Kim H, </w:t>
      </w:r>
      <w:proofErr w:type="spellStart"/>
      <w:r>
        <w:rPr>
          <w:rFonts w:ascii="AdvPSA88A" w:hAnsi="AdvPSA88A" w:cs="AdvPSA88A"/>
          <w:sz w:val="20"/>
          <w:szCs w:val="20"/>
        </w:rPr>
        <w:t>Sokol</w:t>
      </w:r>
      <w:proofErr w:type="spellEnd"/>
      <w:r>
        <w:rPr>
          <w:rFonts w:ascii="AdvPSA88A" w:hAnsi="AdvPSA88A" w:cs="AdvPSA88A"/>
          <w:sz w:val="20"/>
          <w:szCs w:val="20"/>
        </w:rPr>
        <w:t xml:space="preserve"> and Wirth et al </w:t>
      </w:r>
      <w:r>
        <w:rPr>
          <w:rFonts w:ascii="AdvPSA88A" w:hAnsi="AdvPSA88A" w:cs="AdvPSA88A"/>
          <w:noProof/>
          <w:sz w:val="20"/>
          <w:szCs w:val="20"/>
        </w:rPr>
        <w:t>(18, 45, 52)</w:t>
      </w:r>
      <w:r>
        <w:rPr>
          <w:rFonts w:ascii="AdvPSA88A" w:hAnsi="AdvPSA88A" w:cs="AdvPSA88A"/>
          <w:sz w:val="20"/>
          <w:szCs w:val="20"/>
        </w:rPr>
        <w:t xml:space="preserve"> were carried out in both men and women and each was included as two separate studies.  </w:t>
      </w:r>
    </w:p>
    <w:p w:rsidR="00A25BC0" w:rsidRDefault="00A25BC0" w:rsidP="00A25BC0">
      <w:pPr>
        <w:spacing w:after="0"/>
        <w:ind w:left="-851" w:right="-846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Pr="00C52E62" w:rsidRDefault="00A25BC0" w:rsidP="00A25BC0">
      <w:pPr>
        <w:spacing w:after="0" w:line="360" w:lineRule="auto"/>
        <w:ind w:left="-851" w:right="-705"/>
        <w:jc w:val="both"/>
        <w:rPr>
          <w:sz w:val="20"/>
          <w:szCs w:val="20"/>
          <w:rtl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lastRenderedPageBreak/>
        <w:t xml:space="preserve">Sup. </w:t>
      </w:r>
      <w:r w:rsidRPr="00C52E62">
        <w:rPr>
          <w:rFonts w:asciiTheme="majorBidi" w:hAnsiTheme="majorBidi" w:cstheme="majorBidi"/>
          <w:b/>
          <w:bCs/>
          <w:sz w:val="20"/>
          <w:szCs w:val="20"/>
        </w:rPr>
        <w:t xml:space="preserve">Table </w:t>
      </w:r>
      <w:r>
        <w:rPr>
          <w:rFonts w:asciiTheme="majorBidi" w:hAnsiTheme="majorBidi" w:cstheme="majorBidi"/>
          <w:b/>
          <w:bCs/>
          <w:sz w:val="20"/>
          <w:szCs w:val="20"/>
        </w:rPr>
        <w:t>3</w:t>
      </w:r>
      <w:r w:rsidRPr="00C52E62">
        <w:rPr>
          <w:rFonts w:asciiTheme="majorBidi" w:hAnsiTheme="majorBidi" w:cstheme="majorBidi"/>
          <w:sz w:val="20"/>
          <w:szCs w:val="20"/>
        </w:rPr>
        <w:t>. Resu</w:t>
      </w:r>
      <w:r>
        <w:rPr>
          <w:rFonts w:asciiTheme="majorBidi" w:hAnsiTheme="majorBidi" w:cstheme="majorBidi"/>
          <w:sz w:val="20"/>
          <w:szCs w:val="20"/>
        </w:rPr>
        <w:t>lts of subgroup analyses of the mean difference of</w:t>
      </w:r>
      <w:r w:rsidRPr="00C52E6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SBP</w:t>
      </w:r>
      <w:r w:rsidRPr="00C52E6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in</w:t>
      </w:r>
      <w:r w:rsidRPr="00C52E6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 xml:space="preserve">different </w:t>
      </w:r>
      <w:r w:rsidRPr="00C52E62">
        <w:rPr>
          <w:rFonts w:asciiTheme="majorBidi" w:hAnsiTheme="majorBidi" w:cstheme="majorBidi"/>
          <w:sz w:val="20"/>
          <w:szCs w:val="20"/>
        </w:rPr>
        <w:t xml:space="preserve">DII </w:t>
      </w:r>
      <w:r>
        <w:rPr>
          <w:rFonts w:asciiTheme="majorBidi" w:hAnsiTheme="majorBidi" w:cstheme="majorBidi"/>
          <w:sz w:val="20"/>
          <w:szCs w:val="20"/>
        </w:rPr>
        <w:t>categories</w:t>
      </w:r>
      <w:r w:rsidRPr="00C52E6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 xml:space="preserve">according to the </w:t>
      </w:r>
      <w:r w:rsidRPr="00C52E62">
        <w:rPr>
          <w:rFonts w:asciiTheme="majorBidi" w:hAnsiTheme="majorBidi" w:cstheme="majorBidi"/>
          <w:sz w:val="20"/>
          <w:szCs w:val="20"/>
        </w:rPr>
        <w:t>study and participants’ characteristics</w:t>
      </w:r>
    </w:p>
    <w:tbl>
      <w:tblPr>
        <w:bidiVisual/>
        <w:tblW w:w="11348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29"/>
        <w:gridCol w:w="1559"/>
        <w:gridCol w:w="1360"/>
        <w:gridCol w:w="1604"/>
        <w:gridCol w:w="2409"/>
        <w:gridCol w:w="1542"/>
        <w:gridCol w:w="1845"/>
      </w:tblGrid>
      <w:tr w:rsidR="00A25BC0" w:rsidRPr="00C52E62" w:rsidTr="006A5FB2">
        <w:trPr>
          <w:trHeight w:val="542"/>
          <w:jc w:val="center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2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P 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heterogeneity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P </w:t>
            </w:r>
            <w:r w:rsidRPr="00160A7A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between group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within group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WMD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(95% CI)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No. of studies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Group</w:t>
            </w:r>
          </w:p>
        </w:tc>
      </w:tr>
      <w:tr w:rsidR="00A25BC0" w:rsidRPr="00C52E62" w:rsidTr="006A5FB2">
        <w:trPr>
          <w:trHeight w:val="28"/>
          <w:jc w:val="center"/>
        </w:trPr>
        <w:tc>
          <w:tcPr>
            <w:tcW w:w="102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91.5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  <w:tcBorders>
              <w:top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</w:rPr>
              <w:t>0.011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1.230  (</w:t>
            </w:r>
            <w:r w:rsidRPr="00C120FB">
              <w:rPr>
                <w:rFonts w:asciiTheme="majorBidi" w:hAnsiTheme="majorBidi" w:cstheme="majorBidi"/>
              </w:rPr>
              <w:t>0.283</w:t>
            </w:r>
            <w:r>
              <w:rPr>
                <w:rFonts w:asciiTheme="majorBidi" w:hAnsiTheme="majorBidi" w:cstheme="majorBidi"/>
              </w:rPr>
              <w:t>,</w:t>
            </w:r>
            <w:r w:rsidRPr="00C120FB">
              <w:rPr>
                <w:rFonts w:asciiTheme="majorBidi" w:hAnsiTheme="majorBidi" w:cstheme="majorBidi"/>
              </w:rPr>
              <w:t xml:space="preserve"> 2.177</w:t>
            </w:r>
            <w:r>
              <w:rPr>
                <w:rFonts w:asciiTheme="majorBidi" w:hAnsiTheme="majorBidi" w:cstheme="majorBidi"/>
              </w:rPr>
              <w:t xml:space="preserve">) </w:t>
            </w: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15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Total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*</w:t>
            </w:r>
          </w:p>
        </w:tc>
      </w:tr>
      <w:tr w:rsidR="00A25BC0" w:rsidRPr="00C52E62" w:rsidTr="006A5FB2">
        <w:trPr>
          <w:trHeight w:val="23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F3CBB">
              <w:rPr>
                <w:rFonts w:asciiTheme="majorBidi" w:hAnsiTheme="majorBidi" w:cstheme="majorBidi"/>
                <w:sz w:val="20"/>
                <w:szCs w:val="20"/>
              </w:rPr>
              <w:t>0.937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Continent  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</w:t>
            </w:r>
          </w:p>
        </w:tc>
      </w:tr>
      <w:tr w:rsidR="00A25BC0" w:rsidRPr="00C52E62" w:rsidTr="006A5FB2">
        <w:trPr>
          <w:trHeight w:val="87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2F3CBB">
              <w:rPr>
                <w:rFonts w:asciiTheme="majorBidi" w:hAnsiTheme="majorBidi" w:cstheme="majorBidi"/>
                <w:sz w:val="20"/>
                <w:szCs w:val="20"/>
              </w:rPr>
              <w:t>95.6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2.119 (</w:t>
            </w:r>
            <w:r w:rsidRPr="002F3CBB">
              <w:rPr>
                <w:rFonts w:asciiTheme="majorBidi" w:hAnsiTheme="majorBidi" w:cstheme="majorBidi"/>
                <w:sz w:val="20"/>
                <w:szCs w:val="20"/>
              </w:rPr>
              <w:t>1.663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3CBB">
              <w:rPr>
                <w:rFonts w:asciiTheme="majorBidi" w:hAnsiTheme="majorBidi" w:cstheme="majorBidi"/>
                <w:sz w:val="20"/>
                <w:szCs w:val="20"/>
              </w:rPr>
              <w:t xml:space="preserve"> 2.576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tabs>
                <w:tab w:val="left" w:pos="285"/>
              </w:tabs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USA </w:t>
            </w:r>
          </w:p>
        </w:tc>
      </w:tr>
      <w:tr w:rsidR="00A25BC0" w:rsidRPr="00C52E62" w:rsidTr="006A5FB2">
        <w:trPr>
          <w:trHeight w:val="225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87.9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2.090  (2.044, </w:t>
            </w:r>
            <w:r w:rsidRPr="002F3CBB">
              <w:rPr>
                <w:rFonts w:asciiTheme="majorBidi" w:hAnsiTheme="majorBidi" w:cstheme="majorBidi"/>
                <w:sz w:val="20"/>
                <w:szCs w:val="20"/>
              </w:rPr>
              <w:t>2.136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Europe/ Australia </w:t>
            </w:r>
          </w:p>
        </w:tc>
      </w:tr>
      <w:tr w:rsidR="00A25BC0" w:rsidRPr="00C52E62" w:rsidTr="006A5FB2">
        <w:trPr>
          <w:trHeight w:val="23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54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0.140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F3CBB">
              <w:rPr>
                <w:rFonts w:asciiTheme="majorBidi" w:hAnsiTheme="majorBidi" w:cstheme="majorBidi"/>
                <w:sz w:val="20"/>
                <w:szCs w:val="20"/>
              </w:rPr>
              <w:t>0.369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1.520  (</w:t>
            </w:r>
            <w:r w:rsidRPr="002F3CBB">
              <w:rPr>
                <w:rFonts w:asciiTheme="majorBidi" w:hAnsiTheme="majorBidi" w:cstheme="majorBidi"/>
                <w:sz w:val="20"/>
                <w:szCs w:val="20"/>
              </w:rPr>
              <w:t>-1.794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3CBB">
              <w:rPr>
                <w:rFonts w:asciiTheme="majorBidi" w:hAnsiTheme="majorBidi" w:cstheme="majorBidi"/>
                <w:sz w:val="20"/>
                <w:szCs w:val="20"/>
              </w:rPr>
              <w:t xml:space="preserve">  4.833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Asia </w:t>
            </w:r>
          </w:p>
        </w:tc>
      </w:tr>
      <w:tr w:rsidR="00A25BC0" w:rsidRPr="00C52E62" w:rsidTr="006A5FB2">
        <w:trPr>
          <w:trHeight w:val="306"/>
          <w:jc w:val="center"/>
        </w:trPr>
        <w:tc>
          <w:tcPr>
            <w:tcW w:w="11348" w:type="dxa"/>
            <w:gridSpan w:val="7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Dietary assessment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tool</w:t>
            </w:r>
          </w:p>
        </w:tc>
      </w:tr>
      <w:tr w:rsidR="00A25BC0" w:rsidRPr="00C52E62" w:rsidTr="006A5FB2">
        <w:trPr>
          <w:trHeight w:val="333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BA4E84">
              <w:rPr>
                <w:rFonts w:asciiTheme="majorBidi" w:hAnsiTheme="majorBidi" w:cstheme="majorBidi"/>
                <w:sz w:val="20"/>
                <w:szCs w:val="20"/>
              </w:rPr>
              <w:t>91.5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A4E84">
              <w:rPr>
                <w:rFonts w:asciiTheme="majorBidi" w:hAnsiTheme="majorBidi" w:cstheme="majorBidi"/>
                <w:sz w:val="20"/>
                <w:szCs w:val="20"/>
              </w:rPr>
              <w:t>0.009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1.565  (0.397, </w:t>
            </w:r>
            <w:r w:rsidRPr="00BA4E84">
              <w:rPr>
                <w:rFonts w:asciiTheme="majorBidi" w:hAnsiTheme="majorBidi" w:cstheme="majorBidi"/>
                <w:sz w:val="20"/>
                <w:szCs w:val="20"/>
              </w:rPr>
              <w:t>2.734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FFQ 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5.5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BA4E84">
              <w:rPr>
                <w:rFonts w:asciiTheme="majorBidi" w:hAnsiTheme="majorBidi" w:cstheme="majorBidi"/>
                <w:sz w:val="20"/>
                <w:szCs w:val="20"/>
              </w:rPr>
              <w:t>0.303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A4E84">
              <w:rPr>
                <w:rFonts w:asciiTheme="majorBidi" w:hAnsiTheme="majorBidi" w:cstheme="majorBidi"/>
                <w:sz w:val="20"/>
                <w:szCs w:val="20"/>
              </w:rPr>
              <w:t>0.056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-0.785 (-1.59, </w:t>
            </w:r>
            <w:r w:rsidRPr="00BA4E84">
              <w:rPr>
                <w:rFonts w:asciiTheme="majorBidi" w:hAnsiTheme="majorBidi" w:cstheme="majorBidi"/>
                <w:sz w:val="20"/>
                <w:szCs w:val="20"/>
              </w:rPr>
              <w:t xml:space="preserve"> 0.021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24h-Recall 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A4E84">
              <w:rPr>
                <w:rFonts w:asciiTheme="majorBidi" w:hAnsiTheme="majorBidi" w:cstheme="majorBidi"/>
                <w:sz w:val="20"/>
                <w:szCs w:val="20"/>
              </w:rPr>
              <w:t>0.749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A4E84">
              <w:rPr>
                <w:rFonts w:asciiTheme="majorBidi" w:hAnsiTheme="majorBidi" w:cstheme="majorBidi"/>
                <w:sz w:val="20"/>
                <w:szCs w:val="20"/>
              </w:rPr>
              <w:t>0.002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1.479  (0.565, </w:t>
            </w:r>
            <w:r w:rsidRPr="00BA4E84">
              <w:rPr>
                <w:rFonts w:asciiTheme="majorBidi" w:hAnsiTheme="majorBidi" w:cstheme="majorBidi"/>
                <w:sz w:val="20"/>
                <w:szCs w:val="20"/>
              </w:rPr>
              <w:t>2.393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sz w:val="20"/>
                <w:szCs w:val="20"/>
              </w:rPr>
              <w:t>24h-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Record</w:t>
            </w: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A25BC0" w:rsidRPr="00C52E62" w:rsidTr="006A5FB2">
        <w:trPr>
          <w:trHeight w:val="159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Sample size</w:t>
            </w:r>
          </w:p>
        </w:tc>
      </w:tr>
      <w:tr w:rsidR="00A25BC0" w:rsidRPr="00C52E62" w:rsidTr="006A5FB2">
        <w:trPr>
          <w:trHeight w:val="261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4255D">
              <w:rPr>
                <w:rFonts w:asciiTheme="majorBidi" w:hAnsiTheme="majorBidi" w:cstheme="majorBidi"/>
                <w:sz w:val="20"/>
                <w:szCs w:val="20"/>
              </w:rPr>
              <w:t>64.6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4255D">
              <w:rPr>
                <w:rFonts w:asciiTheme="majorBidi" w:hAnsiTheme="majorBidi" w:cstheme="majorBidi"/>
                <w:sz w:val="20"/>
                <w:szCs w:val="20"/>
              </w:rPr>
              <w:t>0.023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4255D">
              <w:rPr>
                <w:rFonts w:asciiTheme="majorBidi" w:hAnsiTheme="majorBidi" w:cstheme="majorBidi"/>
                <w:sz w:val="20"/>
                <w:szCs w:val="20"/>
              </w:rPr>
              <w:t>0.508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-0.540  (</w:t>
            </w:r>
            <w:r w:rsidRPr="0064255D">
              <w:rPr>
                <w:rFonts w:asciiTheme="majorBidi" w:hAnsiTheme="majorBidi" w:cstheme="majorBidi"/>
                <w:sz w:val="20"/>
                <w:szCs w:val="20"/>
              </w:rPr>
              <w:t>-2.138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64255D">
              <w:rPr>
                <w:rFonts w:asciiTheme="majorBidi" w:hAnsiTheme="majorBidi" w:cstheme="majorBidi"/>
                <w:sz w:val="20"/>
                <w:szCs w:val="20"/>
              </w:rPr>
              <w:t xml:space="preserve">  1.058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1500</w:t>
            </w: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 &lt;</w:t>
            </w:r>
          </w:p>
        </w:tc>
      </w:tr>
      <w:tr w:rsidR="00A25BC0" w:rsidRPr="00C52E62" w:rsidTr="006A5FB2">
        <w:trPr>
          <w:trHeight w:val="30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90.8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2.087  </w:t>
            </w:r>
            <w:r w:rsidRPr="0064255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Pr="0064255D">
              <w:rPr>
                <w:rFonts w:asciiTheme="majorBidi" w:hAnsiTheme="majorBidi" w:cstheme="majorBidi"/>
                <w:sz w:val="20"/>
                <w:szCs w:val="20"/>
              </w:rPr>
              <w:t>2.041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64255D">
              <w:rPr>
                <w:rFonts w:asciiTheme="majorBidi" w:hAnsiTheme="majorBidi" w:cstheme="majorBidi"/>
                <w:sz w:val="20"/>
                <w:szCs w:val="20"/>
              </w:rPr>
              <w:t xml:space="preserve"> 2.133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2000-10000</w:t>
            </w: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A25BC0" w:rsidRPr="00C52E62" w:rsidTr="006A5FB2">
        <w:trPr>
          <w:trHeight w:val="30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97.2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2.673  (2.188, </w:t>
            </w:r>
            <w:r w:rsidRPr="0064255D">
              <w:rPr>
                <w:rFonts w:asciiTheme="majorBidi" w:hAnsiTheme="majorBidi" w:cstheme="majorBidi"/>
                <w:sz w:val="20"/>
                <w:szCs w:val="20"/>
              </w:rPr>
              <w:t>3.159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&gt;10000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Design </w:t>
            </w:r>
          </w:p>
        </w:tc>
      </w:tr>
      <w:tr w:rsidR="00A25BC0" w:rsidRPr="00C52E62" w:rsidTr="006A5FB2">
        <w:trPr>
          <w:trHeight w:val="198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B5675">
              <w:rPr>
                <w:rFonts w:asciiTheme="majorBidi" w:hAnsiTheme="majorBidi" w:cstheme="majorBidi"/>
                <w:sz w:val="20"/>
                <w:szCs w:val="20"/>
              </w:rPr>
              <w:t>92.6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B5675">
              <w:rPr>
                <w:rFonts w:asciiTheme="majorBidi" w:hAnsiTheme="majorBidi" w:cstheme="majorBidi"/>
                <w:sz w:val="20"/>
                <w:szCs w:val="20"/>
              </w:rPr>
              <w:t>0.181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32305F">
              <w:rPr>
                <w:rFonts w:asciiTheme="majorBidi" w:hAnsiTheme="majorBidi" w:cstheme="majorBidi"/>
                <w:sz w:val="20"/>
                <w:szCs w:val="20"/>
              </w:rPr>
              <w:t xml:space="preserve">2.092    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Pr="0032305F">
              <w:rPr>
                <w:rFonts w:asciiTheme="majorBidi" w:hAnsiTheme="majorBidi" w:cstheme="majorBidi"/>
                <w:sz w:val="20"/>
                <w:szCs w:val="20"/>
              </w:rPr>
              <w:t>2.046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05F">
              <w:rPr>
                <w:rFonts w:asciiTheme="majorBidi" w:hAnsiTheme="majorBidi" w:cstheme="majorBidi"/>
                <w:sz w:val="20"/>
                <w:szCs w:val="20"/>
              </w:rPr>
              <w:t xml:space="preserve">  2.138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13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Cross-sectional 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B5675">
              <w:rPr>
                <w:rFonts w:asciiTheme="majorBidi" w:hAnsiTheme="majorBidi" w:cstheme="majorBidi"/>
                <w:sz w:val="20"/>
                <w:szCs w:val="20"/>
              </w:rPr>
              <w:t>0.475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B5675">
              <w:rPr>
                <w:rFonts w:asciiTheme="majorBidi" w:hAnsiTheme="majorBidi" w:cstheme="majorBidi"/>
                <w:sz w:val="20"/>
                <w:szCs w:val="20"/>
              </w:rPr>
              <w:t>0.002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32305F">
              <w:rPr>
                <w:rFonts w:asciiTheme="majorBidi" w:hAnsiTheme="majorBidi" w:cstheme="majorBidi"/>
                <w:sz w:val="20"/>
                <w:szCs w:val="20"/>
              </w:rPr>
              <w:t xml:space="preserve">1.459    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Pr="0032305F">
              <w:rPr>
                <w:rFonts w:asciiTheme="majorBidi" w:hAnsiTheme="majorBidi" w:cstheme="majorBidi"/>
                <w:sz w:val="20"/>
                <w:szCs w:val="20"/>
              </w:rPr>
              <w:t>0.532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32305F">
              <w:rPr>
                <w:rFonts w:asciiTheme="majorBidi" w:hAnsiTheme="majorBidi" w:cstheme="majorBidi"/>
                <w:sz w:val="20"/>
                <w:szCs w:val="20"/>
              </w:rPr>
              <w:t xml:space="preserve">  2.385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Cohort </w:t>
            </w:r>
          </w:p>
        </w:tc>
      </w:tr>
      <w:tr w:rsidR="00A25BC0" w:rsidRPr="00DB5675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DB5675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DB5675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DB5675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DB5675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DB5675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DB5675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DB5675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B567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Obesity status 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B5675">
              <w:rPr>
                <w:rFonts w:asciiTheme="majorBidi" w:hAnsiTheme="majorBidi" w:cstheme="majorBidi"/>
                <w:sz w:val="20"/>
                <w:szCs w:val="20"/>
              </w:rPr>
              <w:t>50.4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DB5675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B5675">
              <w:rPr>
                <w:rFonts w:asciiTheme="majorBidi" w:hAnsiTheme="majorBidi" w:cstheme="majorBidi"/>
                <w:sz w:val="20"/>
                <w:szCs w:val="20"/>
              </w:rPr>
              <w:t>0.109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604" w:type="dxa"/>
          </w:tcPr>
          <w:p w:rsidR="00A25BC0" w:rsidRPr="00DB5675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B5675">
              <w:rPr>
                <w:rFonts w:asciiTheme="majorBidi" w:hAnsiTheme="majorBidi" w:cstheme="majorBidi"/>
                <w:sz w:val="20"/>
                <w:szCs w:val="20"/>
              </w:rPr>
              <w:t>0.097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32305F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B5675">
              <w:rPr>
                <w:rFonts w:asciiTheme="majorBidi" w:hAnsiTheme="majorBidi" w:cstheme="majorBidi"/>
                <w:sz w:val="20"/>
                <w:szCs w:val="20"/>
              </w:rPr>
              <w:t xml:space="preserve">-0.630   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(-1.374, </w:t>
            </w:r>
            <w:r w:rsidRPr="00DB5675">
              <w:rPr>
                <w:rFonts w:asciiTheme="majorBidi" w:hAnsiTheme="majorBidi" w:cstheme="majorBidi"/>
                <w:sz w:val="20"/>
                <w:szCs w:val="20"/>
              </w:rPr>
              <w:t>0.113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Obese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90.7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DB5675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DB5675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32305F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B5675">
              <w:rPr>
                <w:rFonts w:asciiTheme="majorBidi" w:hAnsiTheme="majorBidi" w:cstheme="majorBidi"/>
                <w:sz w:val="20"/>
                <w:szCs w:val="20"/>
              </w:rPr>
              <w:t xml:space="preserve">2.101    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Pr="00DB5675">
              <w:rPr>
                <w:rFonts w:asciiTheme="majorBidi" w:hAnsiTheme="majorBidi" w:cstheme="majorBidi"/>
                <w:sz w:val="20"/>
                <w:szCs w:val="20"/>
              </w:rPr>
              <w:t>2.054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DB5675">
              <w:rPr>
                <w:rFonts w:asciiTheme="majorBidi" w:hAnsiTheme="majorBidi" w:cstheme="majorBidi"/>
                <w:sz w:val="20"/>
                <w:szCs w:val="20"/>
              </w:rPr>
              <w:t xml:space="preserve">  2.147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11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General </w:t>
            </w:r>
          </w:p>
        </w:tc>
      </w:tr>
    </w:tbl>
    <w:p w:rsidR="00A25BC0" w:rsidRPr="00C52E62" w:rsidRDefault="00A25BC0" w:rsidP="00A25BC0">
      <w:pPr>
        <w:spacing w:after="0"/>
        <w:ind w:left="-851" w:right="-846"/>
        <w:jc w:val="both"/>
        <w:rPr>
          <w:sz w:val="20"/>
          <w:szCs w:val="20"/>
        </w:rPr>
      </w:pPr>
      <w:r w:rsidRPr="00C52E62">
        <w:rPr>
          <w:rFonts w:ascii="AdvPSA88A" w:hAnsi="AdvPSA88A" w:cs="AdvPSA88A"/>
          <w:sz w:val="20"/>
          <w:szCs w:val="20"/>
        </w:rPr>
        <w:t>Studies eligible for inclusion in the systematic review and meta-analysis</w:t>
      </w:r>
      <w:r>
        <w:rPr>
          <w:rFonts w:ascii="AdvPSA88A" w:hAnsi="AdvPSA88A" w:cs="AdvPSA88A"/>
          <w:sz w:val="20"/>
          <w:szCs w:val="20"/>
        </w:rPr>
        <w:t xml:space="preserve">; </w:t>
      </w:r>
      <w:r w:rsidRPr="00C52E62">
        <w:rPr>
          <w:rFonts w:ascii="AdvPSA88A" w:hAnsi="AdvPSA88A" w:cs="AdvPSA88A"/>
          <w:sz w:val="20"/>
          <w:szCs w:val="20"/>
        </w:rPr>
        <w:t>Studies eligible for inclusion in the systematic review and meta-analysis</w:t>
      </w:r>
      <w:r>
        <w:rPr>
          <w:rFonts w:ascii="AdvPSA88A" w:hAnsi="AdvPSA88A" w:cs="AdvPSA88A"/>
          <w:sz w:val="20"/>
          <w:szCs w:val="20"/>
        </w:rPr>
        <w:t xml:space="preserve">; * </w:t>
      </w:r>
      <w:proofErr w:type="gramStart"/>
      <w:r>
        <w:rPr>
          <w:rFonts w:ascii="AdvPSA88A" w:hAnsi="AdvPSA88A" w:cs="AdvPSA88A"/>
          <w:sz w:val="20"/>
          <w:szCs w:val="20"/>
        </w:rPr>
        <w:t>The</w:t>
      </w:r>
      <w:proofErr w:type="gramEnd"/>
      <w:r>
        <w:rPr>
          <w:rFonts w:ascii="AdvPSA88A" w:hAnsi="AdvPSA88A" w:cs="AdvPSA88A"/>
          <w:sz w:val="20"/>
          <w:szCs w:val="20"/>
        </w:rPr>
        <w:t xml:space="preserve"> studies by Mark-Park, </w:t>
      </w:r>
      <w:proofErr w:type="spellStart"/>
      <w:r>
        <w:rPr>
          <w:rFonts w:ascii="AdvPSA88A" w:hAnsi="AdvPSA88A" w:cs="AdvPSA88A"/>
          <w:sz w:val="20"/>
          <w:szCs w:val="20"/>
        </w:rPr>
        <w:t>Boden</w:t>
      </w:r>
      <w:proofErr w:type="spellEnd"/>
      <w:r>
        <w:rPr>
          <w:rFonts w:ascii="AdvPSA88A" w:hAnsi="AdvPSA88A" w:cs="AdvPSA88A"/>
          <w:sz w:val="20"/>
          <w:szCs w:val="20"/>
        </w:rPr>
        <w:t xml:space="preserve"> and </w:t>
      </w:r>
      <w:proofErr w:type="spellStart"/>
      <w:r>
        <w:rPr>
          <w:rFonts w:ascii="AdvPSA88A" w:hAnsi="AdvPSA88A" w:cs="AdvPSA88A"/>
          <w:sz w:val="20"/>
          <w:szCs w:val="20"/>
        </w:rPr>
        <w:t>Neufcourt</w:t>
      </w:r>
      <w:proofErr w:type="spellEnd"/>
      <w:r>
        <w:rPr>
          <w:rFonts w:ascii="AdvPSA88A" w:hAnsi="AdvPSA88A" w:cs="AdvPSA88A"/>
          <w:sz w:val="20"/>
          <w:szCs w:val="20"/>
        </w:rPr>
        <w:t xml:space="preserve"> et al </w:t>
      </w:r>
      <w:r>
        <w:rPr>
          <w:rFonts w:ascii="AdvPSA88A" w:hAnsi="AdvPSA88A" w:cs="AdvPSA88A"/>
          <w:noProof/>
          <w:sz w:val="20"/>
          <w:szCs w:val="20"/>
        </w:rPr>
        <w:t>(24, 43, 46)</w:t>
      </w:r>
      <w:r>
        <w:rPr>
          <w:rFonts w:ascii="AdvPSA88A" w:hAnsi="AdvPSA88A" w:cs="AdvPSA88A"/>
          <w:sz w:val="20"/>
          <w:szCs w:val="20"/>
        </w:rPr>
        <w:t xml:space="preserve"> were included as two separate studies.  </w:t>
      </w: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 xml:space="preserve">  </w:t>
      </w: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Pr="00C52E62" w:rsidRDefault="00A25BC0" w:rsidP="00A25BC0">
      <w:pPr>
        <w:spacing w:after="0" w:line="360" w:lineRule="auto"/>
        <w:ind w:left="-851" w:right="-705"/>
        <w:jc w:val="both"/>
        <w:rPr>
          <w:sz w:val="20"/>
          <w:szCs w:val="20"/>
          <w:rtl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lastRenderedPageBreak/>
        <w:t xml:space="preserve">Sup. </w:t>
      </w:r>
      <w:r w:rsidRPr="00C52E62">
        <w:rPr>
          <w:rFonts w:asciiTheme="majorBidi" w:hAnsiTheme="majorBidi" w:cstheme="majorBidi"/>
          <w:b/>
          <w:bCs/>
          <w:sz w:val="20"/>
          <w:szCs w:val="20"/>
        </w:rPr>
        <w:t xml:space="preserve">Table </w:t>
      </w:r>
      <w:r>
        <w:rPr>
          <w:rFonts w:asciiTheme="majorBidi" w:hAnsiTheme="majorBidi" w:cstheme="majorBidi"/>
          <w:b/>
          <w:bCs/>
          <w:sz w:val="20"/>
          <w:szCs w:val="20"/>
        </w:rPr>
        <w:t>4</w:t>
      </w:r>
      <w:r w:rsidRPr="00C52E62">
        <w:rPr>
          <w:rFonts w:asciiTheme="majorBidi" w:hAnsiTheme="majorBidi" w:cstheme="majorBidi"/>
          <w:sz w:val="20"/>
          <w:szCs w:val="20"/>
        </w:rPr>
        <w:t>. Resu</w:t>
      </w:r>
      <w:r>
        <w:rPr>
          <w:rFonts w:asciiTheme="majorBidi" w:hAnsiTheme="majorBidi" w:cstheme="majorBidi"/>
          <w:sz w:val="20"/>
          <w:szCs w:val="20"/>
        </w:rPr>
        <w:t>lts of subgroup analyses of the mean difference of</w:t>
      </w:r>
      <w:r w:rsidRPr="00C52E6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DBP</w:t>
      </w:r>
      <w:r w:rsidRPr="00C52E6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in</w:t>
      </w:r>
      <w:r w:rsidRPr="00C52E6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 xml:space="preserve">different </w:t>
      </w:r>
      <w:r w:rsidRPr="00C52E62">
        <w:rPr>
          <w:rFonts w:asciiTheme="majorBidi" w:hAnsiTheme="majorBidi" w:cstheme="majorBidi"/>
          <w:sz w:val="20"/>
          <w:szCs w:val="20"/>
        </w:rPr>
        <w:t xml:space="preserve">DII </w:t>
      </w:r>
      <w:r>
        <w:rPr>
          <w:rFonts w:asciiTheme="majorBidi" w:hAnsiTheme="majorBidi" w:cstheme="majorBidi"/>
          <w:sz w:val="20"/>
          <w:szCs w:val="20"/>
        </w:rPr>
        <w:t>categories</w:t>
      </w:r>
      <w:r w:rsidRPr="00C52E6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 xml:space="preserve">according to the </w:t>
      </w:r>
      <w:r w:rsidRPr="00C52E62">
        <w:rPr>
          <w:rFonts w:asciiTheme="majorBidi" w:hAnsiTheme="majorBidi" w:cstheme="majorBidi"/>
          <w:sz w:val="20"/>
          <w:szCs w:val="20"/>
        </w:rPr>
        <w:t>study and participants’ characteristics</w:t>
      </w:r>
    </w:p>
    <w:tbl>
      <w:tblPr>
        <w:bidiVisual/>
        <w:tblW w:w="11348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29"/>
        <w:gridCol w:w="1559"/>
        <w:gridCol w:w="1360"/>
        <w:gridCol w:w="1604"/>
        <w:gridCol w:w="2409"/>
        <w:gridCol w:w="1542"/>
        <w:gridCol w:w="1845"/>
      </w:tblGrid>
      <w:tr w:rsidR="00A25BC0" w:rsidRPr="00C52E62" w:rsidTr="006A5FB2">
        <w:trPr>
          <w:trHeight w:val="542"/>
          <w:jc w:val="center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2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P 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heterogeneity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P </w:t>
            </w:r>
            <w:r w:rsidRPr="00160A7A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between group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within group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WMD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(95% CI)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No. of studies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Group</w:t>
            </w:r>
          </w:p>
        </w:tc>
      </w:tr>
      <w:tr w:rsidR="00A25BC0" w:rsidRPr="00C52E62" w:rsidTr="006A5FB2">
        <w:trPr>
          <w:trHeight w:val="28"/>
          <w:jc w:val="center"/>
        </w:trPr>
        <w:tc>
          <w:tcPr>
            <w:tcW w:w="102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9F1907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>91.7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A3FEE">
              <w:rPr>
                <w:rFonts w:asciiTheme="majorBidi" w:hAnsiTheme="majorBidi" w:cstheme="majorBidi"/>
              </w:rPr>
              <w:t>0.00</w:t>
            </w: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0.98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 xml:space="preserve">0.008 (-0.686, </w:t>
            </w:r>
            <w:r w:rsidRPr="00DE5C2F">
              <w:rPr>
                <w:rFonts w:asciiTheme="majorBidi" w:hAnsiTheme="majorBidi" w:cstheme="majorBidi"/>
              </w:rPr>
              <w:t>0.703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12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Total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*</w:t>
            </w:r>
          </w:p>
        </w:tc>
      </w:tr>
      <w:tr w:rsidR="00A25BC0" w:rsidRPr="00C52E62" w:rsidTr="006A5FB2">
        <w:trPr>
          <w:trHeight w:val="23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Continent  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</w:t>
            </w:r>
          </w:p>
        </w:tc>
      </w:tr>
      <w:tr w:rsidR="00A25BC0" w:rsidRPr="00C52E62" w:rsidTr="006A5FB2">
        <w:trPr>
          <w:trHeight w:val="87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8C6ACE">
              <w:rPr>
                <w:rFonts w:asciiTheme="majorBidi" w:hAnsiTheme="majorBidi" w:cstheme="majorBidi"/>
                <w:sz w:val="20"/>
                <w:szCs w:val="20"/>
              </w:rPr>
              <w:t>96.3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0.063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C6ACE">
              <w:rPr>
                <w:rFonts w:asciiTheme="majorBidi" w:hAnsiTheme="majorBidi" w:cstheme="majorBidi"/>
                <w:sz w:val="20"/>
                <w:szCs w:val="20"/>
              </w:rPr>
              <w:t>0.609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0.106  (</w:t>
            </w:r>
            <w:r w:rsidRPr="008C6ACE">
              <w:rPr>
                <w:rFonts w:asciiTheme="majorBidi" w:hAnsiTheme="majorBidi" w:cstheme="majorBidi"/>
                <w:sz w:val="20"/>
                <w:szCs w:val="20"/>
              </w:rPr>
              <w:t>-0.302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8C6ACE">
              <w:rPr>
                <w:rFonts w:asciiTheme="majorBidi" w:hAnsiTheme="majorBidi" w:cstheme="majorBidi"/>
                <w:sz w:val="20"/>
                <w:szCs w:val="20"/>
              </w:rPr>
              <w:t xml:space="preserve"> 0.514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tabs>
                <w:tab w:val="left" w:pos="285"/>
              </w:tabs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USA </w:t>
            </w:r>
          </w:p>
        </w:tc>
      </w:tr>
      <w:tr w:rsidR="00A25BC0" w:rsidRPr="00C52E62" w:rsidTr="006A5FB2">
        <w:trPr>
          <w:trHeight w:val="225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75.6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0.003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0.597  (0.57,</w:t>
            </w:r>
            <w:r w:rsidRPr="008C6ACE">
              <w:rPr>
                <w:rFonts w:asciiTheme="majorBidi" w:hAnsiTheme="majorBidi" w:cstheme="majorBidi"/>
                <w:sz w:val="20"/>
                <w:szCs w:val="20"/>
              </w:rPr>
              <w:t xml:space="preserve">  0.624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Europe/ Australia </w:t>
            </w:r>
          </w:p>
        </w:tc>
      </w:tr>
      <w:tr w:rsidR="00A25BC0" w:rsidRPr="00C52E62" w:rsidTr="006A5FB2">
        <w:trPr>
          <w:trHeight w:val="23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54.7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C6ACE">
              <w:rPr>
                <w:rFonts w:asciiTheme="majorBidi" w:hAnsiTheme="majorBidi" w:cstheme="majorBidi"/>
                <w:sz w:val="20"/>
                <w:szCs w:val="20"/>
              </w:rPr>
              <w:t>0.137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F22E8B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22E8B">
              <w:rPr>
                <w:rFonts w:asciiTheme="majorBidi" w:hAnsiTheme="majorBidi" w:cstheme="majorBidi"/>
                <w:sz w:val="20"/>
                <w:szCs w:val="20"/>
              </w:rPr>
              <w:t>0.687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0.500  (-1.934, 2.93)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Asia </w:t>
            </w:r>
          </w:p>
        </w:tc>
      </w:tr>
      <w:tr w:rsidR="00A25BC0" w:rsidRPr="00C52E62" w:rsidTr="006A5FB2">
        <w:trPr>
          <w:trHeight w:val="306"/>
          <w:jc w:val="center"/>
        </w:trPr>
        <w:tc>
          <w:tcPr>
            <w:tcW w:w="11348" w:type="dxa"/>
            <w:gridSpan w:val="7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Dietary assessment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tool</w:t>
            </w:r>
          </w:p>
        </w:tc>
      </w:tr>
      <w:tr w:rsidR="00A25BC0" w:rsidRPr="00C52E62" w:rsidTr="006A5FB2">
        <w:trPr>
          <w:trHeight w:val="333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8B3D58">
              <w:rPr>
                <w:rFonts w:asciiTheme="majorBidi" w:hAnsiTheme="majorBidi" w:cstheme="majorBidi"/>
                <w:sz w:val="20"/>
                <w:szCs w:val="20"/>
              </w:rPr>
              <w:t>80.4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0.599  (</w:t>
            </w:r>
            <w:r w:rsidRPr="008B3D58">
              <w:rPr>
                <w:rFonts w:asciiTheme="majorBidi" w:hAnsiTheme="majorBidi" w:cstheme="majorBidi"/>
                <w:sz w:val="20"/>
                <w:szCs w:val="20"/>
              </w:rPr>
              <w:t>0.572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8B3D58">
              <w:rPr>
                <w:rFonts w:asciiTheme="majorBidi" w:hAnsiTheme="majorBidi" w:cstheme="majorBidi"/>
                <w:sz w:val="20"/>
                <w:szCs w:val="20"/>
              </w:rPr>
              <w:t xml:space="preserve"> 0.626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FFQ 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94.0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-2.734  (-3.447, </w:t>
            </w:r>
            <w:r w:rsidRPr="008B3D58">
              <w:rPr>
                <w:rFonts w:asciiTheme="majorBidi" w:hAnsiTheme="majorBidi" w:cstheme="majorBidi"/>
                <w:sz w:val="20"/>
                <w:szCs w:val="20"/>
              </w:rPr>
              <w:t>-2.021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24h-Recall 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B3D58">
              <w:rPr>
                <w:rFonts w:asciiTheme="majorBidi" w:hAnsiTheme="majorBidi" w:cstheme="majorBidi"/>
                <w:sz w:val="20"/>
                <w:szCs w:val="20"/>
              </w:rPr>
              <w:t>0.645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B3D58">
              <w:rPr>
                <w:rFonts w:asciiTheme="majorBidi" w:hAnsiTheme="majorBidi" w:cstheme="majorBidi"/>
                <w:sz w:val="20"/>
                <w:szCs w:val="20"/>
              </w:rPr>
              <w:t>0.020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0.726   (</w:t>
            </w:r>
            <w:r w:rsidRPr="008B3D58">
              <w:rPr>
                <w:rFonts w:asciiTheme="majorBidi" w:hAnsiTheme="majorBidi" w:cstheme="majorBidi"/>
                <w:sz w:val="20"/>
                <w:szCs w:val="20"/>
              </w:rPr>
              <w:t>0.115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8B3D58">
              <w:rPr>
                <w:rFonts w:asciiTheme="majorBidi" w:hAnsiTheme="majorBidi" w:cstheme="majorBidi"/>
                <w:sz w:val="20"/>
                <w:szCs w:val="20"/>
              </w:rPr>
              <w:t xml:space="preserve"> 1.336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sz w:val="20"/>
                <w:szCs w:val="20"/>
              </w:rPr>
              <w:t>24h-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Record</w:t>
            </w: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A25BC0" w:rsidRPr="00C52E62" w:rsidTr="006A5FB2">
        <w:trPr>
          <w:trHeight w:val="159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Sample size</w:t>
            </w:r>
          </w:p>
        </w:tc>
      </w:tr>
      <w:tr w:rsidR="00A25BC0" w:rsidRPr="00C52E62" w:rsidTr="006A5FB2">
        <w:trPr>
          <w:trHeight w:val="261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31.4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F3A48">
              <w:rPr>
                <w:rFonts w:asciiTheme="majorBidi" w:hAnsiTheme="majorBidi" w:cstheme="majorBidi"/>
                <w:sz w:val="20"/>
                <w:szCs w:val="20"/>
              </w:rPr>
              <w:t>0.224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0.085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85F04">
              <w:rPr>
                <w:rFonts w:asciiTheme="majorBidi" w:hAnsiTheme="majorBidi" w:cstheme="majorBidi"/>
                <w:sz w:val="20"/>
                <w:szCs w:val="20"/>
              </w:rPr>
              <w:t>0.209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0.60 (0.283, </w:t>
            </w:r>
            <w:r w:rsidRPr="00BF3A48">
              <w:rPr>
                <w:rFonts w:asciiTheme="majorBidi" w:hAnsiTheme="majorBidi" w:cstheme="majorBidi"/>
                <w:sz w:val="20"/>
                <w:szCs w:val="20"/>
              </w:rPr>
              <w:t>0.917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1500</w:t>
            </w: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 &lt;</w:t>
            </w:r>
          </w:p>
        </w:tc>
      </w:tr>
      <w:tr w:rsidR="00A25BC0" w:rsidRPr="00C52E62" w:rsidTr="006A5FB2">
        <w:trPr>
          <w:trHeight w:val="30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F3A48">
              <w:rPr>
                <w:rFonts w:asciiTheme="majorBidi" w:hAnsiTheme="majorBidi" w:cstheme="majorBidi"/>
                <w:sz w:val="20"/>
                <w:szCs w:val="20"/>
              </w:rPr>
              <w:t>96.1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0.595 (</w:t>
            </w:r>
            <w:r w:rsidRPr="00BF3A48">
              <w:rPr>
                <w:rFonts w:asciiTheme="majorBidi" w:hAnsiTheme="majorBidi" w:cstheme="majorBidi"/>
                <w:sz w:val="20"/>
                <w:szCs w:val="20"/>
              </w:rPr>
              <w:t>0.568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BF3A48">
              <w:rPr>
                <w:rFonts w:asciiTheme="majorBidi" w:hAnsiTheme="majorBidi" w:cstheme="majorBidi"/>
                <w:sz w:val="20"/>
                <w:szCs w:val="20"/>
              </w:rPr>
              <w:t xml:space="preserve">  0.623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2000-10000</w:t>
            </w: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A25BC0" w:rsidRPr="00C52E62" w:rsidTr="006A5FB2">
        <w:trPr>
          <w:trHeight w:val="30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F3A48">
              <w:rPr>
                <w:rFonts w:asciiTheme="majorBidi" w:hAnsiTheme="majorBidi" w:cstheme="majorBidi"/>
                <w:sz w:val="20"/>
                <w:szCs w:val="20"/>
              </w:rPr>
              <w:t>90.6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0.600 (0.283, </w:t>
            </w:r>
            <w:r w:rsidRPr="00BF3A48">
              <w:rPr>
                <w:rFonts w:asciiTheme="majorBidi" w:hAnsiTheme="majorBidi" w:cstheme="majorBidi"/>
                <w:sz w:val="20"/>
                <w:szCs w:val="20"/>
              </w:rPr>
              <w:t>0.917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&gt;10000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Design </w:t>
            </w:r>
          </w:p>
        </w:tc>
      </w:tr>
      <w:tr w:rsidR="00A25BC0" w:rsidRPr="00C52E62" w:rsidTr="006A5FB2">
        <w:trPr>
          <w:trHeight w:val="198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1048">
              <w:rPr>
                <w:rFonts w:asciiTheme="majorBidi" w:hAnsiTheme="majorBidi" w:cstheme="majorBidi"/>
                <w:sz w:val="20"/>
                <w:szCs w:val="20"/>
              </w:rPr>
              <w:t>93.1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1048">
              <w:rPr>
                <w:rFonts w:asciiTheme="majorBidi" w:hAnsiTheme="majorBidi" w:cstheme="majorBidi"/>
                <w:sz w:val="20"/>
                <w:szCs w:val="20"/>
              </w:rPr>
              <w:t>0.675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0.594  (</w:t>
            </w:r>
            <w:r w:rsidRPr="00781048">
              <w:rPr>
                <w:rFonts w:asciiTheme="majorBidi" w:hAnsiTheme="majorBidi" w:cstheme="majorBidi"/>
                <w:sz w:val="20"/>
                <w:szCs w:val="20"/>
              </w:rPr>
              <w:t>0.567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781048">
              <w:rPr>
                <w:rFonts w:asciiTheme="majorBidi" w:hAnsiTheme="majorBidi" w:cstheme="majorBidi"/>
                <w:sz w:val="20"/>
                <w:szCs w:val="20"/>
              </w:rPr>
              <w:t xml:space="preserve">  0.622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Cross-sectional 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1048">
              <w:rPr>
                <w:rFonts w:asciiTheme="majorBidi" w:hAnsiTheme="majorBidi" w:cstheme="majorBidi"/>
                <w:sz w:val="20"/>
                <w:szCs w:val="20"/>
              </w:rPr>
              <w:t>0.349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81048">
              <w:rPr>
                <w:rFonts w:asciiTheme="majorBidi" w:hAnsiTheme="majorBidi" w:cstheme="majorBidi"/>
                <w:sz w:val="20"/>
                <w:szCs w:val="20"/>
              </w:rPr>
              <w:t>0.021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0.726  (0.110, </w:t>
            </w:r>
            <w:r w:rsidRPr="00781048">
              <w:rPr>
                <w:rFonts w:asciiTheme="majorBidi" w:hAnsiTheme="majorBidi" w:cstheme="majorBidi"/>
                <w:sz w:val="20"/>
                <w:szCs w:val="20"/>
              </w:rPr>
              <w:t>1.343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Cohort </w:t>
            </w:r>
          </w:p>
        </w:tc>
      </w:tr>
      <w:tr w:rsidR="00A25BC0" w:rsidRPr="00DB5675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DB5675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DB5675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DB5675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DB5675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DB5675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DB5675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B567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Obesity status 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88.3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32305F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-2.497  (</w:t>
            </w:r>
            <w:r w:rsidRPr="00BF7D71">
              <w:rPr>
                <w:rFonts w:asciiTheme="majorBidi" w:hAnsiTheme="majorBidi" w:cstheme="majorBidi"/>
                <w:sz w:val="20"/>
                <w:szCs w:val="20"/>
              </w:rPr>
              <w:t>-3.192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BF7D71">
              <w:rPr>
                <w:rFonts w:asciiTheme="majorBidi" w:hAnsiTheme="majorBidi" w:cstheme="majorBidi"/>
                <w:sz w:val="20"/>
                <w:szCs w:val="20"/>
              </w:rPr>
              <w:t xml:space="preserve"> -1.803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Obese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F7D71">
              <w:rPr>
                <w:rFonts w:asciiTheme="majorBidi" w:hAnsiTheme="majorBidi" w:cstheme="majorBidi"/>
                <w:sz w:val="20"/>
                <w:szCs w:val="20"/>
              </w:rPr>
              <w:t>76.9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32305F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0.599   (0.572, </w:t>
            </w:r>
            <w:r w:rsidRPr="00BF7D71">
              <w:rPr>
                <w:rFonts w:asciiTheme="majorBidi" w:hAnsiTheme="majorBidi" w:cstheme="majorBidi"/>
                <w:sz w:val="20"/>
                <w:szCs w:val="20"/>
              </w:rPr>
              <w:t>0.627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General </w:t>
            </w:r>
          </w:p>
        </w:tc>
      </w:tr>
    </w:tbl>
    <w:p w:rsidR="00A25BC0" w:rsidRPr="00C52E62" w:rsidRDefault="00A25BC0" w:rsidP="00A25BC0">
      <w:pPr>
        <w:spacing w:after="0"/>
        <w:ind w:left="-851" w:right="-846"/>
        <w:jc w:val="both"/>
        <w:rPr>
          <w:sz w:val="20"/>
          <w:szCs w:val="20"/>
        </w:rPr>
      </w:pPr>
      <w:r w:rsidRPr="00C52E62">
        <w:rPr>
          <w:rFonts w:ascii="AdvPSA88A" w:hAnsi="AdvPSA88A" w:cs="AdvPSA88A"/>
          <w:sz w:val="20"/>
          <w:szCs w:val="20"/>
        </w:rPr>
        <w:t>Studies eligible for inclusion in the systematic review and meta-analysis</w:t>
      </w:r>
      <w:r>
        <w:rPr>
          <w:rFonts w:ascii="AdvPSA88A" w:hAnsi="AdvPSA88A" w:cs="AdvPSA88A"/>
          <w:sz w:val="20"/>
          <w:szCs w:val="20"/>
        </w:rPr>
        <w:t xml:space="preserve">; </w:t>
      </w:r>
      <w:r w:rsidRPr="00C52E62">
        <w:rPr>
          <w:rFonts w:ascii="AdvPSA88A" w:hAnsi="AdvPSA88A" w:cs="AdvPSA88A"/>
          <w:sz w:val="20"/>
          <w:szCs w:val="20"/>
        </w:rPr>
        <w:t>Studies eligible for inclusion in the systematic review and meta-analysis</w:t>
      </w:r>
      <w:r>
        <w:rPr>
          <w:rFonts w:ascii="AdvPSA88A" w:hAnsi="AdvPSA88A" w:cs="AdvPSA88A"/>
          <w:sz w:val="20"/>
          <w:szCs w:val="20"/>
        </w:rPr>
        <w:t xml:space="preserve">; * </w:t>
      </w:r>
      <w:proofErr w:type="gramStart"/>
      <w:r>
        <w:rPr>
          <w:rFonts w:ascii="AdvPSA88A" w:hAnsi="AdvPSA88A" w:cs="AdvPSA88A"/>
          <w:sz w:val="20"/>
          <w:szCs w:val="20"/>
        </w:rPr>
        <w:t>The</w:t>
      </w:r>
      <w:proofErr w:type="gramEnd"/>
      <w:r>
        <w:rPr>
          <w:rFonts w:ascii="AdvPSA88A" w:hAnsi="AdvPSA88A" w:cs="AdvPSA88A"/>
          <w:sz w:val="20"/>
          <w:szCs w:val="20"/>
        </w:rPr>
        <w:t xml:space="preserve"> studies by Mark-Park and </w:t>
      </w:r>
      <w:proofErr w:type="spellStart"/>
      <w:r>
        <w:rPr>
          <w:rFonts w:ascii="AdvPSA88A" w:hAnsi="AdvPSA88A" w:cs="AdvPSA88A"/>
          <w:sz w:val="20"/>
          <w:szCs w:val="20"/>
        </w:rPr>
        <w:t>Neufcourt</w:t>
      </w:r>
      <w:proofErr w:type="spellEnd"/>
      <w:r>
        <w:rPr>
          <w:rFonts w:ascii="AdvPSA88A" w:hAnsi="AdvPSA88A" w:cs="AdvPSA88A"/>
          <w:sz w:val="20"/>
          <w:szCs w:val="20"/>
        </w:rPr>
        <w:t xml:space="preserve"> et al </w:t>
      </w:r>
      <w:r>
        <w:rPr>
          <w:rFonts w:ascii="AdvPSA88A" w:hAnsi="AdvPSA88A" w:cs="AdvPSA88A"/>
          <w:noProof/>
          <w:sz w:val="20"/>
          <w:szCs w:val="20"/>
        </w:rPr>
        <w:t>(24, 46)</w:t>
      </w:r>
      <w:r>
        <w:rPr>
          <w:rFonts w:ascii="AdvPSA88A" w:hAnsi="AdvPSA88A" w:cs="AdvPSA88A"/>
          <w:sz w:val="20"/>
          <w:szCs w:val="20"/>
        </w:rPr>
        <w:t xml:space="preserve"> were included as two separate studies.  </w:t>
      </w: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Pr="00C52E62" w:rsidRDefault="00A25BC0" w:rsidP="00A25BC0">
      <w:pPr>
        <w:spacing w:after="0" w:line="360" w:lineRule="auto"/>
        <w:ind w:left="-851" w:right="-705"/>
        <w:jc w:val="both"/>
        <w:rPr>
          <w:sz w:val="20"/>
          <w:szCs w:val="20"/>
          <w:rtl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lastRenderedPageBreak/>
        <w:t xml:space="preserve">Sup. </w:t>
      </w:r>
      <w:r w:rsidRPr="00C52E62">
        <w:rPr>
          <w:rFonts w:asciiTheme="majorBidi" w:hAnsiTheme="majorBidi" w:cstheme="majorBidi"/>
          <w:b/>
          <w:bCs/>
          <w:sz w:val="20"/>
          <w:szCs w:val="20"/>
        </w:rPr>
        <w:t xml:space="preserve">Table </w:t>
      </w:r>
      <w:r>
        <w:rPr>
          <w:rFonts w:asciiTheme="majorBidi" w:hAnsiTheme="majorBidi" w:cstheme="majorBidi"/>
          <w:b/>
          <w:bCs/>
          <w:sz w:val="20"/>
          <w:szCs w:val="20"/>
        </w:rPr>
        <w:t>5</w:t>
      </w:r>
      <w:r w:rsidRPr="00C52E62">
        <w:rPr>
          <w:rFonts w:asciiTheme="majorBidi" w:hAnsiTheme="majorBidi" w:cstheme="majorBidi"/>
          <w:sz w:val="20"/>
          <w:szCs w:val="20"/>
        </w:rPr>
        <w:t>. Resu</w:t>
      </w:r>
      <w:r>
        <w:rPr>
          <w:rFonts w:asciiTheme="majorBidi" w:hAnsiTheme="majorBidi" w:cstheme="majorBidi"/>
          <w:sz w:val="20"/>
          <w:szCs w:val="20"/>
        </w:rPr>
        <w:t>lts of subgroup analyses of the mean difference of</w:t>
      </w:r>
      <w:r w:rsidRPr="00C52E6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FBS</w:t>
      </w:r>
      <w:r w:rsidRPr="00C52E6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in</w:t>
      </w:r>
      <w:r w:rsidRPr="00C52E6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 xml:space="preserve">different </w:t>
      </w:r>
      <w:r w:rsidRPr="00C52E62">
        <w:rPr>
          <w:rFonts w:asciiTheme="majorBidi" w:hAnsiTheme="majorBidi" w:cstheme="majorBidi"/>
          <w:sz w:val="20"/>
          <w:szCs w:val="20"/>
        </w:rPr>
        <w:t xml:space="preserve">DII </w:t>
      </w:r>
      <w:r>
        <w:rPr>
          <w:rFonts w:asciiTheme="majorBidi" w:hAnsiTheme="majorBidi" w:cstheme="majorBidi"/>
          <w:sz w:val="20"/>
          <w:szCs w:val="20"/>
        </w:rPr>
        <w:t>categories</w:t>
      </w:r>
      <w:r w:rsidRPr="00C52E6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 xml:space="preserve">according to the </w:t>
      </w:r>
      <w:r w:rsidRPr="00C52E62">
        <w:rPr>
          <w:rFonts w:asciiTheme="majorBidi" w:hAnsiTheme="majorBidi" w:cstheme="majorBidi"/>
          <w:sz w:val="20"/>
          <w:szCs w:val="20"/>
        </w:rPr>
        <w:t>study and participants’ characteristics</w:t>
      </w:r>
    </w:p>
    <w:tbl>
      <w:tblPr>
        <w:bidiVisual/>
        <w:tblW w:w="11348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29"/>
        <w:gridCol w:w="1559"/>
        <w:gridCol w:w="1360"/>
        <w:gridCol w:w="1604"/>
        <w:gridCol w:w="2409"/>
        <w:gridCol w:w="1542"/>
        <w:gridCol w:w="1845"/>
      </w:tblGrid>
      <w:tr w:rsidR="00A25BC0" w:rsidRPr="00C52E62" w:rsidTr="006A5FB2">
        <w:trPr>
          <w:trHeight w:val="411"/>
          <w:jc w:val="center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2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P 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heterogeneity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P </w:t>
            </w:r>
            <w:r w:rsidRPr="00160A7A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between group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within group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WMD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(95% CI)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No. of studies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Group</w:t>
            </w:r>
          </w:p>
        </w:tc>
      </w:tr>
      <w:tr w:rsidR="00A25BC0" w:rsidRPr="00C52E62" w:rsidTr="006A5FB2">
        <w:trPr>
          <w:trHeight w:val="28"/>
          <w:jc w:val="center"/>
        </w:trPr>
        <w:tc>
          <w:tcPr>
            <w:tcW w:w="102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9F1907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E12420">
              <w:rPr>
                <w:rFonts w:asciiTheme="majorBidi" w:hAnsiTheme="majorBidi" w:cstheme="majorBidi"/>
              </w:rPr>
              <w:t>89.0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  <w:tcBorders>
              <w:top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0.031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3A48AE">
              <w:rPr>
                <w:rFonts w:asciiTheme="majorBidi" w:hAnsiTheme="majorBidi" w:cstheme="majorBidi"/>
              </w:rPr>
              <w:t>1.083</w:t>
            </w:r>
            <w:r>
              <w:rPr>
                <w:rFonts w:asciiTheme="majorBidi" w:hAnsiTheme="majorBidi" w:cstheme="majorBidi"/>
              </w:rPr>
              <w:t xml:space="preserve"> (0.099, </w:t>
            </w:r>
            <w:r w:rsidRPr="003A48AE">
              <w:rPr>
                <w:rFonts w:asciiTheme="majorBidi" w:hAnsiTheme="majorBidi" w:cstheme="majorBidi"/>
              </w:rPr>
              <w:t>2.068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15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Total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*</w:t>
            </w:r>
          </w:p>
        </w:tc>
      </w:tr>
      <w:tr w:rsidR="00A25BC0" w:rsidRPr="00C52E62" w:rsidTr="006A5FB2">
        <w:trPr>
          <w:trHeight w:val="23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Continent  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</w:t>
            </w:r>
          </w:p>
        </w:tc>
      </w:tr>
      <w:tr w:rsidR="00A25BC0" w:rsidRPr="00C52E62" w:rsidTr="006A5FB2">
        <w:trPr>
          <w:trHeight w:val="87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F5253A">
              <w:rPr>
                <w:rFonts w:asciiTheme="majorBidi" w:hAnsiTheme="majorBidi" w:cstheme="majorBidi"/>
                <w:sz w:val="20"/>
                <w:szCs w:val="20"/>
              </w:rPr>
              <w:t>86.7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53A">
              <w:rPr>
                <w:rFonts w:asciiTheme="majorBidi" w:hAnsiTheme="majorBidi" w:cstheme="majorBidi"/>
                <w:sz w:val="20"/>
                <w:szCs w:val="20"/>
              </w:rPr>
              <w:t>0.002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2.026  (</w:t>
            </w:r>
            <w:r w:rsidRPr="00C4315D">
              <w:rPr>
                <w:rFonts w:asciiTheme="majorBidi" w:hAnsiTheme="majorBidi" w:cstheme="majorBidi"/>
                <w:sz w:val="20"/>
                <w:szCs w:val="20"/>
              </w:rPr>
              <w:t>1.236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 </w:t>
            </w:r>
            <w:r w:rsidRPr="00C4315D">
              <w:rPr>
                <w:rFonts w:asciiTheme="majorBidi" w:hAnsiTheme="majorBidi" w:cstheme="majorBidi"/>
                <w:sz w:val="20"/>
                <w:szCs w:val="20"/>
              </w:rPr>
              <w:t>2.817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tabs>
                <w:tab w:val="left" w:pos="285"/>
              </w:tabs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USA </w:t>
            </w:r>
          </w:p>
        </w:tc>
      </w:tr>
      <w:tr w:rsidR="00A25BC0" w:rsidRPr="00C52E62" w:rsidTr="006A5FB2">
        <w:trPr>
          <w:trHeight w:val="225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F5253A">
              <w:rPr>
                <w:rFonts w:asciiTheme="majorBidi" w:hAnsiTheme="majorBidi" w:cstheme="majorBidi"/>
                <w:sz w:val="20"/>
                <w:szCs w:val="20"/>
              </w:rPr>
              <w:t>93.9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0.700  (0.637, </w:t>
            </w:r>
            <w:r w:rsidRPr="00C4315D">
              <w:rPr>
                <w:rFonts w:asciiTheme="majorBidi" w:hAnsiTheme="majorBidi" w:cstheme="majorBidi"/>
                <w:sz w:val="20"/>
                <w:szCs w:val="20"/>
              </w:rPr>
              <w:t>0.762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Europe/ Australia </w:t>
            </w:r>
          </w:p>
        </w:tc>
      </w:tr>
      <w:tr w:rsidR="00A25BC0" w:rsidRPr="00C52E62" w:rsidTr="006A5FB2">
        <w:trPr>
          <w:trHeight w:val="23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F5253A">
              <w:rPr>
                <w:rFonts w:asciiTheme="majorBidi" w:hAnsiTheme="majorBidi" w:cstheme="majorBidi"/>
                <w:sz w:val="20"/>
                <w:szCs w:val="20"/>
              </w:rPr>
              <w:t>75.5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53A">
              <w:rPr>
                <w:rFonts w:asciiTheme="majorBidi" w:hAnsiTheme="majorBidi" w:cstheme="majorBidi"/>
                <w:sz w:val="20"/>
                <w:szCs w:val="20"/>
              </w:rPr>
              <w:t>0.007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0.018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1.523  (</w:t>
            </w:r>
            <w:r w:rsidRPr="00C4315D">
              <w:rPr>
                <w:rFonts w:asciiTheme="majorBidi" w:hAnsiTheme="majorBidi" w:cstheme="majorBidi"/>
                <w:sz w:val="20"/>
                <w:szCs w:val="20"/>
              </w:rPr>
              <w:t>0.266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4315D">
              <w:rPr>
                <w:rFonts w:asciiTheme="majorBidi" w:hAnsiTheme="majorBidi" w:cstheme="majorBidi"/>
                <w:sz w:val="20"/>
                <w:szCs w:val="20"/>
              </w:rPr>
              <w:t xml:space="preserve">   2.780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Asia </w:t>
            </w:r>
          </w:p>
        </w:tc>
      </w:tr>
      <w:tr w:rsidR="00A25BC0" w:rsidRPr="00C52E62" w:rsidTr="006A5FB2">
        <w:trPr>
          <w:trHeight w:val="306"/>
          <w:jc w:val="center"/>
        </w:trPr>
        <w:tc>
          <w:tcPr>
            <w:tcW w:w="11348" w:type="dxa"/>
            <w:gridSpan w:val="7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Dietary assessment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tool</w:t>
            </w:r>
          </w:p>
        </w:tc>
      </w:tr>
      <w:tr w:rsidR="00A25BC0" w:rsidRPr="00C52E62" w:rsidTr="006A5FB2">
        <w:trPr>
          <w:trHeight w:val="333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445824">
              <w:rPr>
                <w:rFonts w:asciiTheme="majorBidi" w:hAnsiTheme="majorBidi" w:cstheme="majorBidi"/>
                <w:sz w:val="20"/>
                <w:szCs w:val="20"/>
              </w:rPr>
              <w:t>91.9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45824">
              <w:rPr>
                <w:rFonts w:asciiTheme="majorBidi" w:hAnsiTheme="majorBidi" w:cstheme="majorBidi"/>
                <w:sz w:val="20"/>
                <w:szCs w:val="20"/>
              </w:rPr>
              <w:t>0.034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0.717  (0.654, </w:t>
            </w:r>
            <w:r w:rsidRPr="00445824">
              <w:rPr>
                <w:rFonts w:asciiTheme="majorBidi" w:hAnsiTheme="majorBidi" w:cstheme="majorBidi"/>
                <w:sz w:val="20"/>
                <w:szCs w:val="20"/>
              </w:rPr>
              <w:t>0.780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FFQ 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445824">
              <w:rPr>
                <w:rFonts w:asciiTheme="majorBidi" w:hAnsiTheme="majorBidi" w:cstheme="majorBidi"/>
                <w:sz w:val="20"/>
                <w:szCs w:val="20"/>
              </w:rPr>
              <w:t>0.648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45824">
              <w:rPr>
                <w:rFonts w:asciiTheme="majorBidi" w:hAnsiTheme="majorBidi" w:cstheme="majorBidi"/>
                <w:sz w:val="20"/>
                <w:szCs w:val="20"/>
              </w:rPr>
              <w:t>0.167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-0.902 (</w:t>
            </w:r>
            <w:r w:rsidRPr="00445824">
              <w:rPr>
                <w:rFonts w:asciiTheme="majorBidi" w:hAnsiTheme="majorBidi" w:cstheme="majorBidi"/>
                <w:sz w:val="20"/>
                <w:szCs w:val="20"/>
              </w:rPr>
              <w:t xml:space="preserve"> -2.180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445824">
              <w:rPr>
                <w:rFonts w:asciiTheme="majorBidi" w:hAnsiTheme="majorBidi" w:cstheme="majorBidi"/>
                <w:sz w:val="20"/>
                <w:szCs w:val="20"/>
              </w:rPr>
              <w:t xml:space="preserve">  0.377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24h-Recall 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76.5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45824">
              <w:rPr>
                <w:rFonts w:asciiTheme="majorBidi" w:hAnsiTheme="majorBidi" w:cstheme="majorBidi"/>
                <w:sz w:val="20"/>
                <w:szCs w:val="20"/>
              </w:rPr>
              <w:t>0.014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45824">
              <w:rPr>
                <w:rFonts w:asciiTheme="majorBidi" w:hAnsiTheme="majorBidi" w:cstheme="majorBidi"/>
                <w:sz w:val="20"/>
                <w:szCs w:val="20"/>
              </w:rPr>
              <w:t>0.099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0.485   (-0.091, </w:t>
            </w:r>
            <w:r w:rsidRPr="00445824">
              <w:rPr>
                <w:rFonts w:asciiTheme="majorBidi" w:hAnsiTheme="majorBidi" w:cstheme="majorBidi"/>
                <w:sz w:val="20"/>
                <w:szCs w:val="20"/>
              </w:rPr>
              <w:t>1.061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sz w:val="20"/>
                <w:szCs w:val="20"/>
              </w:rPr>
              <w:t>24h-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Record</w:t>
            </w: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A25BC0" w:rsidRPr="00C52E62" w:rsidTr="006A5FB2">
        <w:trPr>
          <w:trHeight w:val="159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Sample size</w:t>
            </w:r>
          </w:p>
        </w:tc>
      </w:tr>
      <w:tr w:rsidR="00A25BC0" w:rsidRPr="00C52E62" w:rsidTr="006A5FB2">
        <w:trPr>
          <w:trHeight w:val="261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51652">
              <w:rPr>
                <w:rFonts w:asciiTheme="majorBidi" w:hAnsiTheme="majorBidi" w:cstheme="majorBidi"/>
                <w:sz w:val="20"/>
                <w:szCs w:val="20"/>
              </w:rPr>
              <w:t>77.7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51652">
              <w:rPr>
                <w:rFonts w:asciiTheme="majorBidi" w:hAnsiTheme="majorBidi" w:cstheme="majorBidi"/>
                <w:sz w:val="20"/>
                <w:szCs w:val="20"/>
              </w:rPr>
              <w:t>0.047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51652">
              <w:rPr>
                <w:rFonts w:asciiTheme="majorBidi" w:hAnsiTheme="majorBidi" w:cstheme="majorBidi"/>
                <w:sz w:val="20"/>
                <w:szCs w:val="20"/>
              </w:rPr>
              <w:t>0.005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2.166  (</w:t>
            </w:r>
            <w:r w:rsidRPr="00C51652">
              <w:rPr>
                <w:rFonts w:asciiTheme="majorBidi" w:hAnsiTheme="majorBidi" w:cstheme="majorBidi"/>
                <w:sz w:val="20"/>
                <w:szCs w:val="20"/>
              </w:rPr>
              <w:t>0.640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C51652">
              <w:rPr>
                <w:rFonts w:asciiTheme="majorBidi" w:hAnsiTheme="majorBidi" w:cstheme="majorBidi"/>
                <w:sz w:val="20"/>
                <w:szCs w:val="20"/>
              </w:rPr>
              <w:t>3.693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1500</w:t>
            </w: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 &lt;</w:t>
            </w:r>
          </w:p>
        </w:tc>
      </w:tr>
      <w:tr w:rsidR="00A25BC0" w:rsidRPr="00C52E62" w:rsidTr="006A5FB2">
        <w:trPr>
          <w:trHeight w:val="30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51652">
              <w:rPr>
                <w:rFonts w:asciiTheme="majorBidi" w:hAnsiTheme="majorBidi" w:cstheme="majorBidi"/>
                <w:sz w:val="20"/>
                <w:szCs w:val="20"/>
              </w:rPr>
              <w:t>69.4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51652">
              <w:rPr>
                <w:rFonts w:asciiTheme="majorBidi" w:hAnsiTheme="majorBidi" w:cstheme="majorBidi"/>
                <w:sz w:val="20"/>
                <w:szCs w:val="20"/>
              </w:rPr>
              <w:t>0.011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0.713  (0.650, </w:t>
            </w:r>
            <w:r w:rsidRPr="00C51652">
              <w:rPr>
                <w:rFonts w:asciiTheme="majorBidi" w:hAnsiTheme="majorBidi" w:cstheme="majorBidi"/>
                <w:sz w:val="20"/>
                <w:szCs w:val="20"/>
              </w:rPr>
              <w:t>0.775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2000-10000</w:t>
            </w: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A25BC0" w:rsidRPr="00C52E62" w:rsidTr="006A5FB2">
        <w:trPr>
          <w:trHeight w:val="30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51652">
              <w:rPr>
                <w:rFonts w:asciiTheme="majorBidi" w:hAnsiTheme="majorBidi" w:cstheme="majorBidi"/>
                <w:sz w:val="20"/>
                <w:szCs w:val="20"/>
              </w:rPr>
              <w:t>96.5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51652">
              <w:rPr>
                <w:rFonts w:asciiTheme="majorBidi" w:hAnsiTheme="majorBidi" w:cstheme="majorBidi"/>
                <w:sz w:val="20"/>
                <w:szCs w:val="20"/>
              </w:rPr>
              <w:t>0.582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0.180  (</w:t>
            </w:r>
            <w:r w:rsidRPr="00C51652">
              <w:rPr>
                <w:rFonts w:asciiTheme="majorBidi" w:hAnsiTheme="majorBidi" w:cstheme="majorBidi"/>
                <w:sz w:val="20"/>
                <w:szCs w:val="20"/>
              </w:rPr>
              <w:t>-0.462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51652">
              <w:rPr>
                <w:rFonts w:asciiTheme="majorBidi" w:hAnsiTheme="majorBidi" w:cstheme="majorBidi"/>
                <w:sz w:val="20"/>
                <w:szCs w:val="20"/>
              </w:rPr>
              <w:t xml:space="preserve"> 0.823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&gt;10000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Design </w:t>
            </w:r>
          </w:p>
        </w:tc>
      </w:tr>
      <w:tr w:rsidR="00A25BC0" w:rsidRPr="00C52E62" w:rsidTr="006A5FB2">
        <w:trPr>
          <w:trHeight w:val="198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81C">
              <w:rPr>
                <w:rFonts w:asciiTheme="majorBidi" w:hAnsiTheme="majorBidi" w:cstheme="majorBidi"/>
                <w:sz w:val="20"/>
                <w:szCs w:val="20"/>
              </w:rPr>
              <w:t>90.0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81C">
              <w:rPr>
                <w:rFonts w:asciiTheme="majorBidi" w:hAnsiTheme="majorBidi" w:cstheme="majorBidi"/>
                <w:sz w:val="20"/>
                <w:szCs w:val="20"/>
              </w:rPr>
              <w:t>0.341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0.713  (0.651,  </w:t>
            </w:r>
            <w:r w:rsidRPr="004D481C">
              <w:rPr>
                <w:rFonts w:asciiTheme="majorBidi" w:hAnsiTheme="majorBidi" w:cstheme="majorBidi"/>
                <w:sz w:val="20"/>
                <w:szCs w:val="20"/>
              </w:rPr>
              <w:t>0.776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13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Cross-sectional 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81C">
              <w:rPr>
                <w:rFonts w:asciiTheme="majorBidi" w:hAnsiTheme="majorBidi" w:cstheme="majorBidi"/>
                <w:sz w:val="20"/>
                <w:szCs w:val="20"/>
              </w:rPr>
              <w:t>82.7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81C">
              <w:rPr>
                <w:rFonts w:asciiTheme="majorBidi" w:hAnsiTheme="majorBidi" w:cstheme="majorBidi"/>
                <w:sz w:val="20"/>
                <w:szCs w:val="20"/>
              </w:rPr>
              <w:t>0.016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81C">
              <w:rPr>
                <w:rFonts w:asciiTheme="majorBidi" w:hAnsiTheme="majorBidi" w:cstheme="majorBidi"/>
                <w:sz w:val="20"/>
                <w:szCs w:val="20"/>
              </w:rPr>
              <w:t>0.146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0.430  (</w:t>
            </w:r>
            <w:r w:rsidRPr="004D481C">
              <w:rPr>
                <w:rFonts w:asciiTheme="majorBidi" w:hAnsiTheme="majorBidi" w:cstheme="majorBidi"/>
                <w:sz w:val="20"/>
                <w:szCs w:val="20"/>
              </w:rPr>
              <w:t>-0.150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4D481C">
              <w:rPr>
                <w:rFonts w:asciiTheme="majorBidi" w:hAnsiTheme="majorBidi" w:cstheme="majorBidi"/>
                <w:sz w:val="20"/>
                <w:szCs w:val="20"/>
              </w:rPr>
              <w:t xml:space="preserve"> 1.010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Cohort </w:t>
            </w:r>
          </w:p>
        </w:tc>
      </w:tr>
      <w:tr w:rsidR="00A25BC0" w:rsidRPr="00DB5675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DB5675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DB5675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DB5675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DB5675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DB5675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DB5675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B567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Obesity status 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81C">
              <w:rPr>
                <w:rFonts w:asciiTheme="majorBidi" w:hAnsiTheme="majorBidi" w:cstheme="majorBidi"/>
                <w:sz w:val="20"/>
                <w:szCs w:val="20"/>
              </w:rPr>
              <w:t>80.1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81C">
              <w:rPr>
                <w:rFonts w:asciiTheme="majorBidi" w:hAnsiTheme="majorBidi" w:cstheme="majorBidi"/>
                <w:sz w:val="20"/>
                <w:szCs w:val="20"/>
              </w:rPr>
              <w:t>0.604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81C">
              <w:rPr>
                <w:rFonts w:asciiTheme="majorBidi" w:hAnsiTheme="majorBidi" w:cstheme="majorBidi"/>
                <w:sz w:val="20"/>
                <w:szCs w:val="20"/>
              </w:rPr>
              <w:t>0.467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32305F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0.415   (-0.703, </w:t>
            </w:r>
            <w:r w:rsidRPr="004D481C">
              <w:rPr>
                <w:rFonts w:asciiTheme="majorBidi" w:hAnsiTheme="majorBidi" w:cstheme="majorBidi"/>
                <w:sz w:val="20"/>
                <w:szCs w:val="20"/>
              </w:rPr>
              <w:t>1.533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Obese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81C">
              <w:rPr>
                <w:rFonts w:asciiTheme="majorBidi" w:hAnsiTheme="majorBidi" w:cstheme="majorBidi"/>
                <w:sz w:val="20"/>
                <w:szCs w:val="20"/>
              </w:rPr>
              <w:t>91.6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32305F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0.711   (</w:t>
            </w:r>
            <w:r w:rsidRPr="004D481C">
              <w:rPr>
                <w:rFonts w:asciiTheme="majorBidi" w:hAnsiTheme="majorBidi" w:cstheme="majorBidi"/>
                <w:sz w:val="20"/>
                <w:szCs w:val="20"/>
              </w:rPr>
              <w:t>0.648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4D481C">
              <w:rPr>
                <w:rFonts w:asciiTheme="majorBidi" w:hAnsiTheme="majorBidi" w:cstheme="majorBidi"/>
                <w:sz w:val="20"/>
                <w:szCs w:val="20"/>
              </w:rPr>
              <w:t xml:space="preserve"> 0.774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General </w:t>
            </w:r>
          </w:p>
        </w:tc>
      </w:tr>
    </w:tbl>
    <w:p w:rsidR="00A25BC0" w:rsidRPr="00C52E62" w:rsidRDefault="00A25BC0" w:rsidP="00A25BC0">
      <w:pPr>
        <w:spacing w:after="0"/>
        <w:ind w:left="-851" w:right="-846"/>
        <w:jc w:val="both"/>
        <w:rPr>
          <w:sz w:val="20"/>
          <w:szCs w:val="20"/>
        </w:rPr>
      </w:pPr>
      <w:r w:rsidRPr="00C52E62">
        <w:rPr>
          <w:rFonts w:ascii="AdvPSA88A" w:hAnsi="AdvPSA88A" w:cs="AdvPSA88A"/>
          <w:sz w:val="20"/>
          <w:szCs w:val="20"/>
        </w:rPr>
        <w:t>Studies eligible for inclusion in the systematic review and meta-analysis</w:t>
      </w:r>
      <w:r>
        <w:rPr>
          <w:rFonts w:ascii="AdvPSA88A" w:hAnsi="AdvPSA88A" w:cs="AdvPSA88A"/>
          <w:sz w:val="20"/>
          <w:szCs w:val="20"/>
        </w:rPr>
        <w:t xml:space="preserve">; </w:t>
      </w:r>
      <w:r w:rsidRPr="00C52E62">
        <w:rPr>
          <w:rFonts w:ascii="AdvPSA88A" w:hAnsi="AdvPSA88A" w:cs="AdvPSA88A"/>
          <w:sz w:val="20"/>
          <w:szCs w:val="20"/>
        </w:rPr>
        <w:t>Studies eligible for inclusion in the systematic review and meta-analysis</w:t>
      </w:r>
      <w:r>
        <w:rPr>
          <w:rFonts w:ascii="AdvPSA88A" w:hAnsi="AdvPSA88A" w:cs="AdvPSA88A"/>
          <w:sz w:val="20"/>
          <w:szCs w:val="20"/>
        </w:rPr>
        <w:t xml:space="preserve">; * </w:t>
      </w:r>
      <w:proofErr w:type="gramStart"/>
      <w:r>
        <w:rPr>
          <w:rFonts w:ascii="AdvPSA88A" w:hAnsi="AdvPSA88A" w:cs="AdvPSA88A"/>
          <w:sz w:val="20"/>
          <w:szCs w:val="20"/>
        </w:rPr>
        <w:t>The</w:t>
      </w:r>
      <w:proofErr w:type="gramEnd"/>
      <w:r>
        <w:rPr>
          <w:rFonts w:ascii="AdvPSA88A" w:hAnsi="AdvPSA88A" w:cs="AdvPSA88A"/>
          <w:sz w:val="20"/>
          <w:szCs w:val="20"/>
        </w:rPr>
        <w:t xml:space="preserve"> studies by Mark-Park and </w:t>
      </w:r>
      <w:proofErr w:type="spellStart"/>
      <w:r>
        <w:rPr>
          <w:rFonts w:ascii="AdvPSA88A" w:hAnsi="AdvPSA88A" w:cs="AdvPSA88A"/>
          <w:sz w:val="20"/>
          <w:szCs w:val="20"/>
        </w:rPr>
        <w:t>Neufcourt</w:t>
      </w:r>
      <w:proofErr w:type="spellEnd"/>
      <w:r>
        <w:rPr>
          <w:rFonts w:ascii="AdvPSA88A" w:hAnsi="AdvPSA88A" w:cs="AdvPSA88A"/>
          <w:sz w:val="20"/>
          <w:szCs w:val="20"/>
        </w:rPr>
        <w:t xml:space="preserve"> et al </w:t>
      </w:r>
      <w:r>
        <w:rPr>
          <w:rFonts w:ascii="AdvPSA88A" w:hAnsi="AdvPSA88A" w:cs="AdvPSA88A"/>
          <w:noProof/>
          <w:sz w:val="20"/>
          <w:szCs w:val="20"/>
        </w:rPr>
        <w:t>(24, 46)</w:t>
      </w:r>
      <w:r>
        <w:rPr>
          <w:rFonts w:ascii="AdvPSA88A" w:hAnsi="AdvPSA88A" w:cs="AdvPSA88A"/>
          <w:sz w:val="20"/>
          <w:szCs w:val="20"/>
        </w:rPr>
        <w:t xml:space="preserve"> were included as two separate studies.  </w:t>
      </w: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ind w:left="-851" w:right="-705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Pr="00C52E62" w:rsidRDefault="00A25BC0" w:rsidP="00A25BC0">
      <w:pPr>
        <w:spacing w:after="0" w:line="360" w:lineRule="auto"/>
        <w:ind w:left="-851" w:right="-705"/>
        <w:jc w:val="both"/>
        <w:rPr>
          <w:sz w:val="20"/>
          <w:szCs w:val="20"/>
          <w:rtl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lastRenderedPageBreak/>
        <w:t xml:space="preserve">Sup. </w:t>
      </w:r>
      <w:r w:rsidRPr="00C52E62">
        <w:rPr>
          <w:rFonts w:asciiTheme="majorBidi" w:hAnsiTheme="majorBidi" w:cstheme="majorBidi"/>
          <w:b/>
          <w:bCs/>
          <w:sz w:val="20"/>
          <w:szCs w:val="20"/>
        </w:rPr>
        <w:t xml:space="preserve">Table </w:t>
      </w:r>
      <w:r>
        <w:rPr>
          <w:rFonts w:asciiTheme="majorBidi" w:hAnsiTheme="majorBidi" w:cstheme="majorBidi"/>
          <w:b/>
          <w:bCs/>
          <w:sz w:val="20"/>
          <w:szCs w:val="20"/>
        </w:rPr>
        <w:t>6</w:t>
      </w:r>
      <w:r w:rsidRPr="00C52E62">
        <w:rPr>
          <w:rFonts w:asciiTheme="majorBidi" w:hAnsiTheme="majorBidi" w:cstheme="majorBidi"/>
          <w:sz w:val="20"/>
          <w:szCs w:val="20"/>
        </w:rPr>
        <w:t>. Resu</w:t>
      </w:r>
      <w:r>
        <w:rPr>
          <w:rFonts w:asciiTheme="majorBidi" w:hAnsiTheme="majorBidi" w:cstheme="majorBidi"/>
          <w:sz w:val="20"/>
          <w:szCs w:val="20"/>
        </w:rPr>
        <w:t>lts of subgroup analyses of the mean difference of</w:t>
      </w:r>
      <w:r w:rsidRPr="00C52E6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insulin</w:t>
      </w:r>
      <w:r w:rsidRPr="00C52E6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in</w:t>
      </w:r>
      <w:r w:rsidRPr="00C52E6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 xml:space="preserve">different </w:t>
      </w:r>
      <w:r w:rsidRPr="00C52E62">
        <w:rPr>
          <w:rFonts w:asciiTheme="majorBidi" w:hAnsiTheme="majorBidi" w:cstheme="majorBidi"/>
          <w:sz w:val="20"/>
          <w:szCs w:val="20"/>
        </w:rPr>
        <w:t xml:space="preserve">DII </w:t>
      </w:r>
      <w:r>
        <w:rPr>
          <w:rFonts w:asciiTheme="majorBidi" w:hAnsiTheme="majorBidi" w:cstheme="majorBidi"/>
          <w:sz w:val="20"/>
          <w:szCs w:val="20"/>
        </w:rPr>
        <w:t>categories</w:t>
      </w:r>
      <w:r w:rsidRPr="00C52E6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 xml:space="preserve">according to the </w:t>
      </w:r>
      <w:r w:rsidRPr="00C52E62">
        <w:rPr>
          <w:rFonts w:asciiTheme="majorBidi" w:hAnsiTheme="majorBidi" w:cstheme="majorBidi"/>
          <w:sz w:val="20"/>
          <w:szCs w:val="20"/>
        </w:rPr>
        <w:t>study and participants’ characteristics</w:t>
      </w:r>
    </w:p>
    <w:tbl>
      <w:tblPr>
        <w:bidiVisual/>
        <w:tblW w:w="11348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29"/>
        <w:gridCol w:w="1559"/>
        <w:gridCol w:w="1360"/>
        <w:gridCol w:w="1604"/>
        <w:gridCol w:w="2409"/>
        <w:gridCol w:w="1542"/>
        <w:gridCol w:w="1845"/>
      </w:tblGrid>
      <w:tr w:rsidR="00A25BC0" w:rsidRPr="00C52E62" w:rsidTr="006A5FB2">
        <w:trPr>
          <w:trHeight w:val="542"/>
          <w:jc w:val="center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2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P 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heterogeneity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P </w:t>
            </w:r>
            <w:r w:rsidRPr="00160A7A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between group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within group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WMD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(95% CI)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No. of studies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Group</w:t>
            </w:r>
          </w:p>
        </w:tc>
      </w:tr>
      <w:tr w:rsidR="00A25BC0" w:rsidRPr="00C52E62" w:rsidTr="006A5FB2">
        <w:trPr>
          <w:trHeight w:val="28"/>
          <w:jc w:val="center"/>
        </w:trPr>
        <w:tc>
          <w:tcPr>
            <w:tcW w:w="102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9F1907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86.5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  <w:tcBorders>
              <w:top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</w:rPr>
              <w:t>0.013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 xml:space="preserve">0.829 (0.172 , </w:t>
            </w:r>
            <w:r w:rsidRPr="00E44166">
              <w:rPr>
                <w:rFonts w:asciiTheme="majorBidi" w:hAnsiTheme="majorBidi" w:cstheme="majorBidi"/>
              </w:rPr>
              <w:t>1.486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Total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*</w:t>
            </w:r>
          </w:p>
        </w:tc>
      </w:tr>
      <w:tr w:rsidR="00A25BC0" w:rsidRPr="00C52E62" w:rsidTr="006A5FB2">
        <w:trPr>
          <w:trHeight w:val="23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Continent  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</w:t>
            </w:r>
          </w:p>
        </w:tc>
      </w:tr>
      <w:tr w:rsidR="00A25BC0" w:rsidRPr="00C52E62" w:rsidTr="006A5FB2">
        <w:trPr>
          <w:trHeight w:val="87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768EC">
              <w:rPr>
                <w:rFonts w:asciiTheme="majorBidi" w:hAnsiTheme="majorBidi" w:cstheme="majorBidi"/>
                <w:sz w:val="20"/>
                <w:szCs w:val="20"/>
              </w:rPr>
              <w:t>0.544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0.113  (</w:t>
            </w:r>
            <w:r w:rsidRPr="001768EC">
              <w:rPr>
                <w:rFonts w:asciiTheme="majorBidi" w:hAnsiTheme="majorBidi" w:cstheme="majorBidi"/>
                <w:sz w:val="20"/>
                <w:szCs w:val="20"/>
              </w:rPr>
              <w:t>0.076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  0.150)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tabs>
                <w:tab w:val="left" w:pos="285"/>
              </w:tabs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USA </w:t>
            </w:r>
          </w:p>
        </w:tc>
      </w:tr>
      <w:tr w:rsidR="00A25BC0" w:rsidRPr="00C52E62" w:rsidTr="006A5FB2">
        <w:trPr>
          <w:trHeight w:val="225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99.9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1.554  (1.46, </w:t>
            </w:r>
            <w:r w:rsidRPr="001768EC">
              <w:rPr>
                <w:rFonts w:asciiTheme="majorBidi" w:hAnsiTheme="majorBidi" w:cstheme="majorBidi"/>
                <w:sz w:val="20"/>
                <w:szCs w:val="20"/>
              </w:rPr>
              <w:t>1.649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Europe/ Australia </w:t>
            </w:r>
          </w:p>
        </w:tc>
      </w:tr>
      <w:tr w:rsidR="00A25BC0" w:rsidRPr="00C52E62" w:rsidTr="006A5FB2">
        <w:trPr>
          <w:trHeight w:val="23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0.883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0.053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0.095  (</w:t>
            </w:r>
            <w:r w:rsidRPr="001768EC">
              <w:rPr>
                <w:rFonts w:asciiTheme="majorBidi" w:hAnsiTheme="majorBidi" w:cstheme="majorBidi"/>
                <w:sz w:val="20"/>
                <w:szCs w:val="20"/>
              </w:rPr>
              <w:t xml:space="preserve"> -0.001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1768EC">
              <w:rPr>
                <w:rFonts w:asciiTheme="majorBidi" w:hAnsiTheme="majorBidi" w:cstheme="majorBidi"/>
                <w:sz w:val="20"/>
                <w:szCs w:val="20"/>
              </w:rPr>
              <w:t xml:space="preserve">  0.191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Asia </w:t>
            </w:r>
          </w:p>
        </w:tc>
      </w:tr>
      <w:tr w:rsidR="00A25BC0" w:rsidRPr="00C52E62" w:rsidTr="006A5FB2">
        <w:trPr>
          <w:trHeight w:val="159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Sample size</w:t>
            </w:r>
          </w:p>
        </w:tc>
      </w:tr>
      <w:tr w:rsidR="00A25BC0" w:rsidRPr="00C52E62" w:rsidTr="006A5FB2">
        <w:trPr>
          <w:trHeight w:val="261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768EC">
              <w:rPr>
                <w:rFonts w:asciiTheme="majorBidi" w:hAnsiTheme="majorBidi" w:cstheme="majorBidi"/>
                <w:sz w:val="20"/>
                <w:szCs w:val="20"/>
              </w:rPr>
              <w:t>0.556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768EC">
              <w:rPr>
                <w:rFonts w:asciiTheme="majorBidi" w:hAnsiTheme="majorBidi" w:cstheme="majorBidi"/>
                <w:sz w:val="20"/>
                <w:szCs w:val="20"/>
              </w:rPr>
              <w:t>0.161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1768EC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0.141  (-0.056 , </w:t>
            </w:r>
            <w:r w:rsidRPr="001768EC">
              <w:rPr>
                <w:rFonts w:asciiTheme="majorBidi" w:hAnsiTheme="majorBidi" w:cstheme="majorBidi"/>
                <w:sz w:val="20"/>
                <w:szCs w:val="20"/>
              </w:rPr>
              <w:t>0.339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1000</w:t>
            </w: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 &lt;</w:t>
            </w:r>
          </w:p>
        </w:tc>
      </w:tr>
      <w:tr w:rsidR="00A25BC0" w:rsidRPr="00C52E62" w:rsidTr="006A5FB2">
        <w:trPr>
          <w:trHeight w:val="30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99.9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0.806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1.554  (</w:t>
            </w:r>
            <w:r w:rsidRPr="001768EC">
              <w:rPr>
                <w:rFonts w:asciiTheme="majorBidi" w:hAnsiTheme="majorBidi" w:cstheme="majorBidi"/>
                <w:sz w:val="20"/>
                <w:szCs w:val="20"/>
              </w:rPr>
              <w:t>1.460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1768EC">
              <w:rPr>
                <w:rFonts w:asciiTheme="majorBidi" w:hAnsiTheme="majorBidi" w:cstheme="majorBidi"/>
                <w:sz w:val="20"/>
                <w:szCs w:val="20"/>
              </w:rPr>
              <w:t xml:space="preserve">  1.649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1000-10000</w:t>
            </w: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A25BC0" w:rsidRPr="00C52E62" w:rsidTr="006A5FB2">
        <w:trPr>
          <w:trHeight w:val="30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0.110   (0.074, </w:t>
            </w:r>
            <w:r w:rsidRPr="001768EC">
              <w:rPr>
                <w:rFonts w:asciiTheme="majorBidi" w:hAnsiTheme="majorBidi" w:cstheme="majorBidi"/>
                <w:sz w:val="20"/>
                <w:szCs w:val="20"/>
              </w:rPr>
              <w:t>0.145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&gt;10000</w:t>
            </w:r>
          </w:p>
        </w:tc>
      </w:tr>
    </w:tbl>
    <w:p w:rsidR="00A25BC0" w:rsidRPr="00C52E62" w:rsidRDefault="00A25BC0" w:rsidP="00A25BC0">
      <w:pPr>
        <w:spacing w:after="0"/>
        <w:ind w:left="-851" w:right="-846"/>
        <w:jc w:val="both"/>
        <w:rPr>
          <w:sz w:val="20"/>
          <w:szCs w:val="20"/>
        </w:rPr>
      </w:pPr>
      <w:r>
        <w:rPr>
          <w:rFonts w:ascii="AdvPSA88A" w:hAnsi="AdvPSA88A" w:cs="AdvPSA88A"/>
          <w:sz w:val="20"/>
          <w:szCs w:val="20"/>
        </w:rPr>
        <w:t xml:space="preserve">                    </w:t>
      </w:r>
      <w:r w:rsidRPr="00C52E62">
        <w:rPr>
          <w:rFonts w:ascii="AdvPSA88A" w:hAnsi="AdvPSA88A" w:cs="AdvPSA88A"/>
          <w:sz w:val="20"/>
          <w:szCs w:val="20"/>
        </w:rPr>
        <w:t>Studies eligible for inclusion in the systematic review and meta-analysis</w:t>
      </w:r>
      <w:r>
        <w:rPr>
          <w:rFonts w:ascii="AdvPSA88A" w:hAnsi="AdvPSA88A" w:cs="AdvPSA88A"/>
          <w:sz w:val="20"/>
          <w:szCs w:val="20"/>
        </w:rPr>
        <w:t xml:space="preserve">. </w:t>
      </w: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Pr="00C52E62" w:rsidRDefault="00A25BC0" w:rsidP="00FD0AC4">
      <w:pPr>
        <w:spacing w:after="0" w:line="360" w:lineRule="auto"/>
        <w:ind w:left="-851" w:right="-705"/>
        <w:jc w:val="both"/>
        <w:rPr>
          <w:sz w:val="20"/>
          <w:szCs w:val="20"/>
          <w:rtl/>
        </w:rPr>
      </w:pPr>
      <w:bookmarkStart w:id="0" w:name="_GoBack"/>
      <w:r>
        <w:rPr>
          <w:rFonts w:asciiTheme="majorBidi" w:hAnsiTheme="majorBidi" w:cstheme="majorBidi"/>
          <w:b/>
          <w:bCs/>
          <w:sz w:val="20"/>
          <w:szCs w:val="20"/>
        </w:rPr>
        <w:lastRenderedPageBreak/>
        <w:t xml:space="preserve">Sup. </w:t>
      </w:r>
      <w:r w:rsidRPr="00C52E62">
        <w:rPr>
          <w:rFonts w:asciiTheme="majorBidi" w:hAnsiTheme="majorBidi" w:cstheme="majorBidi"/>
          <w:b/>
          <w:bCs/>
          <w:sz w:val="20"/>
          <w:szCs w:val="20"/>
        </w:rPr>
        <w:t xml:space="preserve">Table </w:t>
      </w:r>
      <w:r>
        <w:rPr>
          <w:rFonts w:asciiTheme="majorBidi" w:hAnsiTheme="majorBidi" w:cstheme="majorBidi"/>
          <w:b/>
          <w:bCs/>
          <w:sz w:val="20"/>
          <w:szCs w:val="20"/>
        </w:rPr>
        <w:t>7</w:t>
      </w:r>
      <w:r w:rsidRPr="00C52E62">
        <w:rPr>
          <w:rFonts w:asciiTheme="majorBidi" w:hAnsiTheme="majorBidi" w:cstheme="majorBidi"/>
          <w:sz w:val="20"/>
          <w:szCs w:val="20"/>
        </w:rPr>
        <w:t>. Resu</w:t>
      </w:r>
      <w:r>
        <w:rPr>
          <w:rFonts w:asciiTheme="majorBidi" w:hAnsiTheme="majorBidi" w:cstheme="majorBidi"/>
          <w:sz w:val="20"/>
          <w:szCs w:val="20"/>
        </w:rPr>
        <w:t>lts of subgroup analyses of the mean difference of</w:t>
      </w:r>
      <w:r w:rsidRPr="00C52E62">
        <w:rPr>
          <w:rFonts w:asciiTheme="majorBidi" w:hAnsiTheme="majorBidi" w:cstheme="majorBidi"/>
          <w:sz w:val="20"/>
          <w:szCs w:val="20"/>
        </w:rPr>
        <w:t xml:space="preserve"> </w:t>
      </w:r>
      <w:r w:rsidR="00FD0AC4">
        <w:rPr>
          <w:rFonts w:asciiTheme="majorBidi" w:hAnsiTheme="majorBidi" w:cstheme="majorBidi"/>
          <w:sz w:val="20"/>
          <w:szCs w:val="20"/>
        </w:rPr>
        <w:t>HOMA-IR</w:t>
      </w:r>
      <w:r w:rsidRPr="00C52E6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in</w:t>
      </w:r>
      <w:r w:rsidRPr="00C52E6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 xml:space="preserve">different </w:t>
      </w:r>
      <w:r w:rsidRPr="00C52E62">
        <w:rPr>
          <w:rFonts w:asciiTheme="majorBidi" w:hAnsiTheme="majorBidi" w:cstheme="majorBidi"/>
          <w:sz w:val="20"/>
          <w:szCs w:val="20"/>
        </w:rPr>
        <w:t xml:space="preserve">DII </w:t>
      </w:r>
      <w:r>
        <w:rPr>
          <w:rFonts w:asciiTheme="majorBidi" w:hAnsiTheme="majorBidi" w:cstheme="majorBidi"/>
          <w:sz w:val="20"/>
          <w:szCs w:val="20"/>
        </w:rPr>
        <w:t>categories</w:t>
      </w:r>
      <w:r w:rsidRPr="00C52E6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 xml:space="preserve">according to the </w:t>
      </w:r>
      <w:r w:rsidRPr="00C52E62">
        <w:rPr>
          <w:rFonts w:asciiTheme="majorBidi" w:hAnsiTheme="majorBidi" w:cstheme="majorBidi"/>
          <w:sz w:val="20"/>
          <w:szCs w:val="20"/>
        </w:rPr>
        <w:t>study and participants’ characteristics</w:t>
      </w:r>
    </w:p>
    <w:tbl>
      <w:tblPr>
        <w:bidiVisual/>
        <w:tblW w:w="11348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29"/>
        <w:gridCol w:w="1559"/>
        <w:gridCol w:w="1360"/>
        <w:gridCol w:w="1604"/>
        <w:gridCol w:w="2409"/>
        <w:gridCol w:w="1542"/>
        <w:gridCol w:w="1845"/>
      </w:tblGrid>
      <w:tr w:rsidR="00A25BC0" w:rsidRPr="00C52E62" w:rsidTr="006A5FB2">
        <w:trPr>
          <w:trHeight w:val="411"/>
          <w:jc w:val="center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bookmarkEnd w:id="0"/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2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P 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heterogeneity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P </w:t>
            </w:r>
            <w:r w:rsidRPr="00160A7A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between group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bscript"/>
              </w:rPr>
              <w:t>within group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WMD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(95% CI)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No. of studies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Group</w:t>
            </w:r>
          </w:p>
        </w:tc>
      </w:tr>
      <w:tr w:rsidR="00A25BC0" w:rsidRPr="00C52E62" w:rsidTr="006A5FB2">
        <w:trPr>
          <w:trHeight w:val="28"/>
          <w:jc w:val="center"/>
        </w:trPr>
        <w:tc>
          <w:tcPr>
            <w:tcW w:w="102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E20F9F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E20F9F">
              <w:rPr>
                <w:rFonts w:asciiTheme="majorBidi" w:hAnsiTheme="majorBidi" w:cstheme="majorBidi"/>
                <w:sz w:val="20"/>
                <w:szCs w:val="20"/>
              </w:rPr>
              <w:t>89.0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</w:rPr>
              <w:t>&lt;0.001</w:t>
            </w:r>
          </w:p>
        </w:tc>
        <w:tc>
          <w:tcPr>
            <w:tcW w:w="1360" w:type="dxa"/>
            <w:tcBorders>
              <w:top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</w:rPr>
              <w:t>0.026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</w:rPr>
              <w:t xml:space="preserve">0.192 (0.023, </w:t>
            </w:r>
            <w:r w:rsidRPr="002C0B9D">
              <w:rPr>
                <w:rFonts w:asciiTheme="majorBidi" w:hAnsiTheme="majorBidi" w:cstheme="majorBidi"/>
              </w:rPr>
              <w:t>0.361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Total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*</w:t>
            </w:r>
          </w:p>
        </w:tc>
      </w:tr>
      <w:tr w:rsidR="00A25BC0" w:rsidRPr="00C52E62" w:rsidTr="006A5FB2">
        <w:trPr>
          <w:trHeight w:val="23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hideMark/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Continent  </w:t>
            </w: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</w:t>
            </w:r>
          </w:p>
        </w:tc>
      </w:tr>
      <w:tr w:rsidR="00A25BC0" w:rsidRPr="00C52E62" w:rsidTr="006A5FB2">
        <w:trPr>
          <w:trHeight w:val="87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D1299C">
              <w:rPr>
                <w:rFonts w:asciiTheme="majorBidi" w:hAnsiTheme="majorBidi" w:cstheme="majorBidi"/>
                <w:sz w:val="20"/>
                <w:szCs w:val="20"/>
              </w:rPr>
              <w:t>96.6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Pr="00D1299C">
              <w:rPr>
                <w:rFonts w:asciiTheme="majorBidi" w:hAnsiTheme="majorBidi" w:cstheme="majorBidi"/>
                <w:sz w:val="20"/>
                <w:szCs w:val="20"/>
              </w:rPr>
              <w:t>0.001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0.159  (</w:t>
            </w:r>
            <w:r w:rsidRPr="00D1299C">
              <w:rPr>
                <w:rFonts w:asciiTheme="majorBidi" w:hAnsiTheme="majorBidi" w:cstheme="majorBidi"/>
                <w:sz w:val="20"/>
                <w:szCs w:val="20"/>
              </w:rPr>
              <w:t>0.077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D1299C">
              <w:rPr>
                <w:rFonts w:asciiTheme="majorBidi" w:hAnsiTheme="majorBidi" w:cstheme="majorBidi"/>
                <w:sz w:val="20"/>
                <w:szCs w:val="20"/>
              </w:rPr>
              <w:t xml:space="preserve">  0.242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tabs>
                <w:tab w:val="left" w:pos="285"/>
              </w:tabs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USA </w:t>
            </w:r>
          </w:p>
        </w:tc>
      </w:tr>
      <w:tr w:rsidR="00A25BC0" w:rsidRPr="00C52E62" w:rsidTr="006A5FB2">
        <w:trPr>
          <w:trHeight w:val="225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93.1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0.269  (0.261, </w:t>
            </w:r>
            <w:r w:rsidRPr="00D1299C">
              <w:rPr>
                <w:rFonts w:asciiTheme="majorBidi" w:hAnsiTheme="majorBidi" w:cstheme="majorBidi"/>
                <w:sz w:val="20"/>
                <w:szCs w:val="20"/>
              </w:rPr>
              <w:t>0.278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Europe/ Australia </w:t>
            </w:r>
          </w:p>
        </w:tc>
      </w:tr>
      <w:tr w:rsidR="00A25BC0" w:rsidRPr="00C52E62" w:rsidTr="006A5FB2">
        <w:trPr>
          <w:trHeight w:val="23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D1299C">
              <w:rPr>
                <w:rFonts w:asciiTheme="majorBidi" w:hAnsiTheme="majorBidi" w:cstheme="majorBidi"/>
                <w:sz w:val="20"/>
                <w:szCs w:val="20"/>
              </w:rPr>
              <w:t>43.3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1299C">
              <w:rPr>
                <w:rFonts w:asciiTheme="majorBidi" w:hAnsiTheme="majorBidi" w:cstheme="majorBidi"/>
                <w:sz w:val="20"/>
                <w:szCs w:val="20"/>
              </w:rPr>
              <w:t>0.184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D1299C" w:rsidRDefault="00A25BC0" w:rsidP="006A5F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1299C">
              <w:rPr>
                <w:rFonts w:cs="Arial"/>
                <w:sz w:val="20"/>
                <w:szCs w:val="20"/>
              </w:rPr>
              <w:t>0.024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0.118   (</w:t>
            </w:r>
            <w:r w:rsidRPr="00D1299C">
              <w:rPr>
                <w:rFonts w:asciiTheme="majorBidi" w:hAnsiTheme="majorBidi" w:cstheme="majorBidi"/>
                <w:sz w:val="20"/>
                <w:szCs w:val="20"/>
              </w:rPr>
              <w:t>0.016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D1299C">
              <w:rPr>
                <w:rFonts w:asciiTheme="majorBidi" w:hAnsiTheme="majorBidi" w:cstheme="majorBidi"/>
                <w:sz w:val="20"/>
                <w:szCs w:val="20"/>
              </w:rPr>
              <w:t xml:space="preserve">  0.221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Asia </w:t>
            </w:r>
          </w:p>
        </w:tc>
      </w:tr>
      <w:tr w:rsidR="00A25BC0" w:rsidRPr="00C52E62" w:rsidTr="006A5FB2">
        <w:trPr>
          <w:trHeight w:val="306"/>
          <w:jc w:val="center"/>
        </w:trPr>
        <w:tc>
          <w:tcPr>
            <w:tcW w:w="11348" w:type="dxa"/>
            <w:gridSpan w:val="7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Dietary assessment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tool</w:t>
            </w:r>
          </w:p>
        </w:tc>
      </w:tr>
      <w:tr w:rsidR="00A25BC0" w:rsidRPr="00C52E62" w:rsidTr="006A5FB2">
        <w:trPr>
          <w:trHeight w:val="333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E20F9F">
              <w:rPr>
                <w:rFonts w:asciiTheme="majorBidi" w:hAnsiTheme="majorBidi" w:cstheme="majorBidi"/>
                <w:sz w:val="20"/>
                <w:szCs w:val="20"/>
              </w:rPr>
              <w:t>93.1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Pr="00D1299C">
              <w:rPr>
                <w:rFonts w:asciiTheme="majorBidi" w:hAnsiTheme="majorBidi" w:cstheme="majorBidi"/>
                <w:sz w:val="20"/>
                <w:szCs w:val="20"/>
              </w:rPr>
              <w:t>0.001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0.269  (0.261, </w:t>
            </w:r>
            <w:r w:rsidRPr="00E20F9F">
              <w:rPr>
                <w:rFonts w:asciiTheme="majorBidi" w:hAnsiTheme="majorBidi" w:cstheme="majorBidi"/>
                <w:sz w:val="20"/>
                <w:szCs w:val="20"/>
              </w:rPr>
              <w:t>0.278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FFQ 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73.3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E20F9F">
              <w:rPr>
                <w:rFonts w:asciiTheme="majorBidi" w:hAnsiTheme="majorBidi" w:cstheme="majorBidi"/>
                <w:sz w:val="20"/>
                <w:szCs w:val="20"/>
              </w:rPr>
              <w:t>0.053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20F9F">
              <w:rPr>
                <w:rFonts w:asciiTheme="majorBidi" w:hAnsiTheme="majorBidi" w:cstheme="majorBidi"/>
                <w:sz w:val="20"/>
                <w:szCs w:val="20"/>
              </w:rPr>
              <w:t>0.591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0.025  (</w:t>
            </w:r>
            <w:r w:rsidRPr="00E20F9F">
              <w:rPr>
                <w:rFonts w:asciiTheme="majorBidi" w:hAnsiTheme="majorBidi" w:cstheme="majorBidi"/>
                <w:sz w:val="20"/>
                <w:szCs w:val="20"/>
              </w:rPr>
              <w:t>-0.065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20F9F">
              <w:rPr>
                <w:rFonts w:asciiTheme="majorBidi" w:hAnsiTheme="majorBidi" w:cstheme="majorBidi"/>
                <w:sz w:val="20"/>
                <w:szCs w:val="20"/>
              </w:rPr>
              <w:t xml:space="preserve">  0.115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24h-Recall </w:t>
            </w:r>
          </w:p>
        </w:tc>
      </w:tr>
      <w:tr w:rsidR="00A25BC0" w:rsidRPr="00C52E62" w:rsidTr="006A5FB2">
        <w:trPr>
          <w:trHeight w:val="159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C5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Sample size</w:t>
            </w:r>
          </w:p>
        </w:tc>
      </w:tr>
      <w:tr w:rsidR="00A25BC0" w:rsidRPr="00C52E62" w:rsidTr="006A5FB2">
        <w:trPr>
          <w:trHeight w:val="261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92B77">
              <w:rPr>
                <w:rFonts w:asciiTheme="majorBidi" w:hAnsiTheme="majorBidi" w:cstheme="majorBidi"/>
                <w:sz w:val="20"/>
                <w:szCs w:val="20"/>
              </w:rPr>
              <w:t>84.5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92B77">
              <w:rPr>
                <w:rFonts w:asciiTheme="majorBidi" w:hAnsiTheme="majorBidi" w:cstheme="majorBidi"/>
                <w:sz w:val="20"/>
                <w:szCs w:val="20"/>
              </w:rPr>
              <w:t>0.011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92B77">
              <w:rPr>
                <w:rFonts w:asciiTheme="majorBidi" w:hAnsiTheme="majorBidi" w:cstheme="majorBidi"/>
                <w:sz w:val="20"/>
                <w:szCs w:val="20"/>
              </w:rPr>
              <w:t>0.017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92B77">
              <w:rPr>
                <w:rFonts w:asciiTheme="majorBidi" w:hAnsiTheme="majorBidi" w:cstheme="majorBidi"/>
                <w:sz w:val="20"/>
                <w:szCs w:val="20"/>
              </w:rPr>
              <w:t>0.641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-0.052  (-0.272, </w:t>
            </w:r>
            <w:r w:rsidRPr="00E92B77">
              <w:rPr>
                <w:rFonts w:asciiTheme="majorBidi" w:hAnsiTheme="majorBidi" w:cstheme="majorBidi"/>
                <w:sz w:val="20"/>
                <w:szCs w:val="20"/>
              </w:rPr>
              <w:t>0.167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1500</w:t>
            </w: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 &lt;</w:t>
            </w:r>
          </w:p>
        </w:tc>
      </w:tr>
      <w:tr w:rsidR="00A25BC0" w:rsidRPr="00C52E62" w:rsidTr="006A5FB2">
        <w:trPr>
          <w:trHeight w:val="30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E92B77">
              <w:rPr>
                <w:rFonts w:asciiTheme="majorBidi" w:hAnsiTheme="majorBidi" w:cstheme="majorBidi"/>
                <w:sz w:val="20"/>
                <w:szCs w:val="20"/>
              </w:rPr>
              <w:t>93.8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0.268  (</w:t>
            </w:r>
            <w:r w:rsidRPr="00E92B77">
              <w:rPr>
                <w:rFonts w:asciiTheme="majorBidi" w:hAnsiTheme="majorBidi" w:cstheme="majorBidi"/>
                <w:sz w:val="20"/>
                <w:szCs w:val="20"/>
              </w:rPr>
              <w:t>0.260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E92B77">
              <w:rPr>
                <w:rFonts w:asciiTheme="majorBidi" w:hAnsiTheme="majorBidi" w:cstheme="majorBidi"/>
                <w:sz w:val="20"/>
                <w:szCs w:val="20"/>
              </w:rPr>
              <w:t xml:space="preserve">  0.276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2000-10000</w:t>
            </w:r>
            <w:r w:rsidRPr="00C52E62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A25BC0" w:rsidRPr="00C52E62" w:rsidTr="006A5FB2">
        <w:trPr>
          <w:trHeight w:val="30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97.7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0.261   (0.166, </w:t>
            </w:r>
            <w:r w:rsidRPr="00E92B77">
              <w:rPr>
                <w:rFonts w:asciiTheme="majorBidi" w:hAnsiTheme="majorBidi" w:cstheme="majorBidi"/>
                <w:sz w:val="20"/>
                <w:szCs w:val="20"/>
              </w:rPr>
              <w:t>0.355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&gt;10000</w:t>
            </w:r>
          </w:p>
        </w:tc>
      </w:tr>
      <w:tr w:rsidR="00A25BC0" w:rsidRPr="00DB5675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DB5675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DB5675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360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DB5675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DB5675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:rsidR="00A25BC0" w:rsidRPr="00DB5675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Pr="00DB5675" w:rsidRDefault="00A25BC0" w:rsidP="006A5FB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B567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Obesity status 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69.9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30F47">
              <w:rPr>
                <w:rFonts w:asciiTheme="majorBidi" w:hAnsiTheme="majorBidi" w:cstheme="majorBidi"/>
                <w:sz w:val="20"/>
                <w:szCs w:val="20"/>
              </w:rPr>
              <w:t>0.036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Pr="00D1299C">
              <w:rPr>
                <w:rFonts w:asciiTheme="majorBidi" w:hAnsiTheme="majorBidi" w:cstheme="majorBidi"/>
                <w:sz w:val="20"/>
                <w:szCs w:val="20"/>
              </w:rPr>
              <w:t>0.001</w:t>
            </w: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30F47">
              <w:rPr>
                <w:rFonts w:asciiTheme="majorBidi" w:hAnsiTheme="majorBidi" w:cstheme="majorBidi"/>
                <w:sz w:val="20"/>
                <w:szCs w:val="20"/>
              </w:rPr>
              <w:t>0.350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32305F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0.042 (</w:t>
            </w:r>
            <w:r w:rsidRPr="00030F47">
              <w:rPr>
                <w:rFonts w:asciiTheme="majorBidi" w:hAnsiTheme="majorBidi" w:cstheme="majorBidi"/>
                <w:sz w:val="20"/>
                <w:szCs w:val="20"/>
              </w:rPr>
              <w:t>-0.046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030F47">
              <w:rPr>
                <w:rFonts w:asciiTheme="majorBidi" w:hAnsiTheme="majorBidi" w:cstheme="majorBidi"/>
                <w:sz w:val="20"/>
                <w:szCs w:val="20"/>
              </w:rPr>
              <w:t xml:space="preserve">  0.130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Obese</w:t>
            </w:r>
          </w:p>
        </w:tc>
      </w:tr>
      <w:tr w:rsidR="00A25BC0" w:rsidRPr="00C52E62" w:rsidTr="006A5FB2">
        <w:trPr>
          <w:trHeight w:val="216"/>
          <w:jc w:val="center"/>
        </w:trPr>
        <w:tc>
          <w:tcPr>
            <w:tcW w:w="10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30F47">
              <w:rPr>
                <w:rFonts w:asciiTheme="majorBidi" w:hAnsiTheme="majorBidi" w:cstheme="majorBidi"/>
                <w:sz w:val="20"/>
                <w:szCs w:val="20"/>
              </w:rPr>
              <w:t>94.8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1360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4" w:type="dxa"/>
          </w:tcPr>
          <w:p w:rsidR="00A25BC0" w:rsidRPr="00C52E62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&lt;0.001</w:t>
            </w:r>
          </w:p>
        </w:tc>
        <w:tc>
          <w:tcPr>
            <w:tcW w:w="240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5BC0" w:rsidRPr="0032305F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0.269  (0.261, </w:t>
            </w:r>
            <w:r w:rsidRPr="00030F47">
              <w:rPr>
                <w:rFonts w:asciiTheme="majorBidi" w:hAnsiTheme="majorBidi" w:cstheme="majorBidi"/>
                <w:sz w:val="20"/>
                <w:szCs w:val="20"/>
              </w:rPr>
              <w:t>0.278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A25BC0" w:rsidRDefault="00A25BC0" w:rsidP="006A5FB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845" w:type="dxa"/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</w:tcPr>
          <w:p w:rsidR="00A25BC0" w:rsidRDefault="00A25BC0" w:rsidP="006A5FB2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General </w:t>
            </w:r>
          </w:p>
        </w:tc>
      </w:tr>
    </w:tbl>
    <w:p w:rsidR="00A25BC0" w:rsidRPr="00C52E62" w:rsidRDefault="00A25BC0" w:rsidP="00A25BC0">
      <w:pPr>
        <w:spacing w:after="0"/>
        <w:ind w:left="-851" w:right="-846"/>
        <w:jc w:val="both"/>
        <w:rPr>
          <w:sz w:val="20"/>
          <w:szCs w:val="20"/>
        </w:rPr>
      </w:pPr>
      <w:r w:rsidRPr="00C52E62">
        <w:rPr>
          <w:rFonts w:ascii="AdvPSA88A" w:hAnsi="AdvPSA88A" w:cs="AdvPSA88A"/>
          <w:sz w:val="20"/>
          <w:szCs w:val="20"/>
        </w:rPr>
        <w:t>Studies eligible for inclusion in the systematic review and meta-analysis</w:t>
      </w:r>
      <w:r>
        <w:rPr>
          <w:rFonts w:ascii="AdvPSA88A" w:hAnsi="AdvPSA88A" w:cs="AdvPSA88A"/>
          <w:sz w:val="20"/>
          <w:szCs w:val="20"/>
        </w:rPr>
        <w:t xml:space="preserve">. </w:t>
      </w: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Default="00A25BC0" w:rsidP="00A25BC0">
      <w:pPr>
        <w:spacing w:after="0" w:line="36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25BC0" w:rsidRPr="00E176D1" w:rsidRDefault="00A25BC0" w:rsidP="00A25BC0">
      <w:pPr>
        <w:spacing w:line="480" w:lineRule="auto"/>
        <w:rPr>
          <w:rFonts w:asciiTheme="majorBidi" w:hAnsiTheme="majorBidi" w:cstheme="majorBidi"/>
        </w:rPr>
      </w:pPr>
    </w:p>
    <w:p w:rsidR="008226F4" w:rsidRDefault="008226F4"/>
    <w:sectPr w:rsidR="008226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dvPSA88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72392"/>
    <w:multiLevelType w:val="hybridMultilevel"/>
    <w:tmpl w:val="DCF09B02"/>
    <w:lvl w:ilvl="0" w:tplc="98D0DC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E0ECD"/>
    <w:multiLevelType w:val="multilevel"/>
    <w:tmpl w:val="16B21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28D82AD3"/>
    <w:multiLevelType w:val="hybridMultilevel"/>
    <w:tmpl w:val="B5527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836F0"/>
    <w:multiLevelType w:val="hybridMultilevel"/>
    <w:tmpl w:val="A894D5F0"/>
    <w:lvl w:ilvl="0" w:tplc="4B9856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C164B1"/>
    <w:multiLevelType w:val="hybridMultilevel"/>
    <w:tmpl w:val="D08C4A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D91B1F"/>
    <w:multiLevelType w:val="hybridMultilevel"/>
    <w:tmpl w:val="5B4CE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0312B3"/>
    <w:multiLevelType w:val="hybridMultilevel"/>
    <w:tmpl w:val="834EDE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3C6CDF"/>
    <w:multiLevelType w:val="hybridMultilevel"/>
    <w:tmpl w:val="DAC8BC60"/>
    <w:lvl w:ilvl="0" w:tplc="68BC6EFA">
      <w:start w:val="5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BE65ED"/>
    <w:multiLevelType w:val="hybridMultilevel"/>
    <w:tmpl w:val="5B4CE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EA308C"/>
    <w:multiLevelType w:val="hybridMultilevel"/>
    <w:tmpl w:val="B5527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546246"/>
    <w:multiLevelType w:val="hybridMultilevel"/>
    <w:tmpl w:val="834EDE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C70891"/>
    <w:multiLevelType w:val="hybridMultilevel"/>
    <w:tmpl w:val="D08C4A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0"/>
  </w:num>
  <w:num w:numId="5">
    <w:abstractNumId w:val="6"/>
  </w:num>
  <w:num w:numId="6">
    <w:abstractNumId w:val="8"/>
  </w:num>
  <w:num w:numId="7">
    <w:abstractNumId w:val="3"/>
  </w:num>
  <w:num w:numId="8">
    <w:abstractNumId w:val="11"/>
  </w:num>
  <w:num w:numId="9">
    <w:abstractNumId w:val="7"/>
  </w:num>
  <w:num w:numId="10">
    <w:abstractNumId w:val="0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BC0"/>
    <w:rsid w:val="008226F4"/>
    <w:rsid w:val="00A25BC0"/>
    <w:rsid w:val="00FD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31EF60-34FF-46E2-9101-E14551DF1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BC0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"/>
    <w:qFormat/>
    <w:rsid w:val="00A25BC0"/>
    <w:pPr>
      <w:spacing w:before="300" w:after="150" w:line="240" w:lineRule="auto"/>
      <w:outlineLvl w:val="1"/>
    </w:pPr>
    <w:rPr>
      <w:rFonts w:ascii="inherit" w:eastAsia="Times New Roman" w:hAnsi="inherit" w:cs="Times New Roman"/>
      <w:color w:val="323232"/>
      <w:sz w:val="45"/>
      <w:szCs w:val="4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25BC0"/>
    <w:rPr>
      <w:rFonts w:ascii="inherit" w:eastAsia="Times New Roman" w:hAnsi="inherit" w:cs="Times New Roman"/>
      <w:color w:val="323232"/>
      <w:sz w:val="45"/>
      <w:szCs w:val="45"/>
    </w:rPr>
  </w:style>
  <w:style w:type="paragraph" w:styleId="ListParagraph">
    <w:name w:val="List Paragraph"/>
    <w:basedOn w:val="Normal"/>
    <w:uiPriority w:val="34"/>
    <w:qFormat/>
    <w:rsid w:val="00A25B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5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BC0"/>
  </w:style>
  <w:style w:type="paragraph" w:styleId="Footer">
    <w:name w:val="footer"/>
    <w:basedOn w:val="Normal"/>
    <w:link w:val="FooterChar"/>
    <w:uiPriority w:val="99"/>
    <w:unhideWhenUsed/>
    <w:rsid w:val="00A25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BC0"/>
  </w:style>
  <w:style w:type="paragraph" w:customStyle="1" w:styleId="EndNoteBibliographyTitle">
    <w:name w:val="EndNote Bibliography Title"/>
    <w:basedOn w:val="Normal"/>
    <w:link w:val="EndNoteBibliographyTitleChar"/>
    <w:rsid w:val="00A25BC0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25BC0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A25BC0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25BC0"/>
    <w:rPr>
      <w:rFonts w:ascii="Calibri" w:hAnsi="Calibri"/>
      <w:noProof/>
    </w:rPr>
  </w:style>
  <w:style w:type="character" w:styleId="Hyperlink">
    <w:name w:val="Hyperlink"/>
    <w:basedOn w:val="DefaultParagraphFont"/>
    <w:uiPriority w:val="99"/>
    <w:unhideWhenUsed/>
    <w:rsid w:val="00A25BC0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A25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A25BC0"/>
    <w:rPr>
      <w:i/>
      <w:iCs/>
    </w:rPr>
  </w:style>
  <w:style w:type="character" w:customStyle="1" w:styleId="querysrchtext">
    <w:name w:val="querysrchtext"/>
    <w:basedOn w:val="DefaultParagraphFont"/>
    <w:rsid w:val="00A25BC0"/>
  </w:style>
  <w:style w:type="paragraph" w:styleId="BalloonText">
    <w:name w:val="Balloon Text"/>
    <w:basedOn w:val="Normal"/>
    <w:link w:val="BalloonTextChar"/>
    <w:uiPriority w:val="99"/>
    <w:semiHidden/>
    <w:unhideWhenUsed/>
    <w:rsid w:val="00A25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BC0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A25B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1260</Words>
  <Characters>7184</Characters>
  <Application>Microsoft Office Word</Application>
  <DocSecurity>0</DocSecurity>
  <Lines>59</Lines>
  <Paragraphs>16</Paragraphs>
  <ScaleCrop>false</ScaleCrop>
  <Company/>
  <LinksUpToDate>false</LinksUpToDate>
  <CharactersWithSpaces>8428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farhangi</cp:lastModifiedBy>
  <cp:revision>2</cp:revision>
  <dcterms:created xsi:type="dcterms:W3CDTF">2019-03-06T14:38:00Z</dcterms:created>
  <dcterms:modified xsi:type="dcterms:W3CDTF">2019-04-16T19:19:00Z</dcterms:modified>
</cp:coreProperties>
</file>