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A338" w14:textId="03705028" w:rsidR="00BB51FE" w:rsidRDefault="00BB51FE" w:rsidP="00BB51FE">
      <w:pPr>
        <w:jc w:val="center"/>
        <w:rPr>
          <w:b/>
          <w:bCs/>
          <w:sz w:val="28"/>
          <w:szCs w:val="28"/>
          <w:lang w:val="en-GB"/>
        </w:rPr>
      </w:pPr>
      <w:r w:rsidRPr="00BB51FE">
        <w:rPr>
          <w:b/>
          <w:bCs/>
          <w:sz w:val="28"/>
          <w:szCs w:val="28"/>
          <w:lang w:val="en-GB"/>
        </w:rPr>
        <w:t>Appendix</w:t>
      </w:r>
    </w:p>
    <w:p w14:paraId="06BFBA71" w14:textId="04604577" w:rsidR="00895BC1" w:rsidRDefault="00895BC1" w:rsidP="00BB51FE">
      <w:pPr>
        <w:jc w:val="center"/>
        <w:rPr>
          <w:b/>
          <w:bCs/>
          <w:sz w:val="28"/>
          <w:szCs w:val="28"/>
          <w:lang w:val="en-GB"/>
        </w:rPr>
      </w:pPr>
    </w:p>
    <w:p w14:paraId="0EE5FB9A" w14:textId="73D81DD5" w:rsidR="00895BC1" w:rsidRDefault="00AE0BE9" w:rsidP="0072577E">
      <w:pPr>
        <w:spacing w:line="480" w:lineRule="auto"/>
        <w:jc w:val="both"/>
        <w:rPr>
          <w:lang w:val="en-GB"/>
        </w:rPr>
      </w:pPr>
      <w:r>
        <w:rPr>
          <w:lang w:val="en-GB"/>
        </w:rPr>
        <w:t>The</w:t>
      </w:r>
      <w:r w:rsidR="00895BC1">
        <w:rPr>
          <w:lang w:val="en-GB"/>
        </w:rPr>
        <w:t xml:space="preserve"> biographical data </w:t>
      </w:r>
      <w:r>
        <w:rPr>
          <w:lang w:val="en-GB"/>
        </w:rPr>
        <w:t xml:space="preserve">below </w:t>
      </w:r>
      <w:r w:rsidR="00895BC1">
        <w:rPr>
          <w:lang w:val="en-GB"/>
        </w:rPr>
        <w:t xml:space="preserve">was collected on the Internet, using publicly available curriculum vitaes, encyclopaedia entries and UN websites. </w:t>
      </w:r>
    </w:p>
    <w:p w14:paraId="28D65315" w14:textId="00E40C1F" w:rsidR="00F22300" w:rsidRDefault="00F22300" w:rsidP="0072577E">
      <w:pPr>
        <w:rPr>
          <w:b/>
          <w:bCs/>
          <w:sz w:val="28"/>
          <w:szCs w:val="28"/>
          <w:lang w:val="en-GB"/>
        </w:rPr>
      </w:pPr>
    </w:p>
    <w:p w14:paraId="47B1A813" w14:textId="10522237" w:rsidR="001C77AA" w:rsidRPr="001C77AA" w:rsidRDefault="001C77AA" w:rsidP="001C77AA">
      <w:pPr>
        <w:jc w:val="both"/>
        <w:rPr>
          <w:rFonts w:cstheme="minorHAnsi"/>
          <w:i/>
          <w:iCs/>
          <w:lang w:val="en-GB"/>
        </w:rPr>
      </w:pPr>
      <w:r w:rsidRPr="008F0927">
        <w:rPr>
          <w:rFonts w:cstheme="minorHAnsi"/>
          <w:b/>
          <w:bCs/>
          <w:i/>
          <w:iCs/>
          <w:lang w:val="en-GB"/>
        </w:rPr>
        <w:t xml:space="preserve">Figure </w:t>
      </w:r>
      <w:r>
        <w:rPr>
          <w:rFonts w:cstheme="minorHAnsi"/>
          <w:b/>
          <w:bCs/>
          <w:i/>
          <w:iCs/>
          <w:lang w:val="en-GB"/>
        </w:rPr>
        <w:t>1</w:t>
      </w:r>
      <w:r w:rsidRPr="008F0927">
        <w:rPr>
          <w:rFonts w:cstheme="minorHAnsi"/>
          <w:i/>
          <w:iCs/>
          <w:lang w:val="en-GB"/>
        </w:rPr>
        <w:t>: Selected awards, memberships and titles shared by several special rapporteurs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72"/>
        <w:gridCol w:w="6044"/>
      </w:tblGrid>
      <w:tr w:rsidR="00F22300" w:rsidRPr="00C509CF" w14:paraId="55D03B7D" w14:textId="77777777" w:rsidTr="003144EB">
        <w:tc>
          <w:tcPr>
            <w:tcW w:w="2972" w:type="dxa"/>
            <w:tcBorders>
              <w:top w:val="single" w:sz="4" w:space="0" w:color="auto"/>
              <w:bottom w:val="single" w:sz="4" w:space="0" w:color="auto"/>
            </w:tcBorders>
            <w:shd w:val="clear" w:color="auto" w:fill="D0CECE" w:themeFill="background2" w:themeFillShade="E6"/>
          </w:tcPr>
          <w:p w14:paraId="467BB2B3" w14:textId="77777777" w:rsidR="00F22300" w:rsidRPr="00C509CF" w:rsidRDefault="00F22300" w:rsidP="003144EB">
            <w:pPr>
              <w:jc w:val="center"/>
              <w:rPr>
                <w:rFonts w:ascii="Palatino Linotype" w:hAnsi="Palatino Linotype"/>
                <w:b/>
                <w:bCs/>
                <w:sz w:val="21"/>
                <w:szCs w:val="21"/>
                <w:lang w:val="en-GB"/>
              </w:rPr>
            </w:pPr>
            <w:r w:rsidRPr="00C509CF">
              <w:rPr>
                <w:rFonts w:ascii="Palatino Linotype" w:hAnsi="Palatino Linotype"/>
                <w:b/>
                <w:bCs/>
                <w:sz w:val="21"/>
                <w:szCs w:val="21"/>
                <w:lang w:val="en-GB"/>
              </w:rPr>
              <w:t>Type of recognition (N</w:t>
            </w:r>
            <w:r w:rsidRPr="00C509CF">
              <w:rPr>
                <w:rFonts w:ascii="Palatino Linotype" w:hAnsi="Palatino Linotype"/>
                <w:b/>
                <w:bCs/>
                <w:sz w:val="21"/>
                <w:szCs w:val="21"/>
                <w:vertAlign w:val="subscript"/>
                <w:lang w:val="en-GB"/>
              </w:rPr>
              <w:t>total</w:t>
            </w:r>
            <w:r w:rsidRPr="00C509CF">
              <w:rPr>
                <w:rFonts w:ascii="Palatino Linotype" w:hAnsi="Palatino Linotype"/>
                <w:b/>
                <w:bCs/>
                <w:sz w:val="21"/>
                <w:szCs w:val="21"/>
                <w:lang w:val="en-GB"/>
              </w:rPr>
              <w:t>)</w:t>
            </w:r>
          </w:p>
        </w:tc>
        <w:tc>
          <w:tcPr>
            <w:tcW w:w="6044" w:type="dxa"/>
            <w:tcBorders>
              <w:top w:val="single" w:sz="4" w:space="0" w:color="auto"/>
              <w:bottom w:val="single" w:sz="4" w:space="0" w:color="auto"/>
            </w:tcBorders>
            <w:shd w:val="clear" w:color="auto" w:fill="D0CECE" w:themeFill="background2" w:themeFillShade="E6"/>
          </w:tcPr>
          <w:p w14:paraId="12836541" w14:textId="77777777" w:rsidR="00F22300" w:rsidRPr="00C509CF" w:rsidRDefault="00F22300" w:rsidP="003144EB">
            <w:pPr>
              <w:jc w:val="center"/>
              <w:rPr>
                <w:rFonts w:ascii="Palatino Linotype" w:hAnsi="Palatino Linotype"/>
                <w:b/>
                <w:bCs/>
                <w:sz w:val="21"/>
                <w:szCs w:val="21"/>
                <w:lang w:val="en-GB"/>
              </w:rPr>
            </w:pPr>
            <w:r w:rsidRPr="00C509CF">
              <w:rPr>
                <w:rFonts w:ascii="Palatino Linotype" w:hAnsi="Palatino Linotype"/>
                <w:b/>
                <w:bCs/>
                <w:sz w:val="21"/>
                <w:szCs w:val="21"/>
                <w:lang w:val="en-GB"/>
              </w:rPr>
              <w:t>Special Rapporteurs</w:t>
            </w:r>
          </w:p>
        </w:tc>
      </w:tr>
      <w:tr w:rsidR="00F22300" w:rsidRPr="00C509CF" w14:paraId="28E312CA" w14:textId="77777777" w:rsidTr="003144EB">
        <w:tc>
          <w:tcPr>
            <w:tcW w:w="2972" w:type="dxa"/>
            <w:tcBorders>
              <w:top w:val="single" w:sz="4" w:space="0" w:color="auto"/>
              <w:bottom w:val="single" w:sz="4" w:space="0" w:color="auto"/>
            </w:tcBorders>
            <w:shd w:val="clear" w:color="auto" w:fill="F2F2F2" w:themeFill="background1" w:themeFillShade="F2"/>
          </w:tcPr>
          <w:p w14:paraId="30871230" w14:textId="77777777" w:rsidR="00F22300" w:rsidRPr="00C509CF" w:rsidRDefault="00F22300" w:rsidP="003144EB">
            <w:pPr>
              <w:jc w:val="center"/>
              <w:rPr>
                <w:rFonts w:ascii="Palatino Linotype" w:hAnsi="Palatino Linotype"/>
                <w:b/>
                <w:bCs/>
                <w:sz w:val="21"/>
                <w:szCs w:val="21"/>
                <w:lang w:val="en-GB"/>
              </w:rPr>
            </w:pPr>
            <w:r w:rsidRPr="00C509CF">
              <w:rPr>
                <w:rFonts w:ascii="Palatino Linotype" w:hAnsi="Palatino Linotype"/>
                <w:sz w:val="21"/>
                <w:szCs w:val="21"/>
                <w:lang w:val="en-GB"/>
              </w:rPr>
              <w:t>Members or Commissioners of International Commission of Jurists (8)</w:t>
            </w:r>
          </w:p>
        </w:tc>
        <w:tc>
          <w:tcPr>
            <w:tcW w:w="6044" w:type="dxa"/>
            <w:tcBorders>
              <w:top w:val="single" w:sz="4" w:space="0" w:color="auto"/>
              <w:bottom w:val="single" w:sz="4" w:space="0" w:color="auto"/>
            </w:tcBorders>
            <w:shd w:val="clear" w:color="auto" w:fill="F2F2F2" w:themeFill="background1" w:themeFillShade="F2"/>
          </w:tcPr>
          <w:p w14:paraId="48D184DE" w14:textId="77777777" w:rsidR="00F22300" w:rsidRPr="00C509CF" w:rsidRDefault="00F22300" w:rsidP="003144EB">
            <w:pPr>
              <w:rPr>
                <w:rFonts w:ascii="Palatino Linotype" w:hAnsi="Palatino Linotype"/>
                <w:b/>
                <w:bCs/>
                <w:sz w:val="21"/>
                <w:szCs w:val="21"/>
                <w:lang w:val="en-GB"/>
              </w:rPr>
            </w:pPr>
            <w:r w:rsidRPr="00C509CF">
              <w:rPr>
                <w:rFonts w:ascii="Palatino Linotype" w:hAnsi="Palatino Linotype"/>
                <w:sz w:val="21"/>
                <w:szCs w:val="21"/>
                <w:lang w:val="en-GB"/>
              </w:rPr>
              <w:t>Amos Wako, Param Cumaraswamy, Nigel Rodley, Juan Mendez, Manfred Nowak, Theo van Boven, Hina Jilani, Mónica Pinto</w:t>
            </w:r>
          </w:p>
        </w:tc>
      </w:tr>
      <w:tr w:rsidR="00F22300" w:rsidRPr="00C509CF" w14:paraId="2F4680DB" w14:textId="77777777" w:rsidTr="003144EB">
        <w:tc>
          <w:tcPr>
            <w:tcW w:w="2972" w:type="dxa"/>
            <w:tcBorders>
              <w:top w:val="single" w:sz="4" w:space="0" w:color="auto"/>
              <w:bottom w:val="single" w:sz="4" w:space="0" w:color="auto"/>
            </w:tcBorders>
            <w:shd w:val="clear" w:color="auto" w:fill="F2F2F2" w:themeFill="background1" w:themeFillShade="F2"/>
          </w:tcPr>
          <w:p w14:paraId="2A549691" w14:textId="77777777" w:rsidR="00F22300" w:rsidRPr="00C509CF" w:rsidRDefault="00F22300" w:rsidP="003144EB">
            <w:pPr>
              <w:jc w:val="center"/>
              <w:rPr>
                <w:rFonts w:ascii="Palatino Linotype" w:hAnsi="Palatino Linotype"/>
                <w:b/>
                <w:bCs/>
                <w:sz w:val="21"/>
                <w:szCs w:val="21"/>
                <w:lang w:val="en-GB"/>
              </w:rPr>
            </w:pPr>
            <w:r w:rsidRPr="00C509CF">
              <w:rPr>
                <w:rFonts w:ascii="Palatino Linotype" w:hAnsi="Palatino Linotype"/>
                <w:sz w:val="21"/>
                <w:szCs w:val="21"/>
                <w:lang w:val="en-GB"/>
              </w:rPr>
              <w:t>Goler T. Butcher Medal by the American Society of International Law (10)</w:t>
            </w:r>
          </w:p>
        </w:tc>
        <w:tc>
          <w:tcPr>
            <w:tcW w:w="6044" w:type="dxa"/>
            <w:tcBorders>
              <w:top w:val="single" w:sz="4" w:space="0" w:color="auto"/>
              <w:bottom w:val="single" w:sz="4" w:space="0" w:color="auto"/>
            </w:tcBorders>
            <w:shd w:val="clear" w:color="auto" w:fill="F2F2F2" w:themeFill="background1" w:themeFillShade="F2"/>
          </w:tcPr>
          <w:p w14:paraId="0A210196"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Radhika Coomaraswamy (2000), Pieter Kooijmans, Nigel Rodley and Theo van Boven (joint award in 2005), Mónica Pinto (2009), Juan E. Mendez (2010), Gay McDougall (2011), Asma Jahangir (2012), Cherif Bassiouni (2014), James Anaya (2016)</w:t>
            </w:r>
          </w:p>
        </w:tc>
      </w:tr>
      <w:tr w:rsidR="00F22300" w:rsidRPr="00C509CF" w14:paraId="4C496712" w14:textId="77777777" w:rsidTr="003144EB">
        <w:tc>
          <w:tcPr>
            <w:tcW w:w="2972" w:type="dxa"/>
            <w:tcBorders>
              <w:top w:val="single" w:sz="4" w:space="0" w:color="auto"/>
              <w:bottom w:val="single" w:sz="4" w:space="0" w:color="auto"/>
            </w:tcBorders>
            <w:shd w:val="clear" w:color="auto" w:fill="F2F2F2" w:themeFill="background1" w:themeFillShade="F2"/>
          </w:tcPr>
          <w:p w14:paraId="3ECA0F3A"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UNESCO/Bilbao Prize for the Promotion of a Culture of Human Rights (3)</w:t>
            </w:r>
          </w:p>
        </w:tc>
        <w:tc>
          <w:tcPr>
            <w:tcW w:w="6044" w:type="dxa"/>
            <w:tcBorders>
              <w:top w:val="single" w:sz="4" w:space="0" w:color="auto"/>
              <w:bottom w:val="single" w:sz="4" w:space="0" w:color="auto"/>
            </w:tcBorders>
            <w:shd w:val="clear" w:color="auto" w:fill="F2F2F2" w:themeFill="background1" w:themeFillShade="F2"/>
          </w:tcPr>
          <w:p w14:paraId="68B6EA5A"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Manfred Nowak (honorable mention 1994), Vitit Muntarbhorn (2005), Asma Jahangir (2010)</w:t>
            </w:r>
          </w:p>
        </w:tc>
      </w:tr>
      <w:tr w:rsidR="00F22300" w:rsidRPr="00C509CF" w14:paraId="0586C59E" w14:textId="77777777" w:rsidTr="003144EB">
        <w:tc>
          <w:tcPr>
            <w:tcW w:w="2972" w:type="dxa"/>
            <w:tcBorders>
              <w:top w:val="single" w:sz="4" w:space="0" w:color="auto"/>
              <w:bottom w:val="single" w:sz="4" w:space="0" w:color="auto"/>
            </w:tcBorders>
            <w:shd w:val="clear" w:color="auto" w:fill="F2F2F2" w:themeFill="background1" w:themeFillShade="F2"/>
          </w:tcPr>
          <w:p w14:paraId="3703F85A"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Officier de la Légion d’honneur (France) (3)</w:t>
            </w:r>
          </w:p>
        </w:tc>
        <w:tc>
          <w:tcPr>
            <w:tcW w:w="6044" w:type="dxa"/>
            <w:tcBorders>
              <w:top w:val="single" w:sz="4" w:space="0" w:color="auto"/>
              <w:bottom w:val="single" w:sz="4" w:space="0" w:color="auto"/>
            </w:tcBorders>
            <w:shd w:val="clear" w:color="auto" w:fill="F2F2F2" w:themeFill="background1" w:themeFillShade="F2"/>
          </w:tcPr>
          <w:p w14:paraId="2E5B743B"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Asma Jahangir, Mary Lawlor, Michel Forst</w:t>
            </w:r>
          </w:p>
        </w:tc>
      </w:tr>
      <w:tr w:rsidR="00F22300" w:rsidRPr="00C509CF" w14:paraId="27D29B97" w14:textId="77777777" w:rsidTr="003144EB">
        <w:tc>
          <w:tcPr>
            <w:tcW w:w="2972" w:type="dxa"/>
            <w:tcBorders>
              <w:top w:val="single" w:sz="4" w:space="0" w:color="auto"/>
              <w:bottom w:val="single" w:sz="4" w:space="0" w:color="auto"/>
            </w:tcBorders>
            <w:shd w:val="clear" w:color="auto" w:fill="F2F2F2" w:themeFill="background1" w:themeFillShade="F2"/>
          </w:tcPr>
          <w:p w14:paraId="1E57EB22"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Ordre national du Mérite</w:t>
            </w:r>
          </w:p>
        </w:tc>
        <w:tc>
          <w:tcPr>
            <w:tcW w:w="6044" w:type="dxa"/>
            <w:tcBorders>
              <w:top w:val="single" w:sz="4" w:space="0" w:color="auto"/>
              <w:bottom w:val="single" w:sz="4" w:space="0" w:color="auto"/>
            </w:tcBorders>
            <w:shd w:val="clear" w:color="auto" w:fill="F2F2F2" w:themeFill="background1" w:themeFillShade="F2"/>
          </w:tcPr>
          <w:p w14:paraId="2DE43BB0"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 xml:space="preserve">Mónica Pinto </w:t>
            </w:r>
          </w:p>
        </w:tc>
      </w:tr>
      <w:tr w:rsidR="00F22300" w:rsidRPr="00C509CF" w14:paraId="5CB3DBCC" w14:textId="77777777" w:rsidTr="003144EB">
        <w:tc>
          <w:tcPr>
            <w:tcW w:w="2972" w:type="dxa"/>
            <w:tcBorders>
              <w:top w:val="single" w:sz="4" w:space="0" w:color="auto"/>
              <w:bottom w:val="single" w:sz="4" w:space="0" w:color="auto"/>
            </w:tcBorders>
            <w:shd w:val="clear" w:color="auto" w:fill="F2F2F2" w:themeFill="background1" w:themeFillShade="F2"/>
          </w:tcPr>
          <w:p w14:paraId="55A7C2BA"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 xml:space="preserve">Knighthood (3) </w:t>
            </w:r>
          </w:p>
        </w:tc>
        <w:tc>
          <w:tcPr>
            <w:tcW w:w="6044" w:type="dxa"/>
            <w:tcBorders>
              <w:top w:val="single" w:sz="4" w:space="0" w:color="auto"/>
              <w:bottom w:val="single" w:sz="4" w:space="0" w:color="auto"/>
            </w:tcBorders>
            <w:shd w:val="clear" w:color="auto" w:fill="F2F2F2" w:themeFill="background1" w:themeFillShade="F2"/>
          </w:tcPr>
          <w:p w14:paraId="1FE62F5E"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Jean Ziegler (French Ordre des Arts et des Lettres), Peter Koojimans (Netherlands), Nigel Rodley (United Kingdom)</w:t>
            </w:r>
          </w:p>
        </w:tc>
      </w:tr>
      <w:tr w:rsidR="00F22300" w:rsidRPr="00C509CF" w14:paraId="5DA618A5" w14:textId="77777777" w:rsidTr="003144EB">
        <w:tc>
          <w:tcPr>
            <w:tcW w:w="2972" w:type="dxa"/>
            <w:tcBorders>
              <w:top w:val="single" w:sz="4" w:space="0" w:color="auto"/>
              <w:bottom w:val="single" w:sz="4" w:space="0" w:color="auto"/>
            </w:tcBorders>
            <w:shd w:val="clear" w:color="auto" w:fill="F2F2F2" w:themeFill="background1" w:themeFillShade="F2"/>
          </w:tcPr>
          <w:p w14:paraId="7B041937"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Order of the Republic (4)</w:t>
            </w:r>
          </w:p>
        </w:tc>
        <w:tc>
          <w:tcPr>
            <w:tcW w:w="6044" w:type="dxa"/>
            <w:tcBorders>
              <w:top w:val="single" w:sz="4" w:space="0" w:color="auto"/>
              <w:bottom w:val="single" w:sz="4" w:space="0" w:color="auto"/>
            </w:tcBorders>
            <w:shd w:val="clear" w:color="auto" w:fill="F2F2F2" w:themeFill="background1" w:themeFillShade="F2"/>
          </w:tcPr>
          <w:p w14:paraId="674859B3"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 xml:space="preserve">Abdelfattah Amor (Tunisia), François Crépeau (Canada), Jean Ziegler (Italy), Catarina de Albuquerque (Portugal) </w:t>
            </w:r>
          </w:p>
        </w:tc>
      </w:tr>
      <w:tr w:rsidR="00F22300" w:rsidRPr="00C509CF" w14:paraId="3879F294" w14:textId="77777777" w:rsidTr="003144EB">
        <w:tc>
          <w:tcPr>
            <w:tcW w:w="2972" w:type="dxa"/>
            <w:tcBorders>
              <w:top w:val="single" w:sz="4" w:space="0" w:color="auto"/>
              <w:bottom w:val="single" w:sz="4" w:space="0" w:color="auto"/>
            </w:tcBorders>
            <w:shd w:val="clear" w:color="auto" w:fill="F2F2F2" w:themeFill="background1" w:themeFillShade="F2"/>
          </w:tcPr>
          <w:p w14:paraId="480C4C01"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Right Livelihood Award (2)</w:t>
            </w:r>
          </w:p>
        </w:tc>
        <w:tc>
          <w:tcPr>
            <w:tcW w:w="6044" w:type="dxa"/>
            <w:tcBorders>
              <w:top w:val="single" w:sz="4" w:space="0" w:color="auto"/>
              <w:bottom w:val="single" w:sz="4" w:space="0" w:color="auto"/>
            </w:tcBorders>
            <w:shd w:val="clear" w:color="auto" w:fill="F2F2F2" w:themeFill="background1" w:themeFillShade="F2"/>
          </w:tcPr>
          <w:p w14:paraId="1ACCA8F1"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Theo van Boven (1985), Asma Jahangir (2014)</w:t>
            </w:r>
          </w:p>
        </w:tc>
      </w:tr>
      <w:tr w:rsidR="00F22300" w:rsidRPr="00C509CF" w14:paraId="3B87C5E1" w14:textId="77777777" w:rsidTr="003144EB">
        <w:tc>
          <w:tcPr>
            <w:tcW w:w="2972" w:type="dxa"/>
            <w:tcBorders>
              <w:top w:val="single" w:sz="4" w:space="0" w:color="auto"/>
              <w:bottom w:val="single" w:sz="4" w:space="0" w:color="auto"/>
            </w:tcBorders>
            <w:shd w:val="clear" w:color="auto" w:fill="F2F2F2" w:themeFill="background1" w:themeFillShade="F2"/>
          </w:tcPr>
          <w:p w14:paraId="395BE71E"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Nobel Prize Nomination (3)</w:t>
            </w:r>
          </w:p>
        </w:tc>
        <w:tc>
          <w:tcPr>
            <w:tcW w:w="6044" w:type="dxa"/>
            <w:tcBorders>
              <w:top w:val="single" w:sz="4" w:space="0" w:color="auto"/>
              <w:bottom w:val="single" w:sz="4" w:space="0" w:color="auto"/>
            </w:tcBorders>
            <w:shd w:val="clear" w:color="auto" w:fill="F2F2F2" w:themeFill="background1" w:themeFillShade="F2"/>
          </w:tcPr>
          <w:p w14:paraId="15BE2B17"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Frank la Rue (2004), Asma Jahangir (2005), James Anaya (2014)</w:t>
            </w:r>
          </w:p>
        </w:tc>
      </w:tr>
      <w:tr w:rsidR="00F22300" w:rsidRPr="00C509CF" w14:paraId="7755DE99" w14:textId="77777777" w:rsidTr="003144EB">
        <w:tc>
          <w:tcPr>
            <w:tcW w:w="2972" w:type="dxa"/>
            <w:tcBorders>
              <w:top w:val="single" w:sz="4" w:space="0" w:color="auto"/>
              <w:bottom w:val="single" w:sz="4" w:space="0" w:color="auto"/>
            </w:tcBorders>
            <w:shd w:val="clear" w:color="auto" w:fill="F2F2F2" w:themeFill="background1" w:themeFillShade="F2"/>
          </w:tcPr>
          <w:p w14:paraId="62BF2F3D"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Honorary Doctorates</w:t>
            </w:r>
          </w:p>
        </w:tc>
        <w:tc>
          <w:tcPr>
            <w:tcW w:w="6044" w:type="dxa"/>
            <w:tcBorders>
              <w:top w:val="single" w:sz="4" w:space="0" w:color="auto"/>
              <w:bottom w:val="single" w:sz="4" w:space="0" w:color="auto"/>
            </w:tcBorders>
            <w:shd w:val="clear" w:color="auto" w:fill="F2F2F2" w:themeFill="background1" w:themeFillShade="F2"/>
          </w:tcPr>
          <w:p w14:paraId="5B842394" w14:textId="77777777" w:rsidR="00F22300" w:rsidRPr="00C509CF" w:rsidRDefault="00F22300" w:rsidP="003144EB">
            <w:pPr>
              <w:rPr>
                <w:rFonts w:ascii="Palatino Linotype" w:hAnsi="Palatino Linotype"/>
                <w:sz w:val="21"/>
                <w:szCs w:val="21"/>
                <w:lang w:val="en-GB"/>
              </w:rPr>
            </w:pPr>
            <w:r w:rsidRPr="00C509CF">
              <w:rPr>
                <w:rFonts w:ascii="Palatino Linotype" w:hAnsi="Palatino Linotype"/>
                <w:sz w:val="21"/>
                <w:szCs w:val="21"/>
                <w:lang w:val="en-GB"/>
              </w:rPr>
              <w:t>Radhika Coomaraswamy, Rashida Manjoo, Jean Ziegler, Hina Jilani, Mary Lawlor, Paul Hunt, Ben Emmerson, Gay McDougall, Asma Jahangir</w:t>
            </w:r>
          </w:p>
        </w:tc>
      </w:tr>
    </w:tbl>
    <w:p w14:paraId="07F7BF89" w14:textId="39F7453D" w:rsidR="00F22300" w:rsidRDefault="00F22300" w:rsidP="00BB51FE">
      <w:pPr>
        <w:jc w:val="center"/>
        <w:rPr>
          <w:lang w:val="en-GB"/>
        </w:rPr>
      </w:pPr>
    </w:p>
    <w:p w14:paraId="5E2803E9" w14:textId="402AD7D0" w:rsidR="001C77AA" w:rsidRDefault="001C77AA" w:rsidP="00BB51FE">
      <w:pPr>
        <w:jc w:val="center"/>
        <w:rPr>
          <w:lang w:val="en-GB"/>
        </w:rPr>
      </w:pPr>
    </w:p>
    <w:p w14:paraId="46A61C0E" w14:textId="4A5729ED" w:rsidR="001C77AA" w:rsidRPr="001C77AA" w:rsidRDefault="001C77AA" w:rsidP="001C77AA">
      <w:pPr>
        <w:jc w:val="both"/>
        <w:rPr>
          <w:rFonts w:cstheme="minorHAnsi"/>
          <w:i/>
          <w:iCs/>
          <w:lang w:val="en-GB"/>
        </w:rPr>
      </w:pPr>
      <w:r w:rsidRPr="00CE1066">
        <w:rPr>
          <w:rFonts w:cstheme="minorHAnsi"/>
          <w:b/>
          <w:bCs/>
          <w:i/>
          <w:iCs/>
          <w:lang w:val="en-GB"/>
        </w:rPr>
        <w:t xml:space="preserve">Figure </w:t>
      </w:r>
      <w:r>
        <w:rPr>
          <w:rFonts w:cstheme="minorHAnsi"/>
          <w:b/>
          <w:bCs/>
          <w:i/>
          <w:iCs/>
          <w:lang w:val="en-GB"/>
        </w:rPr>
        <w:t>2</w:t>
      </w:r>
      <w:r w:rsidRPr="00CE1066">
        <w:rPr>
          <w:rFonts w:cstheme="minorHAnsi"/>
          <w:i/>
          <w:iCs/>
          <w:lang w:val="en-GB"/>
        </w:rPr>
        <w:t>: Special rapporteurs with several mandates (at least one thematic)</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72"/>
        <w:gridCol w:w="6044"/>
      </w:tblGrid>
      <w:tr w:rsidR="00F22300" w:rsidRPr="00C509CF" w14:paraId="3EF984A0" w14:textId="77777777" w:rsidTr="003144EB">
        <w:tc>
          <w:tcPr>
            <w:tcW w:w="2972" w:type="dxa"/>
            <w:tcBorders>
              <w:bottom w:val="single" w:sz="4" w:space="0" w:color="auto"/>
            </w:tcBorders>
            <w:shd w:val="clear" w:color="auto" w:fill="D0CECE" w:themeFill="background2" w:themeFillShade="E6"/>
          </w:tcPr>
          <w:p w14:paraId="31DD8A0B" w14:textId="77777777" w:rsidR="00F22300" w:rsidRPr="00C509CF" w:rsidRDefault="00F22300" w:rsidP="003144EB">
            <w:pPr>
              <w:jc w:val="center"/>
              <w:rPr>
                <w:rFonts w:ascii="Palatino Linotype" w:hAnsi="Palatino Linotype"/>
                <w:b/>
                <w:bCs/>
                <w:sz w:val="21"/>
                <w:szCs w:val="21"/>
                <w:lang w:val="en-GB"/>
              </w:rPr>
            </w:pPr>
            <w:r w:rsidRPr="00C509CF">
              <w:rPr>
                <w:rFonts w:ascii="Palatino Linotype" w:hAnsi="Palatino Linotype"/>
                <w:b/>
                <w:bCs/>
                <w:sz w:val="21"/>
                <w:szCs w:val="21"/>
                <w:lang w:val="en-GB"/>
              </w:rPr>
              <w:t>Name</w:t>
            </w:r>
          </w:p>
        </w:tc>
        <w:tc>
          <w:tcPr>
            <w:tcW w:w="6044" w:type="dxa"/>
            <w:tcBorders>
              <w:bottom w:val="single" w:sz="4" w:space="0" w:color="auto"/>
            </w:tcBorders>
            <w:shd w:val="clear" w:color="auto" w:fill="D0CECE" w:themeFill="background2" w:themeFillShade="E6"/>
          </w:tcPr>
          <w:p w14:paraId="1B058CDC" w14:textId="77777777" w:rsidR="00F22300" w:rsidRPr="00C509CF" w:rsidRDefault="00F22300" w:rsidP="003144EB">
            <w:pPr>
              <w:jc w:val="center"/>
              <w:rPr>
                <w:rFonts w:ascii="Palatino Linotype" w:hAnsi="Palatino Linotype"/>
                <w:b/>
                <w:bCs/>
                <w:sz w:val="21"/>
                <w:szCs w:val="21"/>
                <w:lang w:val="en-GB"/>
              </w:rPr>
            </w:pPr>
            <w:r w:rsidRPr="00C509CF">
              <w:rPr>
                <w:rFonts w:ascii="Palatino Linotype" w:hAnsi="Palatino Linotype"/>
                <w:b/>
                <w:bCs/>
                <w:sz w:val="21"/>
                <w:szCs w:val="21"/>
                <w:lang w:val="en-GB"/>
              </w:rPr>
              <w:t>Mandate</w:t>
            </w:r>
          </w:p>
        </w:tc>
      </w:tr>
      <w:tr w:rsidR="00F22300" w:rsidRPr="00C509CF" w14:paraId="60598AE5" w14:textId="77777777" w:rsidTr="003144EB">
        <w:tc>
          <w:tcPr>
            <w:tcW w:w="2972" w:type="dxa"/>
            <w:tcBorders>
              <w:top w:val="single" w:sz="4" w:space="0" w:color="auto"/>
              <w:bottom w:val="single" w:sz="4" w:space="0" w:color="auto"/>
            </w:tcBorders>
            <w:shd w:val="clear" w:color="auto" w:fill="F2F2F2" w:themeFill="background1" w:themeFillShade="F2"/>
          </w:tcPr>
          <w:p w14:paraId="0561CA84"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Asma Jahangir (Pakistan)</w:t>
            </w:r>
          </w:p>
        </w:tc>
        <w:tc>
          <w:tcPr>
            <w:tcW w:w="6044" w:type="dxa"/>
            <w:tcBorders>
              <w:top w:val="single" w:sz="4" w:space="0" w:color="auto"/>
              <w:bottom w:val="single" w:sz="4" w:space="0" w:color="auto"/>
            </w:tcBorders>
            <w:shd w:val="clear" w:color="auto" w:fill="F2F2F2" w:themeFill="background1" w:themeFillShade="F2"/>
          </w:tcPr>
          <w:p w14:paraId="13A2DC02"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Arbitrary &amp; Summary Executions (1998-2004)</w:t>
            </w:r>
          </w:p>
          <w:p w14:paraId="69DEF916"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Freedom of Religion or Belief (2004-2010)</w:t>
            </w:r>
          </w:p>
          <w:p w14:paraId="2A06C252"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Human Rights Situation in Iran (2016-2018)</w:t>
            </w:r>
          </w:p>
        </w:tc>
      </w:tr>
      <w:tr w:rsidR="00F22300" w:rsidRPr="00C509CF" w14:paraId="30A5C885" w14:textId="77777777" w:rsidTr="003144EB">
        <w:tc>
          <w:tcPr>
            <w:tcW w:w="2972" w:type="dxa"/>
            <w:tcBorders>
              <w:top w:val="single" w:sz="4" w:space="0" w:color="auto"/>
              <w:bottom w:val="single" w:sz="4" w:space="0" w:color="auto"/>
            </w:tcBorders>
            <w:shd w:val="clear" w:color="auto" w:fill="F2F2F2" w:themeFill="background1" w:themeFillShade="F2"/>
          </w:tcPr>
          <w:p w14:paraId="66325B7D"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 xml:space="preserve">Vitit Muntarbhorn (Thailand) </w:t>
            </w:r>
          </w:p>
        </w:tc>
        <w:tc>
          <w:tcPr>
            <w:tcW w:w="6044" w:type="dxa"/>
            <w:tcBorders>
              <w:top w:val="single" w:sz="4" w:space="0" w:color="auto"/>
              <w:bottom w:val="single" w:sz="4" w:space="0" w:color="auto"/>
            </w:tcBorders>
            <w:shd w:val="clear" w:color="auto" w:fill="F2F2F2" w:themeFill="background1" w:themeFillShade="F2"/>
          </w:tcPr>
          <w:p w14:paraId="34ECC49F"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Sale and Sexual Exploitation of Children, including Child Prostitution, Child Pornography and other Child Sexual Abuse Material (1990-1994)</w:t>
            </w:r>
          </w:p>
          <w:p w14:paraId="7A3FC50D"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Human Rights Situation in North Korea (2004-2010)</w:t>
            </w:r>
          </w:p>
          <w:p w14:paraId="7B7773E3"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Protection against Violence and Discrimination based on Sexual Orientation and Gender Identity (2016-2018)</w:t>
            </w:r>
          </w:p>
        </w:tc>
      </w:tr>
      <w:tr w:rsidR="00F22300" w:rsidRPr="00C509CF" w14:paraId="4C6A5D02" w14:textId="77777777" w:rsidTr="003144EB">
        <w:tc>
          <w:tcPr>
            <w:tcW w:w="2972" w:type="dxa"/>
            <w:tcBorders>
              <w:top w:val="single" w:sz="4" w:space="0" w:color="auto"/>
              <w:bottom w:val="single" w:sz="4" w:space="0" w:color="auto"/>
            </w:tcBorders>
            <w:shd w:val="clear" w:color="auto" w:fill="F2F2F2" w:themeFill="background1" w:themeFillShade="F2"/>
          </w:tcPr>
          <w:p w14:paraId="630A764C"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Gay McDougall (USA)</w:t>
            </w:r>
          </w:p>
        </w:tc>
        <w:tc>
          <w:tcPr>
            <w:tcW w:w="6044" w:type="dxa"/>
            <w:tcBorders>
              <w:top w:val="single" w:sz="4" w:space="0" w:color="auto"/>
              <w:bottom w:val="single" w:sz="4" w:space="0" w:color="auto"/>
            </w:tcBorders>
            <w:shd w:val="clear" w:color="auto" w:fill="F2F2F2" w:themeFill="background1" w:themeFillShade="F2"/>
          </w:tcPr>
          <w:p w14:paraId="2369359A"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 xml:space="preserve">Systematic Rape, Sexual Slavery and Slavery-Like Practices in Armed Conflict (1996-1998) </w:t>
            </w:r>
          </w:p>
          <w:p w14:paraId="163A0F51"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lastRenderedPageBreak/>
              <w:t xml:space="preserve">Minority Issues (2005-2011) </w:t>
            </w:r>
          </w:p>
        </w:tc>
      </w:tr>
      <w:tr w:rsidR="00F22300" w:rsidRPr="00C509CF" w14:paraId="396D1C62" w14:textId="77777777" w:rsidTr="003144EB">
        <w:tc>
          <w:tcPr>
            <w:tcW w:w="2972" w:type="dxa"/>
            <w:tcBorders>
              <w:top w:val="single" w:sz="4" w:space="0" w:color="auto"/>
              <w:bottom w:val="single" w:sz="4" w:space="0" w:color="auto"/>
            </w:tcBorders>
            <w:shd w:val="clear" w:color="auto" w:fill="F2F2F2" w:themeFill="background1" w:themeFillShade="F2"/>
          </w:tcPr>
          <w:p w14:paraId="277EF39D"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lastRenderedPageBreak/>
              <w:t>Theo van Boven (Netherlands)</w:t>
            </w:r>
          </w:p>
        </w:tc>
        <w:tc>
          <w:tcPr>
            <w:tcW w:w="6044" w:type="dxa"/>
            <w:tcBorders>
              <w:top w:val="single" w:sz="4" w:space="0" w:color="auto"/>
              <w:bottom w:val="single" w:sz="4" w:space="0" w:color="auto"/>
            </w:tcBorders>
            <w:shd w:val="clear" w:color="auto" w:fill="F2F2F2" w:themeFill="background1" w:themeFillShade="F2"/>
          </w:tcPr>
          <w:p w14:paraId="4C54985D"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Right to restitution, compensation and rehabilitation for victims of gross violations of human rights and fundamental freedoms (1989-1993)</w:t>
            </w:r>
          </w:p>
          <w:p w14:paraId="646608D1"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 xml:space="preserve">Torture (2001-2004) </w:t>
            </w:r>
          </w:p>
        </w:tc>
      </w:tr>
      <w:tr w:rsidR="00F22300" w:rsidRPr="00C509CF" w14:paraId="1A160D27" w14:textId="77777777" w:rsidTr="003144EB">
        <w:tc>
          <w:tcPr>
            <w:tcW w:w="2972" w:type="dxa"/>
            <w:tcBorders>
              <w:top w:val="single" w:sz="4" w:space="0" w:color="auto"/>
              <w:bottom w:val="single" w:sz="4" w:space="0" w:color="auto"/>
            </w:tcBorders>
            <w:shd w:val="clear" w:color="auto" w:fill="F2F2F2" w:themeFill="background1" w:themeFillShade="F2"/>
          </w:tcPr>
          <w:p w14:paraId="29E6A901"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Philip Alston (Australia)</w:t>
            </w:r>
          </w:p>
        </w:tc>
        <w:tc>
          <w:tcPr>
            <w:tcW w:w="6044" w:type="dxa"/>
            <w:tcBorders>
              <w:top w:val="single" w:sz="4" w:space="0" w:color="auto"/>
              <w:bottom w:val="single" w:sz="4" w:space="0" w:color="auto"/>
            </w:tcBorders>
            <w:shd w:val="clear" w:color="auto" w:fill="F2F2F2" w:themeFill="background1" w:themeFillShade="F2"/>
          </w:tcPr>
          <w:p w14:paraId="10EE5732"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Arbitrary &amp; Summary Executions (2004-2010)</w:t>
            </w:r>
          </w:p>
          <w:p w14:paraId="2293C5C0"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Extreme Poverty (2014-2020)</w:t>
            </w:r>
          </w:p>
        </w:tc>
      </w:tr>
      <w:tr w:rsidR="00F22300" w:rsidRPr="00C509CF" w14:paraId="2130CD71" w14:textId="77777777" w:rsidTr="003144EB">
        <w:tc>
          <w:tcPr>
            <w:tcW w:w="2972" w:type="dxa"/>
            <w:tcBorders>
              <w:top w:val="single" w:sz="4" w:space="0" w:color="auto"/>
              <w:bottom w:val="single" w:sz="4" w:space="0" w:color="auto"/>
            </w:tcBorders>
            <w:shd w:val="clear" w:color="auto" w:fill="F2F2F2" w:themeFill="background1" w:themeFillShade="F2"/>
          </w:tcPr>
          <w:p w14:paraId="5B033FB2"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Olivier de Schutter (Belgium)</w:t>
            </w:r>
          </w:p>
        </w:tc>
        <w:tc>
          <w:tcPr>
            <w:tcW w:w="6044" w:type="dxa"/>
            <w:tcBorders>
              <w:top w:val="single" w:sz="4" w:space="0" w:color="auto"/>
              <w:bottom w:val="single" w:sz="4" w:space="0" w:color="auto"/>
            </w:tcBorders>
            <w:shd w:val="clear" w:color="auto" w:fill="F2F2F2" w:themeFill="background1" w:themeFillShade="F2"/>
          </w:tcPr>
          <w:p w14:paraId="26AF8827"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Right to food (2008-2014)</w:t>
            </w:r>
          </w:p>
          <w:p w14:paraId="3706F6A4"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Extreme Poverty (since 2020)</w:t>
            </w:r>
          </w:p>
        </w:tc>
      </w:tr>
      <w:tr w:rsidR="00F22300" w:rsidRPr="00C509CF" w14:paraId="7D6DE989" w14:textId="77777777" w:rsidTr="0072577E">
        <w:tc>
          <w:tcPr>
            <w:tcW w:w="2972" w:type="dxa"/>
            <w:tcBorders>
              <w:top w:val="single" w:sz="4" w:space="0" w:color="auto"/>
              <w:bottom w:val="single" w:sz="4" w:space="0" w:color="auto"/>
            </w:tcBorders>
            <w:shd w:val="clear" w:color="auto" w:fill="F2F2F2" w:themeFill="background1" w:themeFillShade="F2"/>
          </w:tcPr>
          <w:p w14:paraId="6846360D" w14:textId="77777777" w:rsidR="00F22300" w:rsidRPr="00C509CF" w:rsidRDefault="00F22300" w:rsidP="003144EB">
            <w:pPr>
              <w:jc w:val="center"/>
              <w:rPr>
                <w:rFonts w:ascii="Palatino Linotype" w:hAnsi="Palatino Linotype"/>
                <w:sz w:val="21"/>
                <w:szCs w:val="21"/>
                <w:lang w:val="en-GB"/>
              </w:rPr>
            </w:pPr>
            <w:r w:rsidRPr="00C509CF">
              <w:rPr>
                <w:rFonts w:ascii="Palatino Linotype" w:hAnsi="Palatino Linotype"/>
                <w:sz w:val="21"/>
                <w:szCs w:val="21"/>
                <w:lang w:val="en-GB"/>
              </w:rPr>
              <w:t>Mónica Pinto (Argentina)</w:t>
            </w:r>
          </w:p>
        </w:tc>
        <w:tc>
          <w:tcPr>
            <w:tcW w:w="6044" w:type="dxa"/>
            <w:tcBorders>
              <w:top w:val="single" w:sz="4" w:space="0" w:color="auto"/>
              <w:bottom w:val="single" w:sz="4" w:space="0" w:color="auto"/>
            </w:tcBorders>
            <w:shd w:val="clear" w:color="auto" w:fill="F2F2F2" w:themeFill="background1" w:themeFillShade="F2"/>
          </w:tcPr>
          <w:p w14:paraId="68946DEE"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 xml:space="preserve">Independent expert on the situation of human rights in Guatemala (1993-1997) </w:t>
            </w:r>
          </w:p>
          <w:p w14:paraId="214A422B"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Independent expert on the situation of human rights in Chad (2004-2005)</w:t>
            </w:r>
          </w:p>
          <w:p w14:paraId="38D92504" w14:textId="77777777" w:rsidR="00F22300" w:rsidRPr="00C509CF" w:rsidRDefault="00F22300" w:rsidP="00F22300">
            <w:pPr>
              <w:pStyle w:val="ListParagraph"/>
              <w:numPr>
                <w:ilvl w:val="0"/>
                <w:numId w:val="1"/>
              </w:numPr>
              <w:ind w:left="317" w:hanging="218"/>
              <w:rPr>
                <w:rFonts w:ascii="Palatino Linotype" w:hAnsi="Palatino Linotype"/>
                <w:sz w:val="21"/>
                <w:szCs w:val="21"/>
                <w:lang w:val="en-GB"/>
              </w:rPr>
            </w:pPr>
            <w:r w:rsidRPr="00C509CF">
              <w:rPr>
                <w:rFonts w:ascii="Palatino Linotype" w:hAnsi="Palatino Linotype"/>
                <w:sz w:val="21"/>
                <w:szCs w:val="21"/>
                <w:lang w:val="en-GB"/>
              </w:rPr>
              <w:t xml:space="preserve">Special Rapporteur on the independence of judges and lawyers (2015-2016) </w:t>
            </w:r>
          </w:p>
        </w:tc>
      </w:tr>
      <w:tr w:rsidR="0072577E" w:rsidRPr="00C509CF" w14:paraId="1612B649" w14:textId="77777777" w:rsidTr="003144EB">
        <w:tc>
          <w:tcPr>
            <w:tcW w:w="2972" w:type="dxa"/>
            <w:tcBorders>
              <w:top w:val="single" w:sz="4" w:space="0" w:color="auto"/>
            </w:tcBorders>
            <w:shd w:val="clear" w:color="auto" w:fill="F2F2F2" w:themeFill="background1" w:themeFillShade="F2"/>
          </w:tcPr>
          <w:p w14:paraId="0A2A9D1F" w14:textId="5FBCC988" w:rsidR="0072577E" w:rsidRPr="00C509CF" w:rsidRDefault="0072577E" w:rsidP="003144EB">
            <w:pPr>
              <w:jc w:val="center"/>
              <w:rPr>
                <w:rFonts w:ascii="Palatino Linotype" w:hAnsi="Palatino Linotype"/>
                <w:sz w:val="21"/>
                <w:szCs w:val="21"/>
                <w:lang w:val="en-GB"/>
              </w:rPr>
            </w:pPr>
            <w:r>
              <w:rPr>
                <w:rFonts w:ascii="Palatino Linotype" w:hAnsi="Palatino Linotype"/>
                <w:sz w:val="21"/>
                <w:szCs w:val="21"/>
                <w:lang w:val="en-GB"/>
              </w:rPr>
              <w:t>Bernard Duhaime (Canada)</w:t>
            </w:r>
          </w:p>
        </w:tc>
        <w:tc>
          <w:tcPr>
            <w:tcW w:w="6044" w:type="dxa"/>
            <w:tcBorders>
              <w:top w:val="single" w:sz="4" w:space="0" w:color="auto"/>
            </w:tcBorders>
            <w:shd w:val="clear" w:color="auto" w:fill="F2F2F2" w:themeFill="background1" w:themeFillShade="F2"/>
          </w:tcPr>
          <w:p w14:paraId="1DD165AA" w14:textId="77777777" w:rsidR="0072577E" w:rsidRPr="0072577E" w:rsidRDefault="0072577E" w:rsidP="00F22300">
            <w:pPr>
              <w:pStyle w:val="ListParagraph"/>
              <w:numPr>
                <w:ilvl w:val="0"/>
                <w:numId w:val="1"/>
              </w:numPr>
              <w:ind w:left="317" w:hanging="218"/>
              <w:rPr>
                <w:rFonts w:ascii="Palatino Linotype" w:hAnsi="Palatino Linotype"/>
                <w:sz w:val="21"/>
                <w:szCs w:val="21"/>
                <w:lang w:val="en-GB"/>
              </w:rPr>
            </w:pPr>
            <w:r w:rsidRPr="0072577E">
              <w:rPr>
                <w:rFonts w:ascii="Palatino Linotype" w:hAnsi="Palatino Linotype"/>
                <w:sz w:val="21"/>
                <w:szCs w:val="21"/>
              </w:rPr>
              <w:t>Working group on enforced or involuntary disappearances (2014-2021)</w:t>
            </w:r>
          </w:p>
          <w:p w14:paraId="1FDA559A" w14:textId="49B0DFB3" w:rsidR="0072577E" w:rsidRPr="0072577E" w:rsidRDefault="0072577E" w:rsidP="0072577E">
            <w:pPr>
              <w:pStyle w:val="ListParagraph"/>
              <w:numPr>
                <w:ilvl w:val="0"/>
                <w:numId w:val="1"/>
              </w:numPr>
              <w:ind w:left="317" w:hanging="218"/>
              <w:rPr>
                <w:rFonts w:ascii="Palatino Linotype" w:hAnsi="Palatino Linotype"/>
                <w:sz w:val="21"/>
                <w:szCs w:val="21"/>
              </w:rPr>
            </w:pPr>
            <w:r w:rsidRPr="0072577E">
              <w:rPr>
                <w:rFonts w:ascii="Palatino Linotype" w:hAnsi="Palatino Linotype"/>
                <w:sz w:val="21"/>
                <w:szCs w:val="21"/>
              </w:rPr>
              <w:t>Truth, justice and reparation</w:t>
            </w:r>
            <w:r>
              <w:rPr>
                <w:rFonts w:ascii="Palatino Linotype" w:hAnsi="Palatino Linotype"/>
                <w:sz w:val="21"/>
                <w:szCs w:val="21"/>
              </w:rPr>
              <w:t xml:space="preserve"> (since 2024) </w:t>
            </w:r>
          </w:p>
        </w:tc>
      </w:tr>
    </w:tbl>
    <w:p w14:paraId="61DE5956" w14:textId="2A161801" w:rsidR="00C31FF5" w:rsidRDefault="00C31FF5" w:rsidP="00F22300">
      <w:pPr>
        <w:jc w:val="both"/>
        <w:rPr>
          <w:rFonts w:cstheme="minorHAnsi"/>
          <w:i/>
          <w:iCs/>
          <w:lang w:val="en-GB"/>
        </w:rPr>
      </w:pPr>
    </w:p>
    <w:p w14:paraId="2CA39716" w14:textId="08053FD6" w:rsidR="00C31FF5" w:rsidRPr="001C77AA" w:rsidRDefault="001C77AA" w:rsidP="00F22300">
      <w:pPr>
        <w:jc w:val="both"/>
        <w:rPr>
          <w:rFonts w:cstheme="minorHAnsi"/>
          <w:b/>
          <w:bCs/>
          <w:i/>
          <w:lang w:val="en-GB"/>
        </w:rPr>
      </w:pPr>
      <w:r w:rsidRPr="003A30CC">
        <w:rPr>
          <w:rFonts w:cstheme="minorHAnsi"/>
          <w:b/>
          <w:bCs/>
          <w:i/>
          <w:lang w:val="en-GB"/>
        </w:rPr>
        <w:t xml:space="preserve">Figure </w:t>
      </w:r>
      <w:r>
        <w:rPr>
          <w:rFonts w:cstheme="minorHAnsi"/>
          <w:b/>
          <w:bCs/>
          <w:i/>
          <w:lang w:val="en-GB"/>
        </w:rPr>
        <w:t>3</w:t>
      </w:r>
      <w:r w:rsidRPr="003A30CC">
        <w:rPr>
          <w:rFonts w:cstheme="minorHAnsi"/>
          <w:b/>
          <w:bCs/>
          <w:i/>
          <w:lang w:val="en-GB"/>
        </w:rPr>
        <w:t xml:space="preserve">: </w:t>
      </w:r>
      <w:r w:rsidRPr="006770C8">
        <w:rPr>
          <w:rFonts w:cstheme="minorHAnsi"/>
          <w:i/>
          <w:lang w:val="en-GB"/>
        </w:rPr>
        <w:t>Plural professionals in the mandates on arbitrary killings and torture</w:t>
      </w:r>
      <w:r>
        <w:rPr>
          <w:rFonts w:cstheme="minorHAnsi"/>
          <w:b/>
          <w:bCs/>
          <w:i/>
          <w:lang w:val="en-GB"/>
        </w:rPr>
        <w:t xml:space="preserve"> </w:t>
      </w:r>
    </w:p>
    <w:tbl>
      <w:tblPr>
        <w:tblStyle w:val="TableGrid"/>
        <w:tblW w:w="0" w:type="auto"/>
        <w:tblLook w:val="04A0" w:firstRow="1" w:lastRow="0" w:firstColumn="1" w:lastColumn="0" w:noHBand="0" w:noVBand="1"/>
      </w:tblPr>
      <w:tblGrid>
        <w:gridCol w:w="4508"/>
        <w:gridCol w:w="4508"/>
      </w:tblGrid>
      <w:tr w:rsidR="00C31FF5" w:rsidRPr="00756889" w14:paraId="1D5BAA22" w14:textId="77777777" w:rsidTr="003144EB">
        <w:tc>
          <w:tcPr>
            <w:tcW w:w="4508" w:type="dxa"/>
            <w:shd w:val="clear" w:color="auto" w:fill="D0CECE" w:themeFill="background2" w:themeFillShade="E6"/>
          </w:tcPr>
          <w:p w14:paraId="49344DBD" w14:textId="77777777" w:rsidR="00C31FF5" w:rsidRPr="00756889" w:rsidRDefault="00C31FF5" w:rsidP="003144EB">
            <w:pPr>
              <w:jc w:val="center"/>
              <w:rPr>
                <w:b/>
                <w:bCs/>
                <w:lang w:val="en-GB"/>
              </w:rPr>
            </w:pPr>
            <w:r w:rsidRPr="00756889">
              <w:rPr>
                <w:b/>
                <w:bCs/>
                <w:sz w:val="22"/>
                <w:szCs w:val="22"/>
                <w:lang w:val="en-GB"/>
              </w:rPr>
              <w:t>E</w:t>
            </w:r>
            <w:r w:rsidRPr="00224DE3">
              <w:rPr>
                <w:b/>
                <w:bCs/>
                <w:sz w:val="22"/>
                <w:szCs w:val="22"/>
                <w:lang w:val="en-GB"/>
              </w:rPr>
              <w:t>xtrajudicial, summary or arbitrary executions</w:t>
            </w:r>
          </w:p>
        </w:tc>
        <w:tc>
          <w:tcPr>
            <w:tcW w:w="4508" w:type="dxa"/>
            <w:shd w:val="clear" w:color="auto" w:fill="D0CECE" w:themeFill="background2" w:themeFillShade="E6"/>
          </w:tcPr>
          <w:p w14:paraId="76971709" w14:textId="77777777" w:rsidR="00C31FF5" w:rsidRPr="00756889" w:rsidRDefault="00C31FF5" w:rsidP="003144EB">
            <w:pPr>
              <w:jc w:val="center"/>
              <w:rPr>
                <w:b/>
                <w:bCs/>
                <w:lang w:val="en-GB"/>
              </w:rPr>
            </w:pPr>
            <w:r w:rsidRPr="00756889">
              <w:rPr>
                <w:b/>
                <w:bCs/>
                <w:sz w:val="22"/>
                <w:szCs w:val="22"/>
                <w:lang w:val="en-GB"/>
              </w:rPr>
              <w:t>Torture</w:t>
            </w:r>
          </w:p>
        </w:tc>
      </w:tr>
      <w:tr w:rsidR="00C31FF5" w:rsidRPr="001E65ED" w14:paraId="20D477E0" w14:textId="77777777" w:rsidTr="003144EB">
        <w:tc>
          <w:tcPr>
            <w:tcW w:w="4508" w:type="dxa"/>
            <w:shd w:val="clear" w:color="auto" w:fill="C5E0B3" w:themeFill="accent6" w:themeFillTint="66"/>
          </w:tcPr>
          <w:p w14:paraId="609AA98D" w14:textId="77777777" w:rsidR="00C31FF5" w:rsidRPr="001E65ED" w:rsidRDefault="00C31FF5" w:rsidP="003144EB">
            <w:pPr>
              <w:rPr>
                <w:i/>
                <w:sz w:val="22"/>
                <w:szCs w:val="22"/>
                <w:lang w:val="en-GB"/>
              </w:rPr>
            </w:pPr>
            <w:r w:rsidRPr="001E65ED">
              <w:rPr>
                <w:rFonts w:cstheme="minorHAnsi"/>
                <w:i/>
                <w:sz w:val="22"/>
                <w:szCs w:val="22"/>
                <w:lang w:val="en-GB"/>
              </w:rPr>
              <w:t>Amos Wako (Kenya), 1983-1991</w:t>
            </w:r>
          </w:p>
        </w:tc>
        <w:tc>
          <w:tcPr>
            <w:tcW w:w="4508" w:type="dxa"/>
            <w:shd w:val="clear" w:color="auto" w:fill="C5E0B3" w:themeFill="accent6" w:themeFillTint="66"/>
          </w:tcPr>
          <w:p w14:paraId="28675FD7" w14:textId="77777777" w:rsidR="00C31FF5" w:rsidRPr="001E65ED" w:rsidRDefault="00C31FF5" w:rsidP="003144EB">
            <w:pPr>
              <w:rPr>
                <w:i/>
                <w:sz w:val="22"/>
                <w:szCs w:val="22"/>
                <w:lang w:val="en-GB"/>
              </w:rPr>
            </w:pPr>
            <w:r w:rsidRPr="001E65ED">
              <w:rPr>
                <w:rFonts w:cstheme="minorHAnsi"/>
                <w:i/>
                <w:sz w:val="22"/>
                <w:szCs w:val="22"/>
                <w:lang w:val="en-GB"/>
              </w:rPr>
              <w:t>Peter Koojimans (Netherlands), 1985-1993</w:t>
            </w:r>
          </w:p>
        </w:tc>
      </w:tr>
      <w:tr w:rsidR="00C31FF5" w:rsidRPr="001E65ED" w14:paraId="2A7DA5A8" w14:textId="77777777" w:rsidTr="003144EB">
        <w:tc>
          <w:tcPr>
            <w:tcW w:w="4508" w:type="dxa"/>
            <w:shd w:val="clear" w:color="auto" w:fill="auto"/>
          </w:tcPr>
          <w:p w14:paraId="12078BC4"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 xml:space="preserve">Lawyer, attorney general of Kenya, Secretary General of the African Bar Association, first Secretary General of the Inter-African Union of Lawyers, Kaplan &amp; Stratton Law Firm </w:t>
            </w:r>
          </w:p>
        </w:tc>
        <w:tc>
          <w:tcPr>
            <w:tcW w:w="4508" w:type="dxa"/>
            <w:shd w:val="clear" w:color="auto" w:fill="auto"/>
          </w:tcPr>
          <w:p w14:paraId="4689AB4E"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Professor of international law (Leiden) and State Secretary of Foreign Affairs (1973-1977), Foreign Minister (1993-4), judge of the International Court of Justice (1997-2006)</w:t>
            </w:r>
          </w:p>
        </w:tc>
      </w:tr>
      <w:tr w:rsidR="00C31FF5" w:rsidRPr="001E65ED" w14:paraId="47E0F7F3" w14:textId="77777777" w:rsidTr="003144EB">
        <w:tc>
          <w:tcPr>
            <w:tcW w:w="4508" w:type="dxa"/>
            <w:shd w:val="clear" w:color="auto" w:fill="C5E0B3" w:themeFill="accent6" w:themeFillTint="66"/>
          </w:tcPr>
          <w:p w14:paraId="3148DB19" w14:textId="77777777" w:rsidR="00C31FF5" w:rsidRPr="001E65ED" w:rsidRDefault="00C31FF5" w:rsidP="003144EB">
            <w:pPr>
              <w:rPr>
                <w:i/>
                <w:sz w:val="22"/>
                <w:szCs w:val="22"/>
                <w:lang w:val="en-GB"/>
              </w:rPr>
            </w:pPr>
            <w:r w:rsidRPr="001E65ED">
              <w:rPr>
                <w:rFonts w:cstheme="minorHAnsi"/>
                <w:i/>
                <w:sz w:val="22"/>
                <w:szCs w:val="22"/>
                <w:lang w:val="en-GB"/>
              </w:rPr>
              <w:t>Bacre Waly Ndiaye (Senegal), 1992-1998</w:t>
            </w:r>
          </w:p>
        </w:tc>
        <w:tc>
          <w:tcPr>
            <w:tcW w:w="4508" w:type="dxa"/>
            <w:shd w:val="clear" w:color="auto" w:fill="C5E0B3" w:themeFill="accent6" w:themeFillTint="66"/>
          </w:tcPr>
          <w:p w14:paraId="530A2958" w14:textId="77777777" w:rsidR="00C31FF5" w:rsidRPr="001E65ED" w:rsidRDefault="00C31FF5" w:rsidP="003144EB">
            <w:pPr>
              <w:rPr>
                <w:i/>
                <w:sz w:val="22"/>
                <w:szCs w:val="22"/>
                <w:lang w:val="en-GB"/>
              </w:rPr>
            </w:pPr>
            <w:r w:rsidRPr="001E65ED">
              <w:rPr>
                <w:rFonts w:cstheme="minorHAnsi"/>
                <w:i/>
                <w:sz w:val="22"/>
                <w:szCs w:val="22"/>
                <w:lang w:val="en-GB"/>
              </w:rPr>
              <w:t>Nigel Rodley (UK), 1993-2001</w:t>
            </w:r>
          </w:p>
        </w:tc>
      </w:tr>
      <w:tr w:rsidR="00C31FF5" w:rsidRPr="001E65ED" w14:paraId="131ED662" w14:textId="77777777" w:rsidTr="003144EB">
        <w:tc>
          <w:tcPr>
            <w:tcW w:w="4508" w:type="dxa"/>
            <w:shd w:val="clear" w:color="auto" w:fill="auto"/>
          </w:tcPr>
          <w:p w14:paraId="1C94FD19"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Lawyer, Secretary General of the Senegalese Bar Council, Truth and Justice Commission in Haiti, Director of New York Office of UN High Commissioner for Human Rights (1998-2006), Director of Division of Human Rights Procedures at the Office of the High Commissioner for Human Rights in Geneva, Special UN Representative for DRC</w:t>
            </w:r>
          </w:p>
        </w:tc>
        <w:tc>
          <w:tcPr>
            <w:tcW w:w="4508" w:type="dxa"/>
            <w:shd w:val="clear" w:color="auto" w:fill="auto"/>
          </w:tcPr>
          <w:p w14:paraId="1ABE5711"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International lawyer, focus on rules against torture, first legal officer of Amnesty International (1973-1990), helped draft UN convention against torture, member (2001-2016) and chair (2013-14) of UN Human Rights Committee, co-founder of Human Rights Centre at Essex University (1990), president of International Commission of Jurists</w:t>
            </w:r>
          </w:p>
        </w:tc>
      </w:tr>
      <w:tr w:rsidR="00C31FF5" w:rsidRPr="001E65ED" w14:paraId="20411D4E" w14:textId="77777777" w:rsidTr="003144EB">
        <w:tc>
          <w:tcPr>
            <w:tcW w:w="4508" w:type="dxa"/>
            <w:shd w:val="clear" w:color="auto" w:fill="C5E0B3" w:themeFill="accent6" w:themeFillTint="66"/>
          </w:tcPr>
          <w:p w14:paraId="211331B7" w14:textId="77777777" w:rsidR="00C31FF5" w:rsidRPr="001E65ED" w:rsidRDefault="00C31FF5" w:rsidP="003144EB">
            <w:pPr>
              <w:rPr>
                <w:i/>
                <w:sz w:val="22"/>
                <w:szCs w:val="22"/>
                <w:lang w:val="en-GB"/>
              </w:rPr>
            </w:pPr>
            <w:r w:rsidRPr="001E65ED">
              <w:rPr>
                <w:rFonts w:cstheme="minorHAnsi"/>
                <w:i/>
                <w:sz w:val="22"/>
                <w:szCs w:val="22"/>
                <w:lang w:val="en-GB"/>
              </w:rPr>
              <w:t>Asma Jahangir (Pakistan), 1998-2005</w:t>
            </w:r>
          </w:p>
        </w:tc>
        <w:tc>
          <w:tcPr>
            <w:tcW w:w="4508" w:type="dxa"/>
            <w:shd w:val="clear" w:color="auto" w:fill="C5E0B3" w:themeFill="accent6" w:themeFillTint="66"/>
          </w:tcPr>
          <w:p w14:paraId="7866F139" w14:textId="77777777" w:rsidR="00C31FF5" w:rsidRPr="001E65ED" w:rsidRDefault="00C31FF5" w:rsidP="003144EB">
            <w:pPr>
              <w:rPr>
                <w:i/>
                <w:sz w:val="22"/>
                <w:szCs w:val="22"/>
                <w:lang w:val="en-GB"/>
              </w:rPr>
            </w:pPr>
            <w:r w:rsidRPr="001E65ED">
              <w:rPr>
                <w:rFonts w:cstheme="minorHAnsi"/>
                <w:i/>
                <w:sz w:val="22"/>
                <w:szCs w:val="22"/>
                <w:lang w:val="en-GB"/>
              </w:rPr>
              <w:t>Theo van Boven (Netherlands), 2001-2004</w:t>
            </w:r>
          </w:p>
        </w:tc>
      </w:tr>
      <w:tr w:rsidR="00C31FF5" w:rsidRPr="001E65ED" w14:paraId="4EE8B3CA" w14:textId="77777777" w:rsidTr="003144EB">
        <w:tc>
          <w:tcPr>
            <w:tcW w:w="4508" w:type="dxa"/>
            <w:shd w:val="clear" w:color="auto" w:fill="auto"/>
          </w:tcPr>
          <w:p w14:paraId="7D0E0E14"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Human rights lawyer and activist on behalf of religious minorities and women’s rights, co-founded Human Rights Commission of Pakistan, called to Lahore High Court then Supreme Court in 1982, imprisoned democratic activist (1983), first female President of the Supreme Court Bar Association Pakistan, arrested again in 2007</w:t>
            </w:r>
          </w:p>
        </w:tc>
        <w:tc>
          <w:tcPr>
            <w:tcW w:w="4508" w:type="dxa"/>
            <w:shd w:val="clear" w:color="auto" w:fill="auto"/>
          </w:tcPr>
          <w:p w14:paraId="1F3EFFD1"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Trained in comparative law, Dutch Ministry of Foreign Affairs, professor of international law, director of UN Division of Human Rights, member of the United Nations Sub-Commission for the Promotion and Protection of Human Rights and of the Committee on the Elimination of Racism and Discrimination, first Registrar of the International Criminal Tribunal for the former Yugoslavia, president of Netherlands Association of International Law</w:t>
            </w:r>
          </w:p>
        </w:tc>
      </w:tr>
      <w:tr w:rsidR="00C31FF5" w:rsidRPr="001E65ED" w14:paraId="3A7D9C6F" w14:textId="77777777" w:rsidTr="003144EB">
        <w:tc>
          <w:tcPr>
            <w:tcW w:w="4508" w:type="dxa"/>
            <w:shd w:val="clear" w:color="auto" w:fill="C5E0B3" w:themeFill="accent6" w:themeFillTint="66"/>
          </w:tcPr>
          <w:p w14:paraId="5046356E" w14:textId="77777777" w:rsidR="00C31FF5" w:rsidRPr="001E65ED" w:rsidRDefault="00C31FF5" w:rsidP="003144EB">
            <w:pPr>
              <w:rPr>
                <w:i/>
                <w:sz w:val="22"/>
                <w:szCs w:val="22"/>
                <w:lang w:val="en-GB"/>
              </w:rPr>
            </w:pPr>
            <w:r w:rsidRPr="001E65ED">
              <w:rPr>
                <w:rFonts w:cstheme="minorHAnsi"/>
                <w:i/>
                <w:sz w:val="22"/>
                <w:szCs w:val="22"/>
                <w:lang w:val="en-GB"/>
              </w:rPr>
              <w:t>Philip Alston (Australia), 2004-2010</w:t>
            </w:r>
          </w:p>
        </w:tc>
        <w:tc>
          <w:tcPr>
            <w:tcW w:w="4508" w:type="dxa"/>
            <w:shd w:val="clear" w:color="auto" w:fill="C5E0B3" w:themeFill="accent6" w:themeFillTint="66"/>
          </w:tcPr>
          <w:p w14:paraId="307CB021" w14:textId="77777777" w:rsidR="00C31FF5" w:rsidRPr="001E65ED" w:rsidRDefault="00C31FF5" w:rsidP="003144EB">
            <w:pPr>
              <w:rPr>
                <w:i/>
                <w:sz w:val="22"/>
                <w:szCs w:val="22"/>
                <w:lang w:val="en-GB"/>
              </w:rPr>
            </w:pPr>
            <w:r w:rsidRPr="001E65ED">
              <w:rPr>
                <w:rFonts w:cstheme="minorHAnsi"/>
                <w:i/>
                <w:sz w:val="22"/>
                <w:szCs w:val="22"/>
                <w:lang w:val="en-GB"/>
              </w:rPr>
              <w:t>Manfred Nowak (Austria), 2004-2010</w:t>
            </w:r>
          </w:p>
        </w:tc>
      </w:tr>
      <w:tr w:rsidR="00C31FF5" w:rsidRPr="001E65ED" w14:paraId="0F3441EF" w14:textId="77777777" w:rsidTr="003144EB">
        <w:tc>
          <w:tcPr>
            <w:tcW w:w="4508" w:type="dxa"/>
            <w:shd w:val="clear" w:color="auto" w:fill="auto"/>
          </w:tcPr>
          <w:p w14:paraId="7FE71BDF"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 xml:space="preserve">International law and human rights law academic (Tufts, Harvard, ANU, EUI, NYU), first rapporteur (1987-1991) and chair (1991-1998) </w:t>
            </w:r>
            <w:r w:rsidRPr="001E65ED">
              <w:rPr>
                <w:rFonts w:cstheme="minorHAnsi"/>
                <w:iCs/>
                <w:sz w:val="22"/>
                <w:szCs w:val="22"/>
                <w:lang w:val="en-GB"/>
              </w:rPr>
              <w:lastRenderedPageBreak/>
              <w:t>of the UN Committee on Economic, Social and Cultural Rights, special advisor to the UN High Commissioner for the human rights on Millennium Development Goals</w:t>
            </w:r>
          </w:p>
        </w:tc>
        <w:tc>
          <w:tcPr>
            <w:tcW w:w="4508" w:type="dxa"/>
            <w:shd w:val="clear" w:color="auto" w:fill="auto"/>
          </w:tcPr>
          <w:p w14:paraId="60253A23" w14:textId="77777777" w:rsidR="00C31FF5" w:rsidRPr="001E65ED" w:rsidRDefault="00C31FF5" w:rsidP="003144EB">
            <w:pPr>
              <w:rPr>
                <w:rFonts w:cstheme="minorHAnsi"/>
                <w:iCs/>
                <w:sz w:val="22"/>
                <w:szCs w:val="22"/>
                <w:lang w:val="en-GB"/>
              </w:rPr>
            </w:pPr>
            <w:r w:rsidRPr="001E65ED">
              <w:rPr>
                <w:rFonts w:cstheme="minorHAnsi"/>
                <w:iCs/>
                <w:sz w:val="22"/>
                <w:szCs w:val="22"/>
                <w:lang w:val="en-GB"/>
              </w:rPr>
              <w:lastRenderedPageBreak/>
              <w:t xml:space="preserve">Human rights lawyer and professor (Vienna), Secretary General of European Inter-University Center for Human Rights and Democratisation </w:t>
            </w:r>
            <w:r w:rsidRPr="001E65ED">
              <w:rPr>
                <w:rFonts w:cstheme="minorHAnsi"/>
                <w:iCs/>
                <w:sz w:val="22"/>
                <w:szCs w:val="22"/>
                <w:lang w:val="en-GB"/>
              </w:rPr>
              <w:lastRenderedPageBreak/>
              <w:t>(Venice), former judge at the Human Rights Chamber for Bosnia and Herzegovina, UN expert on disappearances and UN study on children deprived of liberty</w:t>
            </w:r>
          </w:p>
        </w:tc>
      </w:tr>
      <w:tr w:rsidR="00C31FF5" w:rsidRPr="001E65ED" w14:paraId="237CBFA4" w14:textId="77777777" w:rsidTr="003144EB">
        <w:tc>
          <w:tcPr>
            <w:tcW w:w="4508" w:type="dxa"/>
            <w:shd w:val="clear" w:color="auto" w:fill="C5E0B3" w:themeFill="accent6" w:themeFillTint="66"/>
          </w:tcPr>
          <w:p w14:paraId="62D232E8" w14:textId="77777777" w:rsidR="00C31FF5" w:rsidRPr="001E65ED" w:rsidRDefault="00C31FF5" w:rsidP="003144EB">
            <w:pPr>
              <w:rPr>
                <w:i/>
                <w:sz w:val="22"/>
                <w:szCs w:val="22"/>
                <w:lang w:val="en-GB"/>
              </w:rPr>
            </w:pPr>
            <w:r w:rsidRPr="001E65ED">
              <w:rPr>
                <w:rFonts w:cstheme="minorHAnsi"/>
                <w:i/>
                <w:sz w:val="22"/>
                <w:szCs w:val="22"/>
                <w:lang w:val="en-GB"/>
              </w:rPr>
              <w:lastRenderedPageBreak/>
              <w:t>Christof Heyns (South Africa), 2010-2016</w:t>
            </w:r>
          </w:p>
        </w:tc>
        <w:tc>
          <w:tcPr>
            <w:tcW w:w="4508" w:type="dxa"/>
            <w:shd w:val="clear" w:color="auto" w:fill="C5E0B3" w:themeFill="accent6" w:themeFillTint="66"/>
          </w:tcPr>
          <w:p w14:paraId="34F7DA41" w14:textId="77777777" w:rsidR="00C31FF5" w:rsidRPr="001E65ED" w:rsidRDefault="00C31FF5" w:rsidP="003144EB">
            <w:pPr>
              <w:rPr>
                <w:i/>
                <w:sz w:val="22"/>
                <w:szCs w:val="22"/>
                <w:lang w:val="en-GB"/>
              </w:rPr>
            </w:pPr>
            <w:r w:rsidRPr="001E65ED">
              <w:rPr>
                <w:rFonts w:cstheme="minorHAnsi"/>
                <w:i/>
                <w:sz w:val="22"/>
                <w:szCs w:val="22"/>
                <w:lang w:val="en-GB"/>
              </w:rPr>
              <w:t>Juan Méndez (Argentina), 2010-2016</w:t>
            </w:r>
          </w:p>
        </w:tc>
      </w:tr>
      <w:tr w:rsidR="00C31FF5" w:rsidRPr="001E65ED" w14:paraId="4F8EC04E" w14:textId="77777777" w:rsidTr="003144EB">
        <w:tc>
          <w:tcPr>
            <w:tcW w:w="4508" w:type="dxa"/>
            <w:shd w:val="clear" w:color="auto" w:fill="auto"/>
          </w:tcPr>
          <w:p w14:paraId="03D0A9C2" w14:textId="77777777" w:rsidR="00C31FF5" w:rsidRPr="001E65ED" w:rsidRDefault="00C31FF5" w:rsidP="003144EB">
            <w:pPr>
              <w:jc w:val="both"/>
              <w:rPr>
                <w:rFonts w:cstheme="minorHAnsi"/>
                <w:iCs/>
                <w:sz w:val="22"/>
                <w:szCs w:val="22"/>
                <w:lang w:val="en-GB"/>
              </w:rPr>
            </w:pPr>
            <w:r w:rsidRPr="001E65ED">
              <w:rPr>
                <w:rFonts w:cstheme="minorHAnsi"/>
                <w:iCs/>
                <w:sz w:val="22"/>
                <w:szCs w:val="22"/>
                <w:lang w:val="en-GB"/>
              </w:rPr>
              <w:t>Human rights law academic (University of Pretoria), director of institute for international and comparative law in Africa, Chair of the independent investigation on Burundi, member of UN human rights committee (2016-2020)</w:t>
            </w:r>
          </w:p>
        </w:tc>
        <w:tc>
          <w:tcPr>
            <w:tcW w:w="4508" w:type="dxa"/>
            <w:shd w:val="clear" w:color="auto" w:fill="auto"/>
          </w:tcPr>
          <w:p w14:paraId="770D2D46" w14:textId="09BA6DAA" w:rsidR="00C31FF5" w:rsidRPr="001E65ED" w:rsidRDefault="00C31FF5" w:rsidP="003144EB">
            <w:pPr>
              <w:rPr>
                <w:rFonts w:cstheme="minorHAnsi"/>
                <w:iCs/>
                <w:sz w:val="22"/>
                <w:szCs w:val="22"/>
                <w:lang w:val="en-GB"/>
              </w:rPr>
            </w:pPr>
            <w:r w:rsidRPr="001E65ED">
              <w:rPr>
                <w:rFonts w:cstheme="minorHAnsi"/>
                <w:iCs/>
                <w:sz w:val="22"/>
                <w:szCs w:val="22"/>
                <w:lang w:val="en-GB"/>
              </w:rPr>
              <w:t xml:space="preserve">Lawyer representing prisoners in Argentina, tortured and detained for 18 months, “Prisoner of Conscience” of Amnesty International, lawyers’ committee for civil rights (1978-1982), launched Human Rights Watch Americas Program, human rights law academic (American University, Washington College of Law, Notre Dame), executive director of the Inter-American Human Rights Institute in Costa Rica (1996-99), president of </w:t>
            </w:r>
            <w:r w:rsidR="001C77AA" w:rsidRPr="001E65ED">
              <w:rPr>
                <w:rFonts w:cstheme="minorHAnsi"/>
                <w:iCs/>
                <w:sz w:val="22"/>
                <w:szCs w:val="22"/>
                <w:lang w:val="en-GB"/>
              </w:rPr>
              <w:t>International</w:t>
            </w:r>
            <w:r w:rsidRPr="001E65ED">
              <w:rPr>
                <w:rFonts w:cstheme="minorHAnsi"/>
                <w:iCs/>
                <w:sz w:val="22"/>
                <w:szCs w:val="22"/>
                <w:lang w:val="en-GB"/>
              </w:rPr>
              <w:t xml:space="preserve"> Center for Transitional Justice NGO (2004-2009)</w:t>
            </w:r>
          </w:p>
        </w:tc>
      </w:tr>
      <w:tr w:rsidR="00C31FF5" w:rsidRPr="001E65ED" w14:paraId="129D0A3C" w14:textId="77777777" w:rsidTr="003144EB">
        <w:tc>
          <w:tcPr>
            <w:tcW w:w="4508" w:type="dxa"/>
            <w:shd w:val="clear" w:color="auto" w:fill="C5E0B3" w:themeFill="accent6" w:themeFillTint="66"/>
          </w:tcPr>
          <w:p w14:paraId="32743D23" w14:textId="77777777" w:rsidR="00C31FF5" w:rsidRPr="001E65ED" w:rsidRDefault="00C31FF5" w:rsidP="003144EB">
            <w:pPr>
              <w:rPr>
                <w:i/>
                <w:sz w:val="22"/>
                <w:szCs w:val="22"/>
                <w:lang w:val="en-GB"/>
              </w:rPr>
            </w:pPr>
            <w:r w:rsidRPr="001E65ED">
              <w:rPr>
                <w:rFonts w:cstheme="minorHAnsi"/>
                <w:i/>
                <w:sz w:val="22"/>
                <w:szCs w:val="22"/>
                <w:lang w:val="en-GB"/>
              </w:rPr>
              <w:t xml:space="preserve">Agnès Callamard (France), 2016-2021 </w:t>
            </w:r>
          </w:p>
        </w:tc>
        <w:tc>
          <w:tcPr>
            <w:tcW w:w="4508" w:type="dxa"/>
            <w:shd w:val="clear" w:color="auto" w:fill="C5E0B3" w:themeFill="accent6" w:themeFillTint="66"/>
          </w:tcPr>
          <w:p w14:paraId="305A4886" w14:textId="77777777" w:rsidR="00C31FF5" w:rsidRPr="001E65ED" w:rsidRDefault="00C31FF5" w:rsidP="003144EB">
            <w:pPr>
              <w:rPr>
                <w:i/>
                <w:sz w:val="22"/>
                <w:szCs w:val="22"/>
                <w:lang w:val="en-GB"/>
              </w:rPr>
            </w:pPr>
            <w:r w:rsidRPr="001E65ED">
              <w:rPr>
                <w:rFonts w:cstheme="minorHAnsi"/>
                <w:i/>
                <w:sz w:val="22"/>
                <w:szCs w:val="22"/>
                <w:lang w:val="en-GB"/>
              </w:rPr>
              <w:t>Nils Melzer (Switzerland), 2016-2022</w:t>
            </w:r>
          </w:p>
        </w:tc>
      </w:tr>
      <w:tr w:rsidR="00C31FF5" w:rsidRPr="001E65ED" w14:paraId="1B9232F2" w14:textId="77777777" w:rsidTr="003144EB">
        <w:tc>
          <w:tcPr>
            <w:tcW w:w="4508" w:type="dxa"/>
            <w:shd w:val="clear" w:color="auto" w:fill="auto"/>
          </w:tcPr>
          <w:p w14:paraId="2D9E5333" w14:textId="77777777" w:rsidR="00C31FF5" w:rsidRPr="001E65ED" w:rsidRDefault="00C31FF5" w:rsidP="003144EB">
            <w:pPr>
              <w:rPr>
                <w:rFonts w:cstheme="minorHAnsi"/>
                <w:iCs/>
                <w:sz w:val="22"/>
                <w:szCs w:val="22"/>
                <w:lang w:val="en-GB"/>
              </w:rPr>
            </w:pPr>
            <w:r w:rsidRPr="001E65ED">
              <w:rPr>
                <w:rFonts w:cstheme="minorHAnsi"/>
                <w:iCs/>
                <w:sz w:val="22"/>
                <w:szCs w:val="22"/>
                <w:lang w:val="en-GB"/>
              </w:rPr>
              <w:t xml:space="preserve">PhD in political science, Chef de Cabinet for Secretary General of Amnesty International (1998-2001), founder of HAP International (The Humanitarian Accountability Partnership), executive director of British human rights organisation Article 19 (2004-2013), director of Columbia University’s Global Freedom of Expression Initiative, Secretary General of Amnesty International since 2021 </w:t>
            </w:r>
          </w:p>
        </w:tc>
        <w:tc>
          <w:tcPr>
            <w:tcW w:w="4508" w:type="dxa"/>
            <w:shd w:val="clear" w:color="auto" w:fill="auto"/>
          </w:tcPr>
          <w:p w14:paraId="2DEA963B" w14:textId="77777777" w:rsidR="00C31FF5" w:rsidRPr="001E65ED" w:rsidRDefault="00C31FF5" w:rsidP="003144EB">
            <w:pPr>
              <w:rPr>
                <w:rFonts w:cstheme="minorHAnsi"/>
                <w:iCs/>
                <w:sz w:val="22"/>
                <w:szCs w:val="22"/>
                <w:lang w:val="en-GB"/>
              </w:rPr>
            </w:pPr>
            <w:r w:rsidRPr="001E65ED">
              <w:rPr>
                <w:rFonts w:cstheme="minorHAnsi"/>
                <w:iCs/>
                <w:sz w:val="22"/>
                <w:szCs w:val="22"/>
                <w:lang w:val="en-GB"/>
              </w:rPr>
              <w:t>International law academic (Glasgow, Geneva Academy), legal advisor, deputy head of delegation and delegate of the International Committee of the Red Cross, adviser to Swiss Federal Department of Foreign Affairs and other regional and international organisations</w:t>
            </w:r>
          </w:p>
        </w:tc>
      </w:tr>
      <w:tr w:rsidR="00C31FF5" w:rsidRPr="001E65ED" w14:paraId="754431E6" w14:textId="77777777" w:rsidTr="003144EB">
        <w:tc>
          <w:tcPr>
            <w:tcW w:w="4508" w:type="dxa"/>
            <w:shd w:val="clear" w:color="auto" w:fill="C5E0B3" w:themeFill="accent6" w:themeFillTint="66"/>
          </w:tcPr>
          <w:p w14:paraId="52B93BC4" w14:textId="77777777" w:rsidR="00C31FF5" w:rsidRPr="001E65ED" w:rsidRDefault="00C31FF5" w:rsidP="003144EB">
            <w:pPr>
              <w:rPr>
                <w:rFonts w:cstheme="minorHAnsi"/>
                <w:i/>
                <w:sz w:val="22"/>
                <w:szCs w:val="22"/>
                <w:lang w:val="en-GB"/>
              </w:rPr>
            </w:pPr>
            <w:r w:rsidRPr="001E65ED">
              <w:rPr>
                <w:rFonts w:cstheme="minorHAnsi"/>
                <w:i/>
                <w:sz w:val="22"/>
                <w:szCs w:val="22"/>
                <w:lang w:val="en-GB"/>
              </w:rPr>
              <w:t>Morris Todball-Binz (Chile), 2021-</w:t>
            </w:r>
          </w:p>
        </w:tc>
        <w:tc>
          <w:tcPr>
            <w:tcW w:w="4508" w:type="dxa"/>
            <w:shd w:val="clear" w:color="auto" w:fill="C5E0B3" w:themeFill="accent6" w:themeFillTint="66"/>
          </w:tcPr>
          <w:p w14:paraId="27369D7B" w14:textId="77777777" w:rsidR="00C31FF5" w:rsidRPr="001E65ED" w:rsidRDefault="00C31FF5" w:rsidP="003144EB">
            <w:pPr>
              <w:rPr>
                <w:rFonts w:cstheme="minorHAnsi"/>
                <w:i/>
                <w:sz w:val="22"/>
                <w:szCs w:val="22"/>
                <w:lang w:val="en-GB"/>
              </w:rPr>
            </w:pPr>
            <w:r w:rsidRPr="001E65ED">
              <w:rPr>
                <w:rFonts w:cstheme="minorHAnsi"/>
                <w:i/>
                <w:sz w:val="22"/>
                <w:szCs w:val="22"/>
                <w:lang w:val="en-GB"/>
              </w:rPr>
              <w:t>Alice Jill Edwards (Australia), 2022-</w:t>
            </w:r>
          </w:p>
        </w:tc>
      </w:tr>
      <w:tr w:rsidR="00C31FF5" w:rsidRPr="001E65ED" w14:paraId="09D94DA7" w14:textId="77777777" w:rsidTr="003144EB">
        <w:tc>
          <w:tcPr>
            <w:tcW w:w="4508" w:type="dxa"/>
            <w:shd w:val="clear" w:color="auto" w:fill="auto"/>
          </w:tcPr>
          <w:p w14:paraId="543B49ED" w14:textId="77777777" w:rsidR="00C31FF5" w:rsidRPr="001E65ED" w:rsidRDefault="00C31FF5" w:rsidP="003144EB">
            <w:pPr>
              <w:rPr>
                <w:rFonts w:cstheme="minorHAnsi"/>
                <w:iCs/>
                <w:sz w:val="22"/>
                <w:szCs w:val="22"/>
                <w:lang w:val="en-GB"/>
              </w:rPr>
            </w:pPr>
            <w:r w:rsidRPr="001E65ED">
              <w:rPr>
                <w:rFonts w:cstheme="minorHAnsi"/>
                <w:iCs/>
                <w:sz w:val="22"/>
                <w:szCs w:val="22"/>
                <w:lang w:val="en-GB"/>
              </w:rPr>
              <w:t xml:space="preserve">Medical doctor specialised in forensic science, contributed to world-wide use of forensic science in contexts of human rights violations, professor in forensic medicine (adjunct at Monash, visiting at Coimbra and Milano), created first-ever genetic database on victims as part of Grandmothers of Plaza del Mayo, co-founder of Argentine Forensic Anthropology Team, directed human rights programmes for various human rights organisations (UK, Costa Rica, Switzerland), director of Forensic Services Unit of the ICRC </w:t>
            </w:r>
          </w:p>
        </w:tc>
        <w:tc>
          <w:tcPr>
            <w:tcW w:w="4508" w:type="dxa"/>
            <w:shd w:val="clear" w:color="auto" w:fill="auto"/>
          </w:tcPr>
          <w:p w14:paraId="018FEF3B" w14:textId="77777777" w:rsidR="00C31FF5" w:rsidRPr="001E65ED" w:rsidRDefault="00C31FF5" w:rsidP="003144EB">
            <w:pPr>
              <w:rPr>
                <w:rFonts w:cstheme="minorHAnsi"/>
                <w:iCs/>
                <w:sz w:val="22"/>
                <w:szCs w:val="22"/>
                <w:lang w:val="en-GB"/>
              </w:rPr>
            </w:pPr>
            <w:r w:rsidRPr="001E65ED">
              <w:rPr>
                <w:rFonts w:cstheme="minorHAnsi"/>
                <w:iCs/>
                <w:sz w:val="22"/>
                <w:szCs w:val="22"/>
                <w:lang w:val="en-GB"/>
              </w:rPr>
              <w:t>Lawyer and international law academic (permanent and adjunct at Oxford, London and Nottingham), Amnesty International, Development NGO in Mozambique, Chief of Section UNHCR (2010-15), head of the Secretariat of the Convention against Torture Initiative (2016-21)</w:t>
            </w:r>
          </w:p>
        </w:tc>
      </w:tr>
    </w:tbl>
    <w:p w14:paraId="7431B444" w14:textId="4F1DDCA6" w:rsidR="001C77AA" w:rsidRDefault="001C77AA">
      <w:pPr>
        <w:rPr>
          <w:lang w:val="en-GB"/>
        </w:rPr>
      </w:pPr>
      <w:r>
        <w:rPr>
          <w:lang w:val="en-GB"/>
        </w:rPr>
        <w:br w:type="page"/>
      </w:r>
    </w:p>
    <w:p w14:paraId="1D73399F" w14:textId="1B509D91" w:rsidR="001C77AA" w:rsidRPr="001C77AA" w:rsidRDefault="001C77AA">
      <w:pPr>
        <w:rPr>
          <w:b/>
          <w:bCs/>
          <w:i/>
          <w:iCs/>
          <w:lang w:val="en-GB"/>
        </w:rPr>
      </w:pPr>
      <w:r w:rsidRPr="001C77AA">
        <w:rPr>
          <w:b/>
          <w:bCs/>
          <w:i/>
          <w:iCs/>
          <w:lang w:val="en-GB"/>
        </w:rPr>
        <w:lastRenderedPageBreak/>
        <w:t xml:space="preserve">Figure 4: </w:t>
      </w:r>
      <w:r w:rsidRPr="001C77AA">
        <w:rPr>
          <w:i/>
          <w:iCs/>
          <w:lang w:val="en-GB"/>
        </w:rPr>
        <w:t xml:space="preserve">Special rapporteurs by nationality and plural professional identities </w:t>
      </w:r>
    </w:p>
    <w:tbl>
      <w:tblPr>
        <w:tblStyle w:val="TableGrid"/>
        <w:tblW w:w="0" w:type="auto"/>
        <w:tblLook w:val="04A0" w:firstRow="1" w:lastRow="0" w:firstColumn="1" w:lastColumn="0" w:noHBand="0" w:noVBand="1"/>
      </w:tblPr>
      <w:tblGrid>
        <w:gridCol w:w="2708"/>
        <w:gridCol w:w="2227"/>
        <w:gridCol w:w="4081"/>
      </w:tblGrid>
      <w:tr w:rsidR="001C77AA" w:rsidRPr="001C77AA" w14:paraId="5CF92E41" w14:textId="77777777" w:rsidTr="001C77AA">
        <w:trPr>
          <w:trHeight w:val="340"/>
        </w:trPr>
        <w:tc>
          <w:tcPr>
            <w:tcW w:w="2708" w:type="dxa"/>
            <w:shd w:val="clear" w:color="auto" w:fill="D0CECE" w:themeFill="background2" w:themeFillShade="E6"/>
            <w:hideMark/>
          </w:tcPr>
          <w:p w14:paraId="2E0232B3" w14:textId="77777777" w:rsidR="001C77AA" w:rsidRPr="001C77AA" w:rsidRDefault="001C77AA">
            <w:pPr>
              <w:jc w:val="center"/>
              <w:rPr>
                <w:b/>
                <w:bCs/>
              </w:rPr>
            </w:pPr>
            <w:r w:rsidRPr="001C77AA">
              <w:rPr>
                <w:b/>
                <w:bCs/>
              </w:rPr>
              <w:t>Name</w:t>
            </w:r>
          </w:p>
        </w:tc>
        <w:tc>
          <w:tcPr>
            <w:tcW w:w="2227" w:type="dxa"/>
            <w:shd w:val="clear" w:color="auto" w:fill="D0CECE" w:themeFill="background2" w:themeFillShade="E6"/>
            <w:hideMark/>
          </w:tcPr>
          <w:p w14:paraId="255FB959" w14:textId="77777777" w:rsidR="001C77AA" w:rsidRPr="001C77AA" w:rsidRDefault="001C77AA">
            <w:pPr>
              <w:jc w:val="center"/>
              <w:rPr>
                <w:b/>
                <w:bCs/>
              </w:rPr>
            </w:pPr>
            <w:r w:rsidRPr="001C77AA">
              <w:rPr>
                <w:b/>
                <w:bCs/>
              </w:rPr>
              <w:t>Nationality</w:t>
            </w:r>
          </w:p>
        </w:tc>
        <w:tc>
          <w:tcPr>
            <w:tcW w:w="4081" w:type="dxa"/>
            <w:shd w:val="clear" w:color="auto" w:fill="D0CECE" w:themeFill="background2" w:themeFillShade="E6"/>
            <w:hideMark/>
          </w:tcPr>
          <w:p w14:paraId="64564746" w14:textId="77777777" w:rsidR="001C77AA" w:rsidRPr="001C77AA" w:rsidRDefault="001C77AA">
            <w:pPr>
              <w:jc w:val="center"/>
              <w:rPr>
                <w:b/>
                <w:bCs/>
              </w:rPr>
            </w:pPr>
            <w:r w:rsidRPr="001C77AA">
              <w:rPr>
                <w:b/>
                <w:bCs/>
              </w:rPr>
              <w:t>OCCUPATION</w:t>
            </w:r>
          </w:p>
        </w:tc>
      </w:tr>
      <w:tr w:rsidR="001C77AA" w:rsidRPr="001C77AA" w14:paraId="4C29A712" w14:textId="77777777" w:rsidTr="001C77AA">
        <w:trPr>
          <w:trHeight w:val="340"/>
        </w:trPr>
        <w:tc>
          <w:tcPr>
            <w:tcW w:w="2708" w:type="dxa"/>
            <w:hideMark/>
          </w:tcPr>
          <w:p w14:paraId="5E706E0B" w14:textId="77777777" w:rsidR="001C77AA" w:rsidRPr="001C77AA" w:rsidRDefault="001C77AA">
            <w:pPr>
              <w:jc w:val="center"/>
            </w:pPr>
            <w:r w:rsidRPr="001C77AA">
              <w:t>Abdoulaye Dieye</w:t>
            </w:r>
          </w:p>
        </w:tc>
        <w:tc>
          <w:tcPr>
            <w:tcW w:w="2227" w:type="dxa"/>
            <w:hideMark/>
          </w:tcPr>
          <w:p w14:paraId="1A3A948F" w14:textId="77777777" w:rsidR="001C77AA" w:rsidRPr="001C77AA" w:rsidRDefault="001C77AA">
            <w:pPr>
              <w:jc w:val="center"/>
            </w:pPr>
            <w:r w:rsidRPr="001C77AA">
              <w:t>Senegal</w:t>
            </w:r>
          </w:p>
        </w:tc>
        <w:tc>
          <w:tcPr>
            <w:tcW w:w="4081" w:type="dxa"/>
            <w:hideMark/>
          </w:tcPr>
          <w:p w14:paraId="5461EF64" w14:textId="77777777" w:rsidR="001C77AA" w:rsidRPr="001C77AA" w:rsidRDefault="001C77AA">
            <w:pPr>
              <w:jc w:val="center"/>
            </w:pPr>
            <w:r w:rsidRPr="001C77AA">
              <w:t>Law</w:t>
            </w:r>
          </w:p>
        </w:tc>
      </w:tr>
      <w:tr w:rsidR="001C77AA" w:rsidRPr="001C77AA" w14:paraId="1AB30958" w14:textId="77777777" w:rsidTr="001C77AA">
        <w:trPr>
          <w:trHeight w:val="340"/>
        </w:trPr>
        <w:tc>
          <w:tcPr>
            <w:tcW w:w="2708" w:type="dxa"/>
            <w:hideMark/>
          </w:tcPr>
          <w:p w14:paraId="74FB2BE9" w14:textId="77777777" w:rsidR="001C77AA" w:rsidRPr="001C77AA" w:rsidRDefault="001C77AA">
            <w:pPr>
              <w:jc w:val="center"/>
            </w:pPr>
            <w:r w:rsidRPr="001C77AA">
              <w:t>Amos Wako</w:t>
            </w:r>
          </w:p>
        </w:tc>
        <w:tc>
          <w:tcPr>
            <w:tcW w:w="2227" w:type="dxa"/>
            <w:hideMark/>
          </w:tcPr>
          <w:p w14:paraId="62D089B2" w14:textId="77777777" w:rsidR="001C77AA" w:rsidRPr="001C77AA" w:rsidRDefault="001C77AA">
            <w:pPr>
              <w:jc w:val="center"/>
            </w:pPr>
            <w:r w:rsidRPr="001C77AA">
              <w:t>Kenya</w:t>
            </w:r>
          </w:p>
        </w:tc>
        <w:tc>
          <w:tcPr>
            <w:tcW w:w="4081" w:type="dxa"/>
            <w:hideMark/>
          </w:tcPr>
          <w:p w14:paraId="753F5BD6" w14:textId="77777777" w:rsidR="001C77AA" w:rsidRPr="001C77AA" w:rsidRDefault="001C77AA">
            <w:pPr>
              <w:jc w:val="center"/>
            </w:pPr>
            <w:r w:rsidRPr="001C77AA">
              <w:t>Law</w:t>
            </w:r>
          </w:p>
        </w:tc>
      </w:tr>
      <w:tr w:rsidR="001C77AA" w:rsidRPr="001C77AA" w14:paraId="1E2A9109" w14:textId="77777777" w:rsidTr="001C77AA">
        <w:trPr>
          <w:trHeight w:val="340"/>
        </w:trPr>
        <w:tc>
          <w:tcPr>
            <w:tcW w:w="2708" w:type="dxa"/>
            <w:hideMark/>
          </w:tcPr>
          <w:p w14:paraId="617A3E52" w14:textId="77777777" w:rsidR="001C77AA" w:rsidRPr="001C77AA" w:rsidRDefault="001C77AA">
            <w:pPr>
              <w:jc w:val="center"/>
            </w:pPr>
            <w:r w:rsidRPr="001C77AA">
              <w:t xml:space="preserve">Bacre Waly Ndiaye </w:t>
            </w:r>
          </w:p>
        </w:tc>
        <w:tc>
          <w:tcPr>
            <w:tcW w:w="2227" w:type="dxa"/>
            <w:hideMark/>
          </w:tcPr>
          <w:p w14:paraId="29B5C953" w14:textId="77777777" w:rsidR="001C77AA" w:rsidRPr="001C77AA" w:rsidRDefault="001C77AA">
            <w:pPr>
              <w:jc w:val="center"/>
            </w:pPr>
            <w:r w:rsidRPr="001C77AA">
              <w:t>Senegal</w:t>
            </w:r>
          </w:p>
        </w:tc>
        <w:tc>
          <w:tcPr>
            <w:tcW w:w="4081" w:type="dxa"/>
            <w:hideMark/>
          </w:tcPr>
          <w:p w14:paraId="3DF94075" w14:textId="77777777" w:rsidR="001C77AA" w:rsidRPr="001C77AA" w:rsidRDefault="001C77AA">
            <w:pPr>
              <w:jc w:val="center"/>
            </w:pPr>
            <w:r w:rsidRPr="001C77AA">
              <w:t>Law|UN</w:t>
            </w:r>
          </w:p>
        </w:tc>
      </w:tr>
      <w:tr w:rsidR="001C77AA" w:rsidRPr="001C77AA" w14:paraId="2451EA4E" w14:textId="77777777" w:rsidTr="001C77AA">
        <w:trPr>
          <w:trHeight w:val="700"/>
        </w:trPr>
        <w:tc>
          <w:tcPr>
            <w:tcW w:w="2708" w:type="dxa"/>
            <w:hideMark/>
          </w:tcPr>
          <w:p w14:paraId="620AD983" w14:textId="77777777" w:rsidR="001C77AA" w:rsidRPr="001C77AA" w:rsidRDefault="001C77AA">
            <w:pPr>
              <w:jc w:val="center"/>
            </w:pPr>
            <w:r w:rsidRPr="001C77AA">
              <w:t xml:space="preserve">Asma Jahangir </w:t>
            </w:r>
          </w:p>
        </w:tc>
        <w:tc>
          <w:tcPr>
            <w:tcW w:w="2227" w:type="dxa"/>
            <w:hideMark/>
          </w:tcPr>
          <w:p w14:paraId="55476F39" w14:textId="77777777" w:rsidR="001C77AA" w:rsidRPr="001C77AA" w:rsidRDefault="001C77AA">
            <w:pPr>
              <w:jc w:val="center"/>
            </w:pPr>
            <w:r w:rsidRPr="001C77AA">
              <w:t xml:space="preserve">Pakistan </w:t>
            </w:r>
          </w:p>
        </w:tc>
        <w:tc>
          <w:tcPr>
            <w:tcW w:w="4081" w:type="dxa"/>
            <w:hideMark/>
          </w:tcPr>
          <w:p w14:paraId="3082C87B" w14:textId="77777777" w:rsidR="001C77AA" w:rsidRPr="001C77AA" w:rsidRDefault="001C77AA">
            <w:pPr>
              <w:jc w:val="center"/>
            </w:pPr>
            <w:r w:rsidRPr="001C77AA">
              <w:t>Law|Human Rights Law|Human Rights Advocacy</w:t>
            </w:r>
          </w:p>
        </w:tc>
      </w:tr>
      <w:tr w:rsidR="001C77AA" w:rsidRPr="001C77AA" w14:paraId="7C9F8235" w14:textId="77777777" w:rsidTr="001C77AA">
        <w:trPr>
          <w:trHeight w:val="340"/>
        </w:trPr>
        <w:tc>
          <w:tcPr>
            <w:tcW w:w="2708" w:type="dxa"/>
            <w:hideMark/>
          </w:tcPr>
          <w:p w14:paraId="75968115" w14:textId="77777777" w:rsidR="001C77AA" w:rsidRPr="001C77AA" w:rsidRDefault="001C77AA">
            <w:pPr>
              <w:jc w:val="center"/>
            </w:pPr>
            <w:r w:rsidRPr="001C77AA">
              <w:t>Philip Alston</w:t>
            </w:r>
          </w:p>
        </w:tc>
        <w:tc>
          <w:tcPr>
            <w:tcW w:w="2227" w:type="dxa"/>
            <w:hideMark/>
          </w:tcPr>
          <w:p w14:paraId="29E2FF29" w14:textId="77777777" w:rsidR="001C77AA" w:rsidRPr="001C77AA" w:rsidRDefault="001C77AA">
            <w:pPr>
              <w:jc w:val="center"/>
            </w:pPr>
            <w:r w:rsidRPr="001C77AA">
              <w:t>Australia</w:t>
            </w:r>
          </w:p>
        </w:tc>
        <w:tc>
          <w:tcPr>
            <w:tcW w:w="4081" w:type="dxa"/>
            <w:hideMark/>
          </w:tcPr>
          <w:p w14:paraId="04639D8B" w14:textId="77777777" w:rsidR="001C77AA" w:rsidRPr="001C77AA" w:rsidRDefault="001C77AA">
            <w:pPr>
              <w:jc w:val="center"/>
            </w:pPr>
            <w:r w:rsidRPr="001C77AA">
              <w:t>UN|Human Rights Academic</w:t>
            </w:r>
          </w:p>
        </w:tc>
      </w:tr>
      <w:tr w:rsidR="001C77AA" w:rsidRPr="001C77AA" w14:paraId="5A0E872E" w14:textId="77777777" w:rsidTr="001C77AA">
        <w:trPr>
          <w:trHeight w:val="340"/>
        </w:trPr>
        <w:tc>
          <w:tcPr>
            <w:tcW w:w="2708" w:type="dxa"/>
            <w:hideMark/>
          </w:tcPr>
          <w:p w14:paraId="0E532B9C" w14:textId="77777777" w:rsidR="001C77AA" w:rsidRPr="001C77AA" w:rsidRDefault="001C77AA">
            <w:pPr>
              <w:jc w:val="center"/>
            </w:pPr>
            <w:r w:rsidRPr="001C77AA">
              <w:t>Christof Heyns</w:t>
            </w:r>
          </w:p>
        </w:tc>
        <w:tc>
          <w:tcPr>
            <w:tcW w:w="2227" w:type="dxa"/>
            <w:hideMark/>
          </w:tcPr>
          <w:p w14:paraId="27BCB8FE" w14:textId="77777777" w:rsidR="001C77AA" w:rsidRPr="001C77AA" w:rsidRDefault="001C77AA">
            <w:pPr>
              <w:jc w:val="center"/>
            </w:pPr>
            <w:r w:rsidRPr="001C77AA">
              <w:t>South Africa</w:t>
            </w:r>
          </w:p>
        </w:tc>
        <w:tc>
          <w:tcPr>
            <w:tcW w:w="4081" w:type="dxa"/>
            <w:hideMark/>
          </w:tcPr>
          <w:p w14:paraId="0E11C064" w14:textId="77777777" w:rsidR="001C77AA" w:rsidRPr="001C77AA" w:rsidRDefault="001C77AA">
            <w:pPr>
              <w:jc w:val="center"/>
            </w:pPr>
            <w:r w:rsidRPr="001C77AA">
              <w:t>UN|Human Rights Academic</w:t>
            </w:r>
          </w:p>
        </w:tc>
      </w:tr>
      <w:tr w:rsidR="001C77AA" w:rsidRPr="001C77AA" w14:paraId="39E2D2E0" w14:textId="77777777" w:rsidTr="001C77AA">
        <w:trPr>
          <w:trHeight w:val="340"/>
        </w:trPr>
        <w:tc>
          <w:tcPr>
            <w:tcW w:w="2708" w:type="dxa"/>
            <w:hideMark/>
          </w:tcPr>
          <w:p w14:paraId="7A64DB28" w14:textId="77777777" w:rsidR="001C77AA" w:rsidRPr="001C77AA" w:rsidRDefault="001C77AA">
            <w:pPr>
              <w:jc w:val="center"/>
            </w:pPr>
            <w:r w:rsidRPr="001C77AA">
              <w:t>Agnès Callamard</w:t>
            </w:r>
          </w:p>
        </w:tc>
        <w:tc>
          <w:tcPr>
            <w:tcW w:w="2227" w:type="dxa"/>
            <w:hideMark/>
          </w:tcPr>
          <w:p w14:paraId="0A387982" w14:textId="77777777" w:rsidR="001C77AA" w:rsidRPr="001C77AA" w:rsidRDefault="001C77AA">
            <w:pPr>
              <w:jc w:val="center"/>
            </w:pPr>
            <w:r w:rsidRPr="001C77AA">
              <w:t>France</w:t>
            </w:r>
          </w:p>
        </w:tc>
        <w:tc>
          <w:tcPr>
            <w:tcW w:w="4081" w:type="dxa"/>
            <w:hideMark/>
          </w:tcPr>
          <w:p w14:paraId="339A19F6" w14:textId="77777777" w:rsidR="001C77AA" w:rsidRPr="001C77AA" w:rsidRDefault="001C77AA">
            <w:pPr>
              <w:jc w:val="center"/>
            </w:pPr>
            <w:r w:rsidRPr="001C77AA">
              <w:t>Human Rights Advocacy</w:t>
            </w:r>
          </w:p>
        </w:tc>
      </w:tr>
      <w:tr w:rsidR="001C77AA" w:rsidRPr="001C77AA" w14:paraId="09B138E3" w14:textId="77777777" w:rsidTr="001C77AA">
        <w:trPr>
          <w:trHeight w:val="340"/>
        </w:trPr>
        <w:tc>
          <w:tcPr>
            <w:tcW w:w="2708" w:type="dxa"/>
            <w:hideMark/>
          </w:tcPr>
          <w:p w14:paraId="4DC0B36A" w14:textId="77777777" w:rsidR="001C77AA" w:rsidRPr="001C77AA" w:rsidRDefault="001C77AA">
            <w:pPr>
              <w:jc w:val="center"/>
            </w:pPr>
            <w:r w:rsidRPr="001C77AA">
              <w:t>Peter Kooijmans</w:t>
            </w:r>
          </w:p>
        </w:tc>
        <w:tc>
          <w:tcPr>
            <w:tcW w:w="2227" w:type="dxa"/>
            <w:hideMark/>
          </w:tcPr>
          <w:p w14:paraId="74AFD3C1" w14:textId="77777777" w:rsidR="001C77AA" w:rsidRPr="001C77AA" w:rsidRDefault="001C77AA">
            <w:pPr>
              <w:jc w:val="center"/>
            </w:pPr>
            <w:r w:rsidRPr="001C77AA">
              <w:t>Netherlands</w:t>
            </w:r>
          </w:p>
        </w:tc>
        <w:tc>
          <w:tcPr>
            <w:tcW w:w="4081" w:type="dxa"/>
            <w:hideMark/>
          </w:tcPr>
          <w:p w14:paraId="185B82AF" w14:textId="77777777" w:rsidR="001C77AA" w:rsidRPr="001C77AA" w:rsidRDefault="001C77AA">
            <w:pPr>
              <w:jc w:val="center"/>
            </w:pPr>
            <w:r w:rsidRPr="001C77AA">
              <w:t>UN|State</w:t>
            </w:r>
          </w:p>
        </w:tc>
      </w:tr>
      <w:tr w:rsidR="001C77AA" w:rsidRPr="001C77AA" w14:paraId="1A568501" w14:textId="77777777" w:rsidTr="001C77AA">
        <w:trPr>
          <w:trHeight w:val="680"/>
        </w:trPr>
        <w:tc>
          <w:tcPr>
            <w:tcW w:w="2708" w:type="dxa"/>
            <w:hideMark/>
          </w:tcPr>
          <w:p w14:paraId="6EE0109D" w14:textId="77777777" w:rsidR="001C77AA" w:rsidRPr="001C77AA" w:rsidRDefault="001C77AA">
            <w:pPr>
              <w:jc w:val="center"/>
            </w:pPr>
            <w:r w:rsidRPr="001C77AA">
              <w:t>Nigel Rodley</w:t>
            </w:r>
          </w:p>
        </w:tc>
        <w:tc>
          <w:tcPr>
            <w:tcW w:w="2227" w:type="dxa"/>
            <w:hideMark/>
          </w:tcPr>
          <w:p w14:paraId="24EA4110" w14:textId="77777777" w:rsidR="001C77AA" w:rsidRPr="001C77AA" w:rsidRDefault="001C77AA">
            <w:pPr>
              <w:jc w:val="center"/>
            </w:pPr>
            <w:r w:rsidRPr="001C77AA">
              <w:t>UK</w:t>
            </w:r>
          </w:p>
        </w:tc>
        <w:tc>
          <w:tcPr>
            <w:tcW w:w="4081" w:type="dxa"/>
            <w:hideMark/>
          </w:tcPr>
          <w:p w14:paraId="49CEB730" w14:textId="77777777" w:rsidR="001C77AA" w:rsidRPr="001C77AA" w:rsidRDefault="001C77AA">
            <w:pPr>
              <w:jc w:val="center"/>
            </w:pPr>
            <w:r w:rsidRPr="001C77AA">
              <w:t>UN|Human Rights Academic|Human Rights Advocacy</w:t>
            </w:r>
          </w:p>
        </w:tc>
      </w:tr>
      <w:tr w:rsidR="001C77AA" w:rsidRPr="001C77AA" w14:paraId="14B03265" w14:textId="77777777" w:rsidTr="001C77AA">
        <w:trPr>
          <w:trHeight w:val="340"/>
        </w:trPr>
        <w:tc>
          <w:tcPr>
            <w:tcW w:w="2708" w:type="dxa"/>
            <w:hideMark/>
          </w:tcPr>
          <w:p w14:paraId="043945AB" w14:textId="77777777" w:rsidR="001C77AA" w:rsidRPr="001C77AA" w:rsidRDefault="001C77AA">
            <w:pPr>
              <w:jc w:val="center"/>
            </w:pPr>
            <w:r w:rsidRPr="001C77AA">
              <w:t>Theodoor van Boven</w:t>
            </w:r>
          </w:p>
        </w:tc>
        <w:tc>
          <w:tcPr>
            <w:tcW w:w="2227" w:type="dxa"/>
            <w:hideMark/>
          </w:tcPr>
          <w:p w14:paraId="24325D7B" w14:textId="77777777" w:rsidR="001C77AA" w:rsidRPr="001C77AA" w:rsidRDefault="001C77AA">
            <w:pPr>
              <w:jc w:val="center"/>
            </w:pPr>
            <w:r w:rsidRPr="001C77AA">
              <w:t>Netherlands</w:t>
            </w:r>
          </w:p>
        </w:tc>
        <w:tc>
          <w:tcPr>
            <w:tcW w:w="4081" w:type="dxa"/>
            <w:hideMark/>
          </w:tcPr>
          <w:p w14:paraId="3B38FF8A" w14:textId="77777777" w:rsidR="001C77AA" w:rsidRPr="001C77AA" w:rsidRDefault="001C77AA">
            <w:pPr>
              <w:jc w:val="center"/>
            </w:pPr>
            <w:r w:rsidRPr="001C77AA">
              <w:t>UN|Human Rights Academic</w:t>
            </w:r>
          </w:p>
        </w:tc>
      </w:tr>
      <w:tr w:rsidR="001C77AA" w:rsidRPr="001C77AA" w14:paraId="2944DC84" w14:textId="77777777" w:rsidTr="001C77AA">
        <w:trPr>
          <w:trHeight w:val="680"/>
        </w:trPr>
        <w:tc>
          <w:tcPr>
            <w:tcW w:w="2708" w:type="dxa"/>
            <w:hideMark/>
          </w:tcPr>
          <w:p w14:paraId="4689F753" w14:textId="77777777" w:rsidR="001C77AA" w:rsidRPr="001C77AA" w:rsidRDefault="001C77AA">
            <w:pPr>
              <w:jc w:val="center"/>
            </w:pPr>
            <w:r w:rsidRPr="001C77AA">
              <w:t>Manfred Nowak</w:t>
            </w:r>
          </w:p>
        </w:tc>
        <w:tc>
          <w:tcPr>
            <w:tcW w:w="2227" w:type="dxa"/>
            <w:hideMark/>
          </w:tcPr>
          <w:p w14:paraId="35E2128E" w14:textId="77777777" w:rsidR="001C77AA" w:rsidRPr="001C77AA" w:rsidRDefault="001C77AA">
            <w:pPr>
              <w:jc w:val="center"/>
            </w:pPr>
            <w:r w:rsidRPr="001C77AA">
              <w:t xml:space="preserve">Austria </w:t>
            </w:r>
          </w:p>
        </w:tc>
        <w:tc>
          <w:tcPr>
            <w:tcW w:w="4081" w:type="dxa"/>
            <w:hideMark/>
          </w:tcPr>
          <w:p w14:paraId="3CEE9E8A" w14:textId="77777777" w:rsidR="001C77AA" w:rsidRPr="001C77AA" w:rsidRDefault="001C77AA">
            <w:pPr>
              <w:jc w:val="center"/>
            </w:pPr>
            <w:r w:rsidRPr="001C77AA">
              <w:t>UN|Human Rights Law|Human Rights Academic</w:t>
            </w:r>
          </w:p>
        </w:tc>
      </w:tr>
      <w:tr w:rsidR="001C77AA" w:rsidRPr="001C77AA" w14:paraId="1895C102" w14:textId="77777777" w:rsidTr="001C77AA">
        <w:trPr>
          <w:trHeight w:val="680"/>
        </w:trPr>
        <w:tc>
          <w:tcPr>
            <w:tcW w:w="2708" w:type="dxa"/>
            <w:hideMark/>
          </w:tcPr>
          <w:p w14:paraId="51CC7943" w14:textId="77777777" w:rsidR="001C77AA" w:rsidRPr="001C77AA" w:rsidRDefault="001C77AA">
            <w:pPr>
              <w:jc w:val="center"/>
            </w:pPr>
            <w:r w:rsidRPr="001C77AA">
              <w:t xml:space="preserve">Juan Méndez </w:t>
            </w:r>
          </w:p>
        </w:tc>
        <w:tc>
          <w:tcPr>
            <w:tcW w:w="2227" w:type="dxa"/>
            <w:hideMark/>
          </w:tcPr>
          <w:p w14:paraId="2C54D9DB" w14:textId="77777777" w:rsidR="001C77AA" w:rsidRPr="001C77AA" w:rsidRDefault="001C77AA">
            <w:pPr>
              <w:jc w:val="center"/>
            </w:pPr>
            <w:r w:rsidRPr="001C77AA">
              <w:t>Argentina</w:t>
            </w:r>
          </w:p>
        </w:tc>
        <w:tc>
          <w:tcPr>
            <w:tcW w:w="4081" w:type="dxa"/>
            <w:hideMark/>
          </w:tcPr>
          <w:p w14:paraId="4E366A38" w14:textId="77777777" w:rsidR="001C77AA" w:rsidRPr="001C77AA" w:rsidRDefault="001C77AA">
            <w:pPr>
              <w:jc w:val="center"/>
            </w:pPr>
            <w:r w:rsidRPr="001C77AA">
              <w:t>UN|Human Rights Law|Human Rights Academic|Human Rights Advocacy</w:t>
            </w:r>
          </w:p>
        </w:tc>
      </w:tr>
      <w:tr w:rsidR="001C77AA" w:rsidRPr="001C77AA" w14:paraId="41325F21" w14:textId="77777777" w:rsidTr="001C77AA">
        <w:trPr>
          <w:trHeight w:val="680"/>
        </w:trPr>
        <w:tc>
          <w:tcPr>
            <w:tcW w:w="2708" w:type="dxa"/>
            <w:hideMark/>
          </w:tcPr>
          <w:p w14:paraId="441A3B53" w14:textId="77777777" w:rsidR="001C77AA" w:rsidRPr="001C77AA" w:rsidRDefault="001C77AA">
            <w:pPr>
              <w:jc w:val="center"/>
            </w:pPr>
            <w:r w:rsidRPr="001C77AA">
              <w:t>Nils Melzer</w:t>
            </w:r>
          </w:p>
        </w:tc>
        <w:tc>
          <w:tcPr>
            <w:tcW w:w="2227" w:type="dxa"/>
            <w:hideMark/>
          </w:tcPr>
          <w:p w14:paraId="3D62B193" w14:textId="77777777" w:rsidR="001C77AA" w:rsidRPr="001C77AA" w:rsidRDefault="001C77AA">
            <w:pPr>
              <w:jc w:val="center"/>
            </w:pPr>
            <w:r w:rsidRPr="001C77AA">
              <w:t>Switzerland</w:t>
            </w:r>
          </w:p>
        </w:tc>
        <w:tc>
          <w:tcPr>
            <w:tcW w:w="4081" w:type="dxa"/>
            <w:hideMark/>
          </w:tcPr>
          <w:p w14:paraId="0E4326C0" w14:textId="77777777" w:rsidR="001C77AA" w:rsidRPr="001C77AA" w:rsidRDefault="001C77AA">
            <w:pPr>
              <w:jc w:val="center"/>
            </w:pPr>
            <w:r w:rsidRPr="001C77AA">
              <w:t>Human Rights Academic|Human Rights Advocacy</w:t>
            </w:r>
          </w:p>
        </w:tc>
      </w:tr>
      <w:tr w:rsidR="001C77AA" w:rsidRPr="001C77AA" w14:paraId="4BB529C2" w14:textId="77777777" w:rsidTr="001C77AA">
        <w:trPr>
          <w:trHeight w:val="340"/>
        </w:trPr>
        <w:tc>
          <w:tcPr>
            <w:tcW w:w="2708" w:type="dxa"/>
            <w:hideMark/>
          </w:tcPr>
          <w:p w14:paraId="4478447D" w14:textId="77777777" w:rsidR="001C77AA" w:rsidRPr="001C77AA" w:rsidRDefault="001C77AA">
            <w:pPr>
              <w:jc w:val="center"/>
            </w:pPr>
            <w:r w:rsidRPr="001C77AA">
              <w:t>Angelo d'Almeida Ribeiro</w:t>
            </w:r>
          </w:p>
        </w:tc>
        <w:tc>
          <w:tcPr>
            <w:tcW w:w="2227" w:type="dxa"/>
            <w:hideMark/>
          </w:tcPr>
          <w:p w14:paraId="54E83E89" w14:textId="77777777" w:rsidR="001C77AA" w:rsidRPr="001C77AA" w:rsidRDefault="001C77AA">
            <w:pPr>
              <w:jc w:val="center"/>
            </w:pPr>
            <w:r w:rsidRPr="001C77AA">
              <w:t xml:space="preserve">Portugal </w:t>
            </w:r>
          </w:p>
        </w:tc>
        <w:tc>
          <w:tcPr>
            <w:tcW w:w="4081" w:type="dxa"/>
            <w:hideMark/>
          </w:tcPr>
          <w:p w14:paraId="6CB3E06A" w14:textId="77777777" w:rsidR="001C77AA" w:rsidRPr="001C77AA" w:rsidRDefault="001C77AA">
            <w:pPr>
              <w:jc w:val="center"/>
            </w:pPr>
            <w:r w:rsidRPr="001C77AA">
              <w:t>Law</w:t>
            </w:r>
          </w:p>
        </w:tc>
      </w:tr>
      <w:tr w:rsidR="001C77AA" w:rsidRPr="001C77AA" w14:paraId="06478788" w14:textId="77777777" w:rsidTr="001C77AA">
        <w:trPr>
          <w:trHeight w:val="1200"/>
        </w:trPr>
        <w:tc>
          <w:tcPr>
            <w:tcW w:w="2708" w:type="dxa"/>
            <w:hideMark/>
          </w:tcPr>
          <w:p w14:paraId="000FDD02" w14:textId="77777777" w:rsidR="001C77AA" w:rsidRPr="001C77AA" w:rsidRDefault="001C77AA">
            <w:pPr>
              <w:jc w:val="center"/>
            </w:pPr>
            <w:r w:rsidRPr="001C77AA">
              <w:t>Abdelfattah Amor</w:t>
            </w:r>
          </w:p>
        </w:tc>
        <w:tc>
          <w:tcPr>
            <w:tcW w:w="2227" w:type="dxa"/>
            <w:hideMark/>
          </w:tcPr>
          <w:p w14:paraId="7B9E4DEB" w14:textId="77777777" w:rsidR="001C77AA" w:rsidRPr="001C77AA" w:rsidRDefault="001C77AA">
            <w:pPr>
              <w:jc w:val="center"/>
            </w:pPr>
            <w:r w:rsidRPr="001C77AA">
              <w:t>Tunisia</w:t>
            </w:r>
          </w:p>
        </w:tc>
        <w:tc>
          <w:tcPr>
            <w:tcW w:w="4081" w:type="dxa"/>
            <w:hideMark/>
          </w:tcPr>
          <w:p w14:paraId="0320396C" w14:textId="77777777" w:rsidR="001C77AA" w:rsidRPr="001C77AA" w:rsidRDefault="001C77AA">
            <w:pPr>
              <w:jc w:val="center"/>
            </w:pPr>
            <w:r w:rsidRPr="001C77AA">
              <w:t>UN|Human Rights Law|Human Rights Academic</w:t>
            </w:r>
          </w:p>
        </w:tc>
      </w:tr>
      <w:tr w:rsidR="001C77AA" w:rsidRPr="001C77AA" w14:paraId="0983E741" w14:textId="77777777" w:rsidTr="001C77AA">
        <w:trPr>
          <w:trHeight w:val="340"/>
        </w:trPr>
        <w:tc>
          <w:tcPr>
            <w:tcW w:w="2708" w:type="dxa"/>
            <w:hideMark/>
          </w:tcPr>
          <w:p w14:paraId="01270EBB" w14:textId="77777777" w:rsidR="001C77AA" w:rsidRPr="001C77AA" w:rsidRDefault="001C77AA">
            <w:pPr>
              <w:jc w:val="center"/>
            </w:pPr>
            <w:r w:rsidRPr="001C77AA">
              <w:t>Heiner Bielefeldt</w:t>
            </w:r>
          </w:p>
        </w:tc>
        <w:tc>
          <w:tcPr>
            <w:tcW w:w="2227" w:type="dxa"/>
            <w:hideMark/>
          </w:tcPr>
          <w:p w14:paraId="526CC762" w14:textId="77777777" w:rsidR="001C77AA" w:rsidRPr="001C77AA" w:rsidRDefault="001C77AA">
            <w:pPr>
              <w:jc w:val="center"/>
            </w:pPr>
            <w:r w:rsidRPr="001C77AA">
              <w:t>Germany</w:t>
            </w:r>
          </w:p>
        </w:tc>
        <w:tc>
          <w:tcPr>
            <w:tcW w:w="4081" w:type="dxa"/>
            <w:hideMark/>
          </w:tcPr>
          <w:p w14:paraId="3229D2AC" w14:textId="77777777" w:rsidR="001C77AA" w:rsidRPr="001C77AA" w:rsidRDefault="001C77AA">
            <w:pPr>
              <w:jc w:val="center"/>
            </w:pPr>
            <w:r w:rsidRPr="001C77AA">
              <w:t>Human Rights Academic|Other</w:t>
            </w:r>
          </w:p>
        </w:tc>
      </w:tr>
      <w:tr w:rsidR="001C77AA" w:rsidRPr="001C77AA" w14:paraId="246B8368" w14:textId="77777777" w:rsidTr="001C77AA">
        <w:trPr>
          <w:trHeight w:val="340"/>
        </w:trPr>
        <w:tc>
          <w:tcPr>
            <w:tcW w:w="2708" w:type="dxa"/>
            <w:hideMark/>
          </w:tcPr>
          <w:p w14:paraId="244B6921" w14:textId="77777777" w:rsidR="001C77AA" w:rsidRPr="001C77AA" w:rsidRDefault="001C77AA">
            <w:pPr>
              <w:jc w:val="center"/>
            </w:pPr>
            <w:r w:rsidRPr="001C77AA">
              <w:t>Ahmed Shaheed</w:t>
            </w:r>
          </w:p>
        </w:tc>
        <w:tc>
          <w:tcPr>
            <w:tcW w:w="2227" w:type="dxa"/>
            <w:hideMark/>
          </w:tcPr>
          <w:p w14:paraId="7C0CD985" w14:textId="77777777" w:rsidR="001C77AA" w:rsidRPr="001C77AA" w:rsidRDefault="001C77AA">
            <w:pPr>
              <w:jc w:val="center"/>
            </w:pPr>
            <w:r w:rsidRPr="001C77AA">
              <w:t>Maldives</w:t>
            </w:r>
          </w:p>
        </w:tc>
        <w:tc>
          <w:tcPr>
            <w:tcW w:w="4081" w:type="dxa"/>
            <w:hideMark/>
          </w:tcPr>
          <w:p w14:paraId="1401CEE9" w14:textId="77777777" w:rsidR="001C77AA" w:rsidRPr="001C77AA" w:rsidRDefault="001C77AA">
            <w:pPr>
              <w:jc w:val="center"/>
            </w:pPr>
            <w:r w:rsidRPr="001C77AA">
              <w:t>Human Rights Academic|State|Other</w:t>
            </w:r>
          </w:p>
        </w:tc>
      </w:tr>
      <w:tr w:rsidR="001C77AA" w:rsidRPr="001C77AA" w14:paraId="5B523448" w14:textId="77777777" w:rsidTr="001C77AA">
        <w:trPr>
          <w:trHeight w:val="340"/>
        </w:trPr>
        <w:tc>
          <w:tcPr>
            <w:tcW w:w="2708" w:type="dxa"/>
            <w:hideMark/>
          </w:tcPr>
          <w:p w14:paraId="4B9D008D" w14:textId="77777777" w:rsidR="001C77AA" w:rsidRPr="001C77AA" w:rsidRDefault="001C77AA">
            <w:pPr>
              <w:jc w:val="center"/>
            </w:pPr>
            <w:r w:rsidRPr="001C77AA">
              <w:t>Vitit Muntarbhorn</w:t>
            </w:r>
          </w:p>
        </w:tc>
        <w:tc>
          <w:tcPr>
            <w:tcW w:w="2227" w:type="dxa"/>
            <w:hideMark/>
          </w:tcPr>
          <w:p w14:paraId="612AFDE8" w14:textId="77777777" w:rsidR="001C77AA" w:rsidRPr="001C77AA" w:rsidRDefault="001C77AA">
            <w:pPr>
              <w:jc w:val="center"/>
            </w:pPr>
            <w:r w:rsidRPr="001C77AA">
              <w:t>Thailand</w:t>
            </w:r>
          </w:p>
        </w:tc>
        <w:tc>
          <w:tcPr>
            <w:tcW w:w="4081" w:type="dxa"/>
            <w:hideMark/>
          </w:tcPr>
          <w:p w14:paraId="495BA192" w14:textId="77777777" w:rsidR="001C77AA" w:rsidRPr="001C77AA" w:rsidRDefault="001C77AA">
            <w:pPr>
              <w:jc w:val="center"/>
            </w:pPr>
            <w:r w:rsidRPr="001C77AA">
              <w:t>Law|UN|Human Rights Academic</w:t>
            </w:r>
          </w:p>
        </w:tc>
      </w:tr>
      <w:tr w:rsidR="001C77AA" w:rsidRPr="001C77AA" w14:paraId="0969F28D" w14:textId="77777777" w:rsidTr="001C77AA">
        <w:trPr>
          <w:trHeight w:val="340"/>
        </w:trPr>
        <w:tc>
          <w:tcPr>
            <w:tcW w:w="2708" w:type="dxa"/>
            <w:hideMark/>
          </w:tcPr>
          <w:p w14:paraId="7BAC8A9D" w14:textId="77777777" w:rsidR="001C77AA" w:rsidRPr="001C77AA" w:rsidRDefault="001C77AA">
            <w:pPr>
              <w:jc w:val="center"/>
            </w:pPr>
            <w:r w:rsidRPr="001C77AA">
              <w:t>Ofelia Calcetas-Santos</w:t>
            </w:r>
          </w:p>
        </w:tc>
        <w:tc>
          <w:tcPr>
            <w:tcW w:w="2227" w:type="dxa"/>
            <w:hideMark/>
          </w:tcPr>
          <w:p w14:paraId="254EAEC9" w14:textId="77777777" w:rsidR="001C77AA" w:rsidRPr="001C77AA" w:rsidRDefault="001C77AA">
            <w:pPr>
              <w:jc w:val="center"/>
            </w:pPr>
            <w:r w:rsidRPr="001C77AA">
              <w:t>Philippines</w:t>
            </w:r>
          </w:p>
        </w:tc>
        <w:tc>
          <w:tcPr>
            <w:tcW w:w="4081" w:type="dxa"/>
            <w:hideMark/>
          </w:tcPr>
          <w:p w14:paraId="56941156" w14:textId="77777777" w:rsidR="001C77AA" w:rsidRPr="001C77AA" w:rsidRDefault="001C77AA">
            <w:pPr>
              <w:jc w:val="center"/>
            </w:pPr>
            <w:r w:rsidRPr="001C77AA">
              <w:t>Law|Human Rights Advocacy</w:t>
            </w:r>
          </w:p>
        </w:tc>
      </w:tr>
      <w:tr w:rsidR="001C77AA" w:rsidRPr="001C77AA" w14:paraId="1F19ED8B" w14:textId="77777777" w:rsidTr="001C77AA">
        <w:trPr>
          <w:trHeight w:val="340"/>
        </w:trPr>
        <w:tc>
          <w:tcPr>
            <w:tcW w:w="2708" w:type="dxa"/>
            <w:hideMark/>
          </w:tcPr>
          <w:p w14:paraId="408ACAB0" w14:textId="77777777" w:rsidR="001C77AA" w:rsidRPr="001C77AA" w:rsidRDefault="001C77AA">
            <w:pPr>
              <w:jc w:val="center"/>
            </w:pPr>
            <w:r w:rsidRPr="001C77AA">
              <w:t>Juan Miguel Petit</w:t>
            </w:r>
          </w:p>
        </w:tc>
        <w:tc>
          <w:tcPr>
            <w:tcW w:w="2227" w:type="dxa"/>
            <w:hideMark/>
          </w:tcPr>
          <w:p w14:paraId="278E9602" w14:textId="77777777" w:rsidR="001C77AA" w:rsidRPr="001C77AA" w:rsidRDefault="001C77AA">
            <w:pPr>
              <w:jc w:val="center"/>
            </w:pPr>
            <w:r w:rsidRPr="001C77AA">
              <w:t>Uruguay</w:t>
            </w:r>
          </w:p>
        </w:tc>
        <w:tc>
          <w:tcPr>
            <w:tcW w:w="4081" w:type="dxa"/>
            <w:hideMark/>
          </w:tcPr>
          <w:p w14:paraId="241D9CED" w14:textId="77777777" w:rsidR="001C77AA" w:rsidRPr="001C77AA" w:rsidRDefault="001C77AA">
            <w:pPr>
              <w:jc w:val="center"/>
            </w:pPr>
            <w:r w:rsidRPr="001C77AA">
              <w:t>UN|Human Rights Advocacy|Other</w:t>
            </w:r>
          </w:p>
        </w:tc>
      </w:tr>
      <w:tr w:rsidR="001C77AA" w:rsidRPr="001C77AA" w14:paraId="647722C9" w14:textId="77777777" w:rsidTr="001C77AA">
        <w:trPr>
          <w:trHeight w:val="340"/>
        </w:trPr>
        <w:tc>
          <w:tcPr>
            <w:tcW w:w="2708" w:type="dxa"/>
            <w:hideMark/>
          </w:tcPr>
          <w:p w14:paraId="40BA9EE0" w14:textId="77777777" w:rsidR="001C77AA" w:rsidRPr="001C77AA" w:rsidRDefault="001C77AA">
            <w:pPr>
              <w:jc w:val="center"/>
            </w:pPr>
            <w:r w:rsidRPr="001C77AA">
              <w:t>Najat Maalla M‘jid</w:t>
            </w:r>
          </w:p>
        </w:tc>
        <w:tc>
          <w:tcPr>
            <w:tcW w:w="2227" w:type="dxa"/>
            <w:hideMark/>
          </w:tcPr>
          <w:p w14:paraId="526DC5C0" w14:textId="77777777" w:rsidR="001C77AA" w:rsidRPr="001C77AA" w:rsidRDefault="001C77AA">
            <w:pPr>
              <w:jc w:val="center"/>
            </w:pPr>
            <w:r w:rsidRPr="001C77AA">
              <w:t>Morocco</w:t>
            </w:r>
          </w:p>
        </w:tc>
        <w:tc>
          <w:tcPr>
            <w:tcW w:w="4081" w:type="dxa"/>
            <w:hideMark/>
          </w:tcPr>
          <w:p w14:paraId="58483070" w14:textId="77777777" w:rsidR="001C77AA" w:rsidRPr="001C77AA" w:rsidRDefault="001C77AA">
            <w:pPr>
              <w:jc w:val="center"/>
            </w:pPr>
            <w:r w:rsidRPr="001C77AA">
              <w:t>Human Rights Advocacy|Other</w:t>
            </w:r>
          </w:p>
        </w:tc>
      </w:tr>
      <w:tr w:rsidR="001C77AA" w:rsidRPr="001C77AA" w14:paraId="68B54EFC" w14:textId="77777777" w:rsidTr="001C77AA">
        <w:trPr>
          <w:trHeight w:val="340"/>
        </w:trPr>
        <w:tc>
          <w:tcPr>
            <w:tcW w:w="2708" w:type="dxa"/>
            <w:hideMark/>
          </w:tcPr>
          <w:p w14:paraId="497E5AA7" w14:textId="77777777" w:rsidR="001C77AA" w:rsidRPr="001C77AA" w:rsidRDefault="001C77AA">
            <w:pPr>
              <w:jc w:val="center"/>
            </w:pPr>
            <w:r w:rsidRPr="001C77AA">
              <w:t>Maud de Boer-Buqchicchio</w:t>
            </w:r>
          </w:p>
        </w:tc>
        <w:tc>
          <w:tcPr>
            <w:tcW w:w="2227" w:type="dxa"/>
            <w:hideMark/>
          </w:tcPr>
          <w:p w14:paraId="0F688626" w14:textId="77777777" w:rsidR="001C77AA" w:rsidRPr="001C77AA" w:rsidRDefault="001C77AA">
            <w:pPr>
              <w:jc w:val="center"/>
            </w:pPr>
            <w:r w:rsidRPr="001C77AA">
              <w:t>Netherlands</w:t>
            </w:r>
          </w:p>
        </w:tc>
        <w:tc>
          <w:tcPr>
            <w:tcW w:w="4081" w:type="dxa"/>
            <w:hideMark/>
          </w:tcPr>
          <w:p w14:paraId="37EF0C3D" w14:textId="77777777" w:rsidR="001C77AA" w:rsidRPr="001C77AA" w:rsidRDefault="001C77AA">
            <w:pPr>
              <w:jc w:val="center"/>
            </w:pPr>
            <w:r w:rsidRPr="001C77AA">
              <w:t>Council of Europe</w:t>
            </w:r>
          </w:p>
        </w:tc>
      </w:tr>
      <w:tr w:rsidR="001C77AA" w:rsidRPr="001C77AA" w14:paraId="053D1D76" w14:textId="77777777" w:rsidTr="001C77AA">
        <w:trPr>
          <w:trHeight w:val="340"/>
        </w:trPr>
        <w:tc>
          <w:tcPr>
            <w:tcW w:w="2708" w:type="dxa"/>
            <w:hideMark/>
          </w:tcPr>
          <w:p w14:paraId="0EA3F6B0" w14:textId="77777777" w:rsidR="001C77AA" w:rsidRPr="001C77AA" w:rsidRDefault="001C77AA">
            <w:pPr>
              <w:jc w:val="center"/>
            </w:pPr>
            <w:r w:rsidRPr="001C77AA">
              <w:t>Abid Hussain</w:t>
            </w:r>
          </w:p>
        </w:tc>
        <w:tc>
          <w:tcPr>
            <w:tcW w:w="2227" w:type="dxa"/>
            <w:hideMark/>
          </w:tcPr>
          <w:p w14:paraId="433B68F2" w14:textId="77777777" w:rsidR="001C77AA" w:rsidRPr="001C77AA" w:rsidRDefault="001C77AA">
            <w:pPr>
              <w:jc w:val="center"/>
            </w:pPr>
            <w:r w:rsidRPr="001C77AA">
              <w:t>India</w:t>
            </w:r>
          </w:p>
        </w:tc>
        <w:tc>
          <w:tcPr>
            <w:tcW w:w="4081" w:type="dxa"/>
            <w:hideMark/>
          </w:tcPr>
          <w:p w14:paraId="5935EFCB" w14:textId="77777777" w:rsidR="001C77AA" w:rsidRPr="001C77AA" w:rsidRDefault="001C77AA">
            <w:pPr>
              <w:jc w:val="center"/>
            </w:pPr>
            <w:r w:rsidRPr="001C77AA">
              <w:t>UN|State</w:t>
            </w:r>
          </w:p>
        </w:tc>
      </w:tr>
      <w:tr w:rsidR="001C77AA" w:rsidRPr="001C77AA" w14:paraId="18B06A25" w14:textId="77777777" w:rsidTr="001C77AA">
        <w:trPr>
          <w:trHeight w:val="340"/>
        </w:trPr>
        <w:tc>
          <w:tcPr>
            <w:tcW w:w="2708" w:type="dxa"/>
            <w:hideMark/>
          </w:tcPr>
          <w:p w14:paraId="149FDBC3" w14:textId="77777777" w:rsidR="001C77AA" w:rsidRPr="001C77AA" w:rsidRDefault="001C77AA">
            <w:pPr>
              <w:jc w:val="center"/>
            </w:pPr>
            <w:r w:rsidRPr="001C77AA">
              <w:t>Ambeyi Ligabo</w:t>
            </w:r>
          </w:p>
        </w:tc>
        <w:tc>
          <w:tcPr>
            <w:tcW w:w="2227" w:type="dxa"/>
            <w:hideMark/>
          </w:tcPr>
          <w:p w14:paraId="53BE7B8A" w14:textId="77777777" w:rsidR="001C77AA" w:rsidRPr="001C77AA" w:rsidRDefault="001C77AA">
            <w:pPr>
              <w:jc w:val="center"/>
            </w:pPr>
            <w:r w:rsidRPr="001C77AA">
              <w:t>Kenya</w:t>
            </w:r>
          </w:p>
        </w:tc>
        <w:tc>
          <w:tcPr>
            <w:tcW w:w="4081" w:type="dxa"/>
            <w:hideMark/>
          </w:tcPr>
          <w:p w14:paraId="4D9643B6" w14:textId="77777777" w:rsidR="001C77AA" w:rsidRPr="001C77AA" w:rsidRDefault="001C77AA">
            <w:pPr>
              <w:jc w:val="center"/>
            </w:pPr>
            <w:r w:rsidRPr="001C77AA">
              <w:t>State|Other</w:t>
            </w:r>
          </w:p>
        </w:tc>
      </w:tr>
      <w:tr w:rsidR="001C77AA" w:rsidRPr="001C77AA" w14:paraId="2BF2239F" w14:textId="77777777" w:rsidTr="001C77AA">
        <w:trPr>
          <w:trHeight w:val="680"/>
        </w:trPr>
        <w:tc>
          <w:tcPr>
            <w:tcW w:w="2708" w:type="dxa"/>
            <w:hideMark/>
          </w:tcPr>
          <w:p w14:paraId="42E4DCCA" w14:textId="77777777" w:rsidR="001C77AA" w:rsidRPr="001C77AA" w:rsidRDefault="001C77AA">
            <w:pPr>
              <w:jc w:val="center"/>
            </w:pPr>
            <w:r w:rsidRPr="001C77AA">
              <w:t>Frank La Rue</w:t>
            </w:r>
          </w:p>
        </w:tc>
        <w:tc>
          <w:tcPr>
            <w:tcW w:w="2227" w:type="dxa"/>
            <w:hideMark/>
          </w:tcPr>
          <w:p w14:paraId="60F718EF" w14:textId="77777777" w:rsidR="001C77AA" w:rsidRPr="001C77AA" w:rsidRDefault="001C77AA">
            <w:pPr>
              <w:jc w:val="center"/>
            </w:pPr>
            <w:r w:rsidRPr="001C77AA">
              <w:t>Guatemala</w:t>
            </w:r>
          </w:p>
        </w:tc>
        <w:tc>
          <w:tcPr>
            <w:tcW w:w="4081" w:type="dxa"/>
            <w:hideMark/>
          </w:tcPr>
          <w:p w14:paraId="028463B7" w14:textId="77777777" w:rsidR="001C77AA" w:rsidRPr="001C77AA" w:rsidRDefault="001C77AA">
            <w:pPr>
              <w:jc w:val="center"/>
            </w:pPr>
            <w:r w:rsidRPr="001C77AA">
              <w:t>UN|Human Rights Law|Human Rights Advocacy|UNESCO</w:t>
            </w:r>
          </w:p>
        </w:tc>
      </w:tr>
      <w:tr w:rsidR="001C77AA" w:rsidRPr="001C77AA" w14:paraId="57F4E083" w14:textId="77777777" w:rsidTr="001C77AA">
        <w:trPr>
          <w:trHeight w:val="340"/>
        </w:trPr>
        <w:tc>
          <w:tcPr>
            <w:tcW w:w="2708" w:type="dxa"/>
            <w:hideMark/>
          </w:tcPr>
          <w:p w14:paraId="034D50D3" w14:textId="77777777" w:rsidR="001C77AA" w:rsidRPr="001C77AA" w:rsidRDefault="001C77AA">
            <w:pPr>
              <w:jc w:val="center"/>
            </w:pPr>
            <w:r w:rsidRPr="001C77AA">
              <w:t>David Kaye</w:t>
            </w:r>
          </w:p>
        </w:tc>
        <w:tc>
          <w:tcPr>
            <w:tcW w:w="2227" w:type="dxa"/>
            <w:hideMark/>
          </w:tcPr>
          <w:p w14:paraId="482272C3" w14:textId="77777777" w:rsidR="001C77AA" w:rsidRPr="001C77AA" w:rsidRDefault="001C77AA">
            <w:pPr>
              <w:jc w:val="center"/>
            </w:pPr>
            <w:r w:rsidRPr="001C77AA">
              <w:t>USA</w:t>
            </w:r>
          </w:p>
        </w:tc>
        <w:tc>
          <w:tcPr>
            <w:tcW w:w="4081" w:type="dxa"/>
            <w:hideMark/>
          </w:tcPr>
          <w:p w14:paraId="6C9980F3" w14:textId="77777777" w:rsidR="001C77AA" w:rsidRPr="001C77AA" w:rsidRDefault="001C77AA">
            <w:pPr>
              <w:jc w:val="center"/>
            </w:pPr>
            <w:r w:rsidRPr="001C77AA">
              <w:t>Law|UN|Human Rights Academic</w:t>
            </w:r>
          </w:p>
        </w:tc>
      </w:tr>
      <w:tr w:rsidR="001C77AA" w:rsidRPr="001C77AA" w14:paraId="2387F672" w14:textId="77777777" w:rsidTr="001C77AA">
        <w:trPr>
          <w:trHeight w:val="680"/>
        </w:trPr>
        <w:tc>
          <w:tcPr>
            <w:tcW w:w="2708" w:type="dxa"/>
            <w:hideMark/>
          </w:tcPr>
          <w:p w14:paraId="6855F3B4" w14:textId="77777777" w:rsidR="001C77AA" w:rsidRPr="001C77AA" w:rsidRDefault="001C77AA">
            <w:pPr>
              <w:jc w:val="center"/>
            </w:pPr>
            <w:r w:rsidRPr="001C77AA">
              <w:t>Maurice Glèlè-Ahanhanzo</w:t>
            </w:r>
          </w:p>
        </w:tc>
        <w:tc>
          <w:tcPr>
            <w:tcW w:w="2227" w:type="dxa"/>
            <w:hideMark/>
          </w:tcPr>
          <w:p w14:paraId="447332BB" w14:textId="77777777" w:rsidR="001C77AA" w:rsidRPr="001C77AA" w:rsidRDefault="001C77AA">
            <w:pPr>
              <w:jc w:val="center"/>
            </w:pPr>
            <w:r w:rsidRPr="001C77AA">
              <w:t>Benin</w:t>
            </w:r>
          </w:p>
        </w:tc>
        <w:tc>
          <w:tcPr>
            <w:tcW w:w="4081" w:type="dxa"/>
            <w:hideMark/>
          </w:tcPr>
          <w:p w14:paraId="126E10D2" w14:textId="77777777" w:rsidR="001C77AA" w:rsidRPr="001C77AA" w:rsidRDefault="001C77AA">
            <w:pPr>
              <w:jc w:val="center"/>
            </w:pPr>
            <w:r w:rsidRPr="001C77AA">
              <w:t>UN|Human Rights Academic|State |UNESCO</w:t>
            </w:r>
          </w:p>
        </w:tc>
      </w:tr>
      <w:tr w:rsidR="001C77AA" w:rsidRPr="001C77AA" w14:paraId="3C88FA84" w14:textId="77777777" w:rsidTr="001C77AA">
        <w:trPr>
          <w:trHeight w:val="340"/>
        </w:trPr>
        <w:tc>
          <w:tcPr>
            <w:tcW w:w="2708" w:type="dxa"/>
            <w:hideMark/>
          </w:tcPr>
          <w:p w14:paraId="3206490F" w14:textId="77777777" w:rsidR="001C77AA" w:rsidRPr="001C77AA" w:rsidRDefault="001C77AA">
            <w:pPr>
              <w:jc w:val="center"/>
            </w:pPr>
            <w:r w:rsidRPr="001C77AA">
              <w:lastRenderedPageBreak/>
              <w:t>Doudou Diène</w:t>
            </w:r>
          </w:p>
        </w:tc>
        <w:tc>
          <w:tcPr>
            <w:tcW w:w="2227" w:type="dxa"/>
            <w:hideMark/>
          </w:tcPr>
          <w:p w14:paraId="362D8F87" w14:textId="77777777" w:rsidR="001C77AA" w:rsidRPr="001C77AA" w:rsidRDefault="001C77AA">
            <w:pPr>
              <w:jc w:val="center"/>
            </w:pPr>
            <w:r w:rsidRPr="001C77AA">
              <w:t>Senegal</w:t>
            </w:r>
          </w:p>
        </w:tc>
        <w:tc>
          <w:tcPr>
            <w:tcW w:w="4081" w:type="dxa"/>
            <w:hideMark/>
          </w:tcPr>
          <w:p w14:paraId="0CE80809" w14:textId="77777777" w:rsidR="001C77AA" w:rsidRPr="001C77AA" w:rsidRDefault="001C77AA">
            <w:pPr>
              <w:jc w:val="center"/>
            </w:pPr>
            <w:r w:rsidRPr="001C77AA">
              <w:t>UN|UNESCO</w:t>
            </w:r>
          </w:p>
        </w:tc>
      </w:tr>
      <w:tr w:rsidR="001C77AA" w:rsidRPr="001C77AA" w14:paraId="04637EDD" w14:textId="77777777" w:rsidTr="001C77AA">
        <w:trPr>
          <w:trHeight w:val="340"/>
        </w:trPr>
        <w:tc>
          <w:tcPr>
            <w:tcW w:w="2708" w:type="dxa"/>
            <w:hideMark/>
          </w:tcPr>
          <w:p w14:paraId="6DFF6B19" w14:textId="77777777" w:rsidR="001C77AA" w:rsidRPr="001C77AA" w:rsidRDefault="001C77AA">
            <w:pPr>
              <w:jc w:val="center"/>
            </w:pPr>
            <w:r w:rsidRPr="001C77AA">
              <w:t>Githu Muigai</w:t>
            </w:r>
          </w:p>
        </w:tc>
        <w:tc>
          <w:tcPr>
            <w:tcW w:w="2227" w:type="dxa"/>
            <w:hideMark/>
          </w:tcPr>
          <w:p w14:paraId="7ABC936B" w14:textId="77777777" w:rsidR="001C77AA" w:rsidRPr="001C77AA" w:rsidRDefault="001C77AA">
            <w:pPr>
              <w:jc w:val="center"/>
            </w:pPr>
            <w:r w:rsidRPr="001C77AA">
              <w:t>Kenya</w:t>
            </w:r>
          </w:p>
        </w:tc>
        <w:tc>
          <w:tcPr>
            <w:tcW w:w="4081" w:type="dxa"/>
            <w:hideMark/>
          </w:tcPr>
          <w:p w14:paraId="2F705B18" w14:textId="77777777" w:rsidR="001C77AA" w:rsidRPr="001C77AA" w:rsidRDefault="001C77AA">
            <w:pPr>
              <w:jc w:val="center"/>
            </w:pPr>
            <w:r w:rsidRPr="001C77AA">
              <w:t>Law|UN</w:t>
            </w:r>
          </w:p>
        </w:tc>
      </w:tr>
      <w:tr w:rsidR="001C77AA" w:rsidRPr="001C77AA" w14:paraId="31763408" w14:textId="77777777" w:rsidTr="001C77AA">
        <w:trPr>
          <w:trHeight w:val="340"/>
        </w:trPr>
        <w:tc>
          <w:tcPr>
            <w:tcW w:w="2708" w:type="dxa"/>
            <w:hideMark/>
          </w:tcPr>
          <w:p w14:paraId="7806A146" w14:textId="77777777" w:rsidR="001C77AA" w:rsidRPr="001C77AA" w:rsidRDefault="001C77AA">
            <w:pPr>
              <w:jc w:val="center"/>
            </w:pPr>
            <w:r w:rsidRPr="001C77AA">
              <w:t>Mutuma Ruteere</w:t>
            </w:r>
          </w:p>
        </w:tc>
        <w:tc>
          <w:tcPr>
            <w:tcW w:w="2227" w:type="dxa"/>
            <w:hideMark/>
          </w:tcPr>
          <w:p w14:paraId="3165F517" w14:textId="77777777" w:rsidR="001C77AA" w:rsidRPr="001C77AA" w:rsidRDefault="001C77AA">
            <w:pPr>
              <w:jc w:val="center"/>
            </w:pPr>
            <w:r w:rsidRPr="001C77AA">
              <w:t>Kenya</w:t>
            </w:r>
          </w:p>
        </w:tc>
        <w:tc>
          <w:tcPr>
            <w:tcW w:w="4081" w:type="dxa"/>
            <w:hideMark/>
          </w:tcPr>
          <w:p w14:paraId="2F78342B" w14:textId="77777777" w:rsidR="001C77AA" w:rsidRPr="001C77AA" w:rsidRDefault="001C77AA">
            <w:pPr>
              <w:jc w:val="center"/>
            </w:pPr>
            <w:r w:rsidRPr="001C77AA">
              <w:t>Human Rights Academic</w:t>
            </w:r>
          </w:p>
        </w:tc>
      </w:tr>
      <w:tr w:rsidR="001C77AA" w:rsidRPr="001C77AA" w14:paraId="5CFCD98B" w14:textId="77777777" w:rsidTr="001C77AA">
        <w:trPr>
          <w:trHeight w:val="340"/>
        </w:trPr>
        <w:tc>
          <w:tcPr>
            <w:tcW w:w="2708" w:type="dxa"/>
            <w:hideMark/>
          </w:tcPr>
          <w:p w14:paraId="1EB6EBA7" w14:textId="77777777" w:rsidR="001C77AA" w:rsidRPr="001C77AA" w:rsidRDefault="001C77AA">
            <w:pPr>
              <w:jc w:val="center"/>
            </w:pPr>
            <w:r w:rsidRPr="001C77AA">
              <w:t xml:space="preserve">Tendayi Achiume </w:t>
            </w:r>
          </w:p>
        </w:tc>
        <w:tc>
          <w:tcPr>
            <w:tcW w:w="2227" w:type="dxa"/>
            <w:hideMark/>
          </w:tcPr>
          <w:p w14:paraId="6A7B29DA" w14:textId="77777777" w:rsidR="001C77AA" w:rsidRPr="001C77AA" w:rsidRDefault="001C77AA">
            <w:pPr>
              <w:jc w:val="center"/>
            </w:pPr>
            <w:r w:rsidRPr="001C77AA">
              <w:t xml:space="preserve">Zambia </w:t>
            </w:r>
          </w:p>
        </w:tc>
        <w:tc>
          <w:tcPr>
            <w:tcW w:w="4081" w:type="dxa"/>
            <w:hideMark/>
          </w:tcPr>
          <w:p w14:paraId="12017547" w14:textId="77777777" w:rsidR="001C77AA" w:rsidRPr="001C77AA" w:rsidRDefault="001C77AA">
            <w:pPr>
              <w:jc w:val="center"/>
            </w:pPr>
            <w:r w:rsidRPr="001C77AA">
              <w:t>Human Rights Law|Human Rights Academic</w:t>
            </w:r>
          </w:p>
        </w:tc>
      </w:tr>
      <w:tr w:rsidR="001C77AA" w:rsidRPr="001C77AA" w14:paraId="5998AF0B" w14:textId="77777777" w:rsidTr="001C77AA">
        <w:trPr>
          <w:trHeight w:val="340"/>
        </w:trPr>
        <w:tc>
          <w:tcPr>
            <w:tcW w:w="2708" w:type="dxa"/>
            <w:hideMark/>
          </w:tcPr>
          <w:p w14:paraId="6B327E8A" w14:textId="77777777" w:rsidR="001C77AA" w:rsidRPr="001C77AA" w:rsidRDefault="001C77AA">
            <w:pPr>
              <w:jc w:val="center"/>
            </w:pPr>
            <w:r w:rsidRPr="001C77AA">
              <w:t xml:space="preserve">Param Cumaraswamy </w:t>
            </w:r>
          </w:p>
        </w:tc>
        <w:tc>
          <w:tcPr>
            <w:tcW w:w="2227" w:type="dxa"/>
            <w:hideMark/>
          </w:tcPr>
          <w:p w14:paraId="0B2D5432" w14:textId="77777777" w:rsidR="001C77AA" w:rsidRPr="001C77AA" w:rsidRDefault="001C77AA">
            <w:pPr>
              <w:jc w:val="center"/>
            </w:pPr>
            <w:r w:rsidRPr="001C77AA">
              <w:t>Malaysia</w:t>
            </w:r>
          </w:p>
        </w:tc>
        <w:tc>
          <w:tcPr>
            <w:tcW w:w="4081" w:type="dxa"/>
            <w:hideMark/>
          </w:tcPr>
          <w:p w14:paraId="6503B08B" w14:textId="77777777" w:rsidR="001C77AA" w:rsidRPr="001C77AA" w:rsidRDefault="001C77AA">
            <w:pPr>
              <w:jc w:val="center"/>
            </w:pPr>
            <w:r w:rsidRPr="001C77AA">
              <w:t>Law|Human Rights Law</w:t>
            </w:r>
          </w:p>
        </w:tc>
      </w:tr>
      <w:tr w:rsidR="001C77AA" w:rsidRPr="001C77AA" w14:paraId="797DC831" w14:textId="77777777" w:rsidTr="001C77AA">
        <w:trPr>
          <w:trHeight w:val="680"/>
        </w:trPr>
        <w:tc>
          <w:tcPr>
            <w:tcW w:w="2708" w:type="dxa"/>
            <w:hideMark/>
          </w:tcPr>
          <w:p w14:paraId="51801E13" w14:textId="77777777" w:rsidR="001C77AA" w:rsidRPr="001C77AA" w:rsidRDefault="001C77AA">
            <w:pPr>
              <w:jc w:val="center"/>
            </w:pPr>
            <w:r w:rsidRPr="001C77AA">
              <w:t>Leandro Despouy</w:t>
            </w:r>
          </w:p>
        </w:tc>
        <w:tc>
          <w:tcPr>
            <w:tcW w:w="2227" w:type="dxa"/>
            <w:hideMark/>
          </w:tcPr>
          <w:p w14:paraId="3B0E9A04" w14:textId="77777777" w:rsidR="001C77AA" w:rsidRPr="001C77AA" w:rsidRDefault="001C77AA">
            <w:pPr>
              <w:jc w:val="center"/>
            </w:pPr>
            <w:r w:rsidRPr="001C77AA">
              <w:t>Argentina</w:t>
            </w:r>
          </w:p>
        </w:tc>
        <w:tc>
          <w:tcPr>
            <w:tcW w:w="4081" w:type="dxa"/>
            <w:hideMark/>
          </w:tcPr>
          <w:p w14:paraId="3A37607F" w14:textId="77777777" w:rsidR="001C77AA" w:rsidRPr="001C77AA" w:rsidRDefault="001C77AA">
            <w:pPr>
              <w:jc w:val="center"/>
            </w:pPr>
            <w:r w:rsidRPr="001C77AA">
              <w:t>UN|Human Rights Law|Human Rights Academic|Other</w:t>
            </w:r>
          </w:p>
        </w:tc>
      </w:tr>
      <w:tr w:rsidR="001C77AA" w:rsidRPr="001C77AA" w14:paraId="29B77F52" w14:textId="77777777" w:rsidTr="001C77AA">
        <w:trPr>
          <w:trHeight w:val="340"/>
        </w:trPr>
        <w:tc>
          <w:tcPr>
            <w:tcW w:w="2708" w:type="dxa"/>
            <w:hideMark/>
          </w:tcPr>
          <w:p w14:paraId="6975FAC2" w14:textId="77777777" w:rsidR="001C77AA" w:rsidRPr="001C77AA" w:rsidRDefault="001C77AA">
            <w:pPr>
              <w:jc w:val="center"/>
            </w:pPr>
            <w:r w:rsidRPr="001C77AA">
              <w:t>Gabriela Knaul</w:t>
            </w:r>
          </w:p>
        </w:tc>
        <w:tc>
          <w:tcPr>
            <w:tcW w:w="2227" w:type="dxa"/>
            <w:hideMark/>
          </w:tcPr>
          <w:p w14:paraId="6E21C129" w14:textId="77777777" w:rsidR="001C77AA" w:rsidRPr="001C77AA" w:rsidRDefault="001C77AA">
            <w:pPr>
              <w:jc w:val="center"/>
            </w:pPr>
            <w:r w:rsidRPr="001C77AA">
              <w:t>Brazil</w:t>
            </w:r>
          </w:p>
        </w:tc>
        <w:tc>
          <w:tcPr>
            <w:tcW w:w="4081" w:type="dxa"/>
            <w:hideMark/>
          </w:tcPr>
          <w:p w14:paraId="1FFC362F" w14:textId="77777777" w:rsidR="001C77AA" w:rsidRPr="001C77AA" w:rsidRDefault="001C77AA">
            <w:pPr>
              <w:jc w:val="center"/>
            </w:pPr>
            <w:r w:rsidRPr="001C77AA">
              <w:t>Law|Other</w:t>
            </w:r>
          </w:p>
        </w:tc>
      </w:tr>
      <w:tr w:rsidR="001C77AA" w:rsidRPr="001C77AA" w14:paraId="08ECD3E6" w14:textId="77777777" w:rsidTr="001C77AA">
        <w:trPr>
          <w:trHeight w:val="680"/>
        </w:trPr>
        <w:tc>
          <w:tcPr>
            <w:tcW w:w="2708" w:type="dxa"/>
            <w:hideMark/>
          </w:tcPr>
          <w:p w14:paraId="7F9C22E2" w14:textId="77777777" w:rsidR="001C77AA" w:rsidRPr="001C77AA" w:rsidRDefault="001C77AA">
            <w:pPr>
              <w:jc w:val="center"/>
            </w:pPr>
            <w:r w:rsidRPr="001C77AA">
              <w:t>Mónica Pinto</w:t>
            </w:r>
          </w:p>
        </w:tc>
        <w:tc>
          <w:tcPr>
            <w:tcW w:w="2227" w:type="dxa"/>
            <w:hideMark/>
          </w:tcPr>
          <w:p w14:paraId="23F33DDA" w14:textId="77777777" w:rsidR="001C77AA" w:rsidRPr="001C77AA" w:rsidRDefault="001C77AA">
            <w:pPr>
              <w:jc w:val="center"/>
            </w:pPr>
            <w:r w:rsidRPr="001C77AA">
              <w:t>Argentina</w:t>
            </w:r>
          </w:p>
        </w:tc>
        <w:tc>
          <w:tcPr>
            <w:tcW w:w="4081" w:type="dxa"/>
            <w:hideMark/>
          </w:tcPr>
          <w:p w14:paraId="45989083" w14:textId="77777777" w:rsidR="001C77AA" w:rsidRPr="001C77AA" w:rsidRDefault="001C77AA">
            <w:pPr>
              <w:jc w:val="center"/>
            </w:pPr>
            <w:r w:rsidRPr="001C77AA">
              <w:t>UN|Human Rights Law|Human Rights Academic|State |Other</w:t>
            </w:r>
          </w:p>
        </w:tc>
      </w:tr>
      <w:tr w:rsidR="001C77AA" w:rsidRPr="001C77AA" w14:paraId="113EC1AB" w14:textId="77777777" w:rsidTr="001C77AA">
        <w:trPr>
          <w:trHeight w:val="340"/>
        </w:trPr>
        <w:tc>
          <w:tcPr>
            <w:tcW w:w="2708" w:type="dxa"/>
            <w:hideMark/>
          </w:tcPr>
          <w:p w14:paraId="0089DE06" w14:textId="77777777" w:rsidR="001C77AA" w:rsidRPr="001C77AA" w:rsidRDefault="001C77AA">
            <w:pPr>
              <w:jc w:val="center"/>
            </w:pPr>
            <w:r w:rsidRPr="001C77AA">
              <w:t>Diego García-Sayán</w:t>
            </w:r>
          </w:p>
        </w:tc>
        <w:tc>
          <w:tcPr>
            <w:tcW w:w="2227" w:type="dxa"/>
            <w:hideMark/>
          </w:tcPr>
          <w:p w14:paraId="441739E3" w14:textId="77777777" w:rsidR="001C77AA" w:rsidRPr="001C77AA" w:rsidRDefault="001C77AA">
            <w:pPr>
              <w:jc w:val="center"/>
            </w:pPr>
            <w:r w:rsidRPr="001C77AA">
              <w:t xml:space="preserve">Peru </w:t>
            </w:r>
          </w:p>
        </w:tc>
        <w:tc>
          <w:tcPr>
            <w:tcW w:w="4081" w:type="dxa"/>
            <w:hideMark/>
          </w:tcPr>
          <w:p w14:paraId="4A148BA9" w14:textId="77777777" w:rsidR="001C77AA" w:rsidRPr="001C77AA" w:rsidRDefault="001C77AA">
            <w:pPr>
              <w:jc w:val="center"/>
            </w:pPr>
            <w:r w:rsidRPr="001C77AA">
              <w:t>UN|Human Rights Law|State |Other</w:t>
            </w:r>
          </w:p>
        </w:tc>
      </w:tr>
      <w:tr w:rsidR="001C77AA" w:rsidRPr="001C77AA" w14:paraId="18FBAB38" w14:textId="77777777" w:rsidTr="001C77AA">
        <w:trPr>
          <w:trHeight w:val="680"/>
        </w:trPr>
        <w:tc>
          <w:tcPr>
            <w:tcW w:w="2708" w:type="dxa"/>
            <w:hideMark/>
          </w:tcPr>
          <w:p w14:paraId="2F98667C" w14:textId="77777777" w:rsidR="001C77AA" w:rsidRPr="001C77AA" w:rsidRDefault="001C77AA">
            <w:pPr>
              <w:jc w:val="center"/>
            </w:pPr>
            <w:r w:rsidRPr="001C77AA">
              <w:t>Radhika Coomaraswamy</w:t>
            </w:r>
          </w:p>
        </w:tc>
        <w:tc>
          <w:tcPr>
            <w:tcW w:w="2227" w:type="dxa"/>
            <w:hideMark/>
          </w:tcPr>
          <w:p w14:paraId="04A060B8" w14:textId="77777777" w:rsidR="001C77AA" w:rsidRPr="001C77AA" w:rsidRDefault="001C77AA">
            <w:pPr>
              <w:jc w:val="center"/>
            </w:pPr>
            <w:r w:rsidRPr="001C77AA">
              <w:t>Sri Lanka</w:t>
            </w:r>
          </w:p>
        </w:tc>
        <w:tc>
          <w:tcPr>
            <w:tcW w:w="4081" w:type="dxa"/>
            <w:hideMark/>
          </w:tcPr>
          <w:p w14:paraId="17AB12C4" w14:textId="77777777" w:rsidR="001C77AA" w:rsidRPr="001C77AA" w:rsidRDefault="001C77AA">
            <w:pPr>
              <w:jc w:val="center"/>
            </w:pPr>
            <w:r w:rsidRPr="001C77AA">
              <w:t>UN|Human Rights Law|Human Rights Academic</w:t>
            </w:r>
          </w:p>
        </w:tc>
      </w:tr>
      <w:tr w:rsidR="001C77AA" w:rsidRPr="001C77AA" w14:paraId="046C7057" w14:textId="77777777" w:rsidTr="001C77AA">
        <w:trPr>
          <w:trHeight w:val="340"/>
        </w:trPr>
        <w:tc>
          <w:tcPr>
            <w:tcW w:w="2708" w:type="dxa"/>
            <w:hideMark/>
          </w:tcPr>
          <w:p w14:paraId="09E437CC" w14:textId="77777777" w:rsidR="001C77AA" w:rsidRPr="001C77AA" w:rsidRDefault="001C77AA">
            <w:pPr>
              <w:jc w:val="center"/>
            </w:pPr>
            <w:r w:rsidRPr="001C77AA">
              <w:t>Yakin Ertürk</w:t>
            </w:r>
          </w:p>
        </w:tc>
        <w:tc>
          <w:tcPr>
            <w:tcW w:w="2227" w:type="dxa"/>
            <w:hideMark/>
          </w:tcPr>
          <w:p w14:paraId="133D4648" w14:textId="77777777" w:rsidR="001C77AA" w:rsidRPr="001C77AA" w:rsidRDefault="001C77AA">
            <w:pPr>
              <w:jc w:val="center"/>
            </w:pPr>
            <w:r w:rsidRPr="001C77AA">
              <w:t>Turkey</w:t>
            </w:r>
          </w:p>
        </w:tc>
        <w:tc>
          <w:tcPr>
            <w:tcW w:w="4081" w:type="dxa"/>
            <w:hideMark/>
          </w:tcPr>
          <w:p w14:paraId="30BE0256" w14:textId="77777777" w:rsidR="001C77AA" w:rsidRPr="001C77AA" w:rsidRDefault="001C77AA">
            <w:pPr>
              <w:jc w:val="center"/>
            </w:pPr>
            <w:r w:rsidRPr="001C77AA">
              <w:t>UN|Other</w:t>
            </w:r>
          </w:p>
        </w:tc>
      </w:tr>
      <w:tr w:rsidR="001C77AA" w:rsidRPr="001C77AA" w14:paraId="715F42A1" w14:textId="77777777" w:rsidTr="001C77AA">
        <w:trPr>
          <w:trHeight w:val="740"/>
        </w:trPr>
        <w:tc>
          <w:tcPr>
            <w:tcW w:w="2708" w:type="dxa"/>
            <w:hideMark/>
          </w:tcPr>
          <w:p w14:paraId="4F1E7DF1" w14:textId="77777777" w:rsidR="001C77AA" w:rsidRPr="001C77AA" w:rsidRDefault="001C77AA">
            <w:pPr>
              <w:jc w:val="center"/>
            </w:pPr>
            <w:r w:rsidRPr="001C77AA">
              <w:t>Rashida Manjoo</w:t>
            </w:r>
          </w:p>
        </w:tc>
        <w:tc>
          <w:tcPr>
            <w:tcW w:w="2227" w:type="dxa"/>
            <w:hideMark/>
          </w:tcPr>
          <w:p w14:paraId="5FD25333" w14:textId="77777777" w:rsidR="001C77AA" w:rsidRPr="001C77AA" w:rsidRDefault="001C77AA">
            <w:pPr>
              <w:jc w:val="center"/>
            </w:pPr>
            <w:r w:rsidRPr="001C77AA">
              <w:t>South Africa</w:t>
            </w:r>
          </w:p>
        </w:tc>
        <w:tc>
          <w:tcPr>
            <w:tcW w:w="4081" w:type="dxa"/>
            <w:hideMark/>
          </w:tcPr>
          <w:p w14:paraId="22CEC4C3" w14:textId="77777777" w:rsidR="001C77AA" w:rsidRPr="001C77AA" w:rsidRDefault="001C77AA">
            <w:pPr>
              <w:jc w:val="center"/>
            </w:pPr>
            <w:r w:rsidRPr="001C77AA">
              <w:t>Law|Human Rights Law|Human Rights Academic|State</w:t>
            </w:r>
          </w:p>
        </w:tc>
      </w:tr>
      <w:tr w:rsidR="001C77AA" w:rsidRPr="001C77AA" w14:paraId="1B6276B3" w14:textId="77777777" w:rsidTr="001C77AA">
        <w:trPr>
          <w:trHeight w:val="680"/>
        </w:trPr>
        <w:tc>
          <w:tcPr>
            <w:tcW w:w="2708" w:type="dxa"/>
            <w:hideMark/>
          </w:tcPr>
          <w:p w14:paraId="6E8C19DD" w14:textId="77777777" w:rsidR="001C77AA" w:rsidRPr="001C77AA" w:rsidRDefault="001C77AA">
            <w:pPr>
              <w:jc w:val="center"/>
            </w:pPr>
            <w:r w:rsidRPr="001C77AA">
              <w:t>Dubravka Šimonovic</w:t>
            </w:r>
          </w:p>
        </w:tc>
        <w:tc>
          <w:tcPr>
            <w:tcW w:w="2227" w:type="dxa"/>
            <w:hideMark/>
          </w:tcPr>
          <w:p w14:paraId="0FC92B66" w14:textId="77777777" w:rsidR="001C77AA" w:rsidRPr="001C77AA" w:rsidRDefault="001C77AA">
            <w:pPr>
              <w:jc w:val="center"/>
            </w:pPr>
            <w:r w:rsidRPr="001C77AA">
              <w:t>Croatia</w:t>
            </w:r>
          </w:p>
        </w:tc>
        <w:tc>
          <w:tcPr>
            <w:tcW w:w="4081" w:type="dxa"/>
            <w:hideMark/>
          </w:tcPr>
          <w:p w14:paraId="3392A220" w14:textId="77777777" w:rsidR="001C77AA" w:rsidRPr="001C77AA" w:rsidRDefault="001C77AA">
            <w:pPr>
              <w:jc w:val="center"/>
            </w:pPr>
            <w:r w:rsidRPr="001C77AA">
              <w:t>UN|Human Rights Academic|State|Council of Europe</w:t>
            </w:r>
          </w:p>
        </w:tc>
      </w:tr>
      <w:tr w:rsidR="001C77AA" w:rsidRPr="001C77AA" w14:paraId="67E4D1AD" w14:textId="77777777" w:rsidTr="001C77AA">
        <w:trPr>
          <w:trHeight w:val="680"/>
        </w:trPr>
        <w:tc>
          <w:tcPr>
            <w:tcW w:w="2708" w:type="dxa"/>
            <w:hideMark/>
          </w:tcPr>
          <w:p w14:paraId="2B707909" w14:textId="77777777" w:rsidR="001C77AA" w:rsidRPr="001C77AA" w:rsidRDefault="001C77AA">
            <w:pPr>
              <w:jc w:val="center"/>
            </w:pPr>
            <w:r w:rsidRPr="001C77AA">
              <w:t>Fatma Zohra Ouhachi-Veseley</w:t>
            </w:r>
          </w:p>
        </w:tc>
        <w:tc>
          <w:tcPr>
            <w:tcW w:w="2227" w:type="dxa"/>
            <w:hideMark/>
          </w:tcPr>
          <w:p w14:paraId="14E0171A" w14:textId="77777777" w:rsidR="001C77AA" w:rsidRPr="001C77AA" w:rsidRDefault="001C77AA">
            <w:pPr>
              <w:jc w:val="center"/>
            </w:pPr>
            <w:r w:rsidRPr="001C77AA">
              <w:t>Algeria</w:t>
            </w:r>
          </w:p>
        </w:tc>
        <w:tc>
          <w:tcPr>
            <w:tcW w:w="4081" w:type="dxa"/>
            <w:hideMark/>
          </w:tcPr>
          <w:p w14:paraId="73E30933" w14:textId="77777777" w:rsidR="001C77AA" w:rsidRPr="001C77AA" w:rsidRDefault="001C77AA">
            <w:pPr>
              <w:jc w:val="center"/>
            </w:pPr>
            <w:r w:rsidRPr="001C77AA">
              <w:t>UN</w:t>
            </w:r>
          </w:p>
        </w:tc>
      </w:tr>
      <w:tr w:rsidR="001C77AA" w:rsidRPr="001C77AA" w14:paraId="600BF052" w14:textId="77777777" w:rsidTr="001C77AA">
        <w:trPr>
          <w:trHeight w:val="340"/>
        </w:trPr>
        <w:tc>
          <w:tcPr>
            <w:tcW w:w="2708" w:type="dxa"/>
            <w:hideMark/>
          </w:tcPr>
          <w:p w14:paraId="504CC645" w14:textId="77777777" w:rsidR="001C77AA" w:rsidRPr="001C77AA" w:rsidRDefault="001C77AA">
            <w:pPr>
              <w:jc w:val="center"/>
            </w:pPr>
            <w:r w:rsidRPr="001C77AA">
              <w:t>Okechukwu Ibeanu</w:t>
            </w:r>
          </w:p>
        </w:tc>
        <w:tc>
          <w:tcPr>
            <w:tcW w:w="2227" w:type="dxa"/>
            <w:hideMark/>
          </w:tcPr>
          <w:p w14:paraId="2C5F188A" w14:textId="77777777" w:rsidR="001C77AA" w:rsidRPr="001C77AA" w:rsidRDefault="001C77AA">
            <w:pPr>
              <w:jc w:val="center"/>
            </w:pPr>
            <w:r w:rsidRPr="001C77AA">
              <w:t xml:space="preserve">Nigeria </w:t>
            </w:r>
          </w:p>
        </w:tc>
        <w:tc>
          <w:tcPr>
            <w:tcW w:w="4081" w:type="dxa"/>
            <w:hideMark/>
          </w:tcPr>
          <w:p w14:paraId="573D26F2" w14:textId="77777777" w:rsidR="001C77AA" w:rsidRPr="001C77AA" w:rsidRDefault="001C77AA">
            <w:pPr>
              <w:jc w:val="center"/>
            </w:pPr>
            <w:r w:rsidRPr="001C77AA">
              <w:t>Other</w:t>
            </w:r>
          </w:p>
        </w:tc>
      </w:tr>
      <w:tr w:rsidR="001C77AA" w:rsidRPr="001C77AA" w14:paraId="5ADDBFD9" w14:textId="77777777" w:rsidTr="001C77AA">
        <w:trPr>
          <w:trHeight w:val="340"/>
        </w:trPr>
        <w:tc>
          <w:tcPr>
            <w:tcW w:w="2708" w:type="dxa"/>
            <w:hideMark/>
          </w:tcPr>
          <w:p w14:paraId="450F74E5" w14:textId="77777777" w:rsidR="001C77AA" w:rsidRPr="001C77AA" w:rsidRDefault="001C77AA">
            <w:pPr>
              <w:jc w:val="center"/>
            </w:pPr>
            <w:r w:rsidRPr="001C77AA">
              <w:t>Calin Georgescu</w:t>
            </w:r>
          </w:p>
        </w:tc>
        <w:tc>
          <w:tcPr>
            <w:tcW w:w="2227" w:type="dxa"/>
            <w:hideMark/>
          </w:tcPr>
          <w:p w14:paraId="7D045FBC" w14:textId="77777777" w:rsidR="001C77AA" w:rsidRPr="001C77AA" w:rsidRDefault="001C77AA">
            <w:pPr>
              <w:jc w:val="center"/>
            </w:pPr>
            <w:r w:rsidRPr="001C77AA">
              <w:t>Romania</w:t>
            </w:r>
          </w:p>
        </w:tc>
        <w:tc>
          <w:tcPr>
            <w:tcW w:w="4081" w:type="dxa"/>
            <w:hideMark/>
          </w:tcPr>
          <w:p w14:paraId="2BD9BABD" w14:textId="77777777" w:rsidR="001C77AA" w:rsidRPr="001C77AA" w:rsidRDefault="001C77AA">
            <w:pPr>
              <w:jc w:val="center"/>
            </w:pPr>
            <w:r w:rsidRPr="001C77AA">
              <w:t>State|Other</w:t>
            </w:r>
          </w:p>
        </w:tc>
      </w:tr>
      <w:tr w:rsidR="001C77AA" w:rsidRPr="001C77AA" w14:paraId="0E5179D8" w14:textId="77777777" w:rsidTr="001C77AA">
        <w:trPr>
          <w:trHeight w:val="340"/>
        </w:trPr>
        <w:tc>
          <w:tcPr>
            <w:tcW w:w="2708" w:type="dxa"/>
            <w:hideMark/>
          </w:tcPr>
          <w:p w14:paraId="0815C3D9" w14:textId="77777777" w:rsidR="001C77AA" w:rsidRPr="001C77AA" w:rsidRDefault="001C77AA">
            <w:pPr>
              <w:jc w:val="center"/>
            </w:pPr>
            <w:r w:rsidRPr="001C77AA">
              <w:t>Marc Pallemaerts</w:t>
            </w:r>
          </w:p>
        </w:tc>
        <w:tc>
          <w:tcPr>
            <w:tcW w:w="2227" w:type="dxa"/>
            <w:hideMark/>
          </w:tcPr>
          <w:p w14:paraId="46071168" w14:textId="77777777" w:rsidR="001C77AA" w:rsidRPr="001C77AA" w:rsidRDefault="001C77AA">
            <w:pPr>
              <w:jc w:val="center"/>
            </w:pPr>
            <w:r w:rsidRPr="001C77AA">
              <w:t>Belgium</w:t>
            </w:r>
          </w:p>
        </w:tc>
        <w:tc>
          <w:tcPr>
            <w:tcW w:w="4081" w:type="dxa"/>
            <w:hideMark/>
          </w:tcPr>
          <w:p w14:paraId="183397C1" w14:textId="77777777" w:rsidR="001C77AA" w:rsidRPr="001C77AA" w:rsidRDefault="001C77AA">
            <w:pPr>
              <w:jc w:val="center"/>
            </w:pPr>
            <w:r w:rsidRPr="001C77AA">
              <w:t>State|Other</w:t>
            </w:r>
          </w:p>
        </w:tc>
      </w:tr>
      <w:tr w:rsidR="001C77AA" w:rsidRPr="001C77AA" w14:paraId="1D43BB4A" w14:textId="77777777" w:rsidTr="001C77AA">
        <w:trPr>
          <w:trHeight w:val="340"/>
        </w:trPr>
        <w:tc>
          <w:tcPr>
            <w:tcW w:w="2708" w:type="dxa"/>
            <w:hideMark/>
          </w:tcPr>
          <w:p w14:paraId="66BC05D2" w14:textId="77777777" w:rsidR="001C77AA" w:rsidRPr="001C77AA" w:rsidRDefault="001C77AA">
            <w:pPr>
              <w:jc w:val="center"/>
            </w:pPr>
            <w:r w:rsidRPr="001C77AA">
              <w:t>Baskut Tuncak</w:t>
            </w:r>
          </w:p>
        </w:tc>
        <w:tc>
          <w:tcPr>
            <w:tcW w:w="2227" w:type="dxa"/>
            <w:hideMark/>
          </w:tcPr>
          <w:p w14:paraId="56382586" w14:textId="77777777" w:rsidR="001C77AA" w:rsidRPr="001C77AA" w:rsidRDefault="001C77AA">
            <w:pPr>
              <w:jc w:val="center"/>
            </w:pPr>
            <w:r w:rsidRPr="001C77AA">
              <w:t>Turkey/USA</w:t>
            </w:r>
          </w:p>
        </w:tc>
        <w:tc>
          <w:tcPr>
            <w:tcW w:w="4081" w:type="dxa"/>
            <w:hideMark/>
          </w:tcPr>
          <w:p w14:paraId="43047686" w14:textId="77777777" w:rsidR="001C77AA" w:rsidRPr="001C77AA" w:rsidRDefault="001C77AA">
            <w:pPr>
              <w:jc w:val="center"/>
            </w:pPr>
            <w:r w:rsidRPr="001C77AA">
              <w:t>UN|Other</w:t>
            </w:r>
          </w:p>
        </w:tc>
      </w:tr>
      <w:tr w:rsidR="001C77AA" w:rsidRPr="001C77AA" w14:paraId="22964B90" w14:textId="77777777" w:rsidTr="001C77AA">
        <w:trPr>
          <w:trHeight w:val="340"/>
        </w:trPr>
        <w:tc>
          <w:tcPr>
            <w:tcW w:w="2708" w:type="dxa"/>
            <w:hideMark/>
          </w:tcPr>
          <w:p w14:paraId="4A74B9BC" w14:textId="77777777" w:rsidR="001C77AA" w:rsidRPr="001C77AA" w:rsidRDefault="001C77AA">
            <w:pPr>
              <w:jc w:val="center"/>
            </w:pPr>
            <w:r w:rsidRPr="001C77AA">
              <w:t xml:space="preserve">Katarina Tomsaevski </w:t>
            </w:r>
          </w:p>
        </w:tc>
        <w:tc>
          <w:tcPr>
            <w:tcW w:w="2227" w:type="dxa"/>
            <w:hideMark/>
          </w:tcPr>
          <w:p w14:paraId="7B062F72" w14:textId="77777777" w:rsidR="001C77AA" w:rsidRPr="001C77AA" w:rsidRDefault="001C77AA">
            <w:pPr>
              <w:jc w:val="center"/>
            </w:pPr>
            <w:r w:rsidRPr="001C77AA">
              <w:t>Croatia</w:t>
            </w:r>
          </w:p>
        </w:tc>
        <w:tc>
          <w:tcPr>
            <w:tcW w:w="4081" w:type="dxa"/>
            <w:hideMark/>
          </w:tcPr>
          <w:p w14:paraId="37571390" w14:textId="77777777" w:rsidR="001C77AA" w:rsidRPr="001C77AA" w:rsidRDefault="001C77AA">
            <w:pPr>
              <w:jc w:val="center"/>
            </w:pPr>
            <w:r w:rsidRPr="001C77AA">
              <w:t>Human Rights Academic</w:t>
            </w:r>
          </w:p>
        </w:tc>
      </w:tr>
      <w:tr w:rsidR="001C77AA" w:rsidRPr="001C77AA" w14:paraId="6949B52D" w14:textId="77777777" w:rsidTr="001C77AA">
        <w:trPr>
          <w:trHeight w:val="340"/>
        </w:trPr>
        <w:tc>
          <w:tcPr>
            <w:tcW w:w="2708" w:type="dxa"/>
            <w:hideMark/>
          </w:tcPr>
          <w:p w14:paraId="7ADD9B64" w14:textId="77777777" w:rsidR="001C77AA" w:rsidRPr="001C77AA" w:rsidRDefault="001C77AA">
            <w:pPr>
              <w:jc w:val="center"/>
            </w:pPr>
            <w:r w:rsidRPr="001C77AA">
              <w:t>Vernor Muñoz Villalobos</w:t>
            </w:r>
          </w:p>
        </w:tc>
        <w:tc>
          <w:tcPr>
            <w:tcW w:w="2227" w:type="dxa"/>
            <w:hideMark/>
          </w:tcPr>
          <w:p w14:paraId="229F417E" w14:textId="77777777" w:rsidR="001C77AA" w:rsidRPr="001C77AA" w:rsidRDefault="001C77AA">
            <w:pPr>
              <w:jc w:val="center"/>
            </w:pPr>
            <w:r w:rsidRPr="001C77AA">
              <w:t>Costa Rica</w:t>
            </w:r>
          </w:p>
        </w:tc>
        <w:tc>
          <w:tcPr>
            <w:tcW w:w="4081" w:type="dxa"/>
            <w:hideMark/>
          </w:tcPr>
          <w:p w14:paraId="52A0437B" w14:textId="77777777" w:rsidR="001C77AA" w:rsidRPr="001C77AA" w:rsidRDefault="001C77AA">
            <w:pPr>
              <w:jc w:val="center"/>
            </w:pPr>
            <w:r w:rsidRPr="001C77AA">
              <w:t>Human Rights Academic|Other</w:t>
            </w:r>
          </w:p>
        </w:tc>
      </w:tr>
      <w:tr w:rsidR="001C77AA" w:rsidRPr="001C77AA" w14:paraId="73F196CF" w14:textId="77777777" w:rsidTr="001C77AA">
        <w:trPr>
          <w:trHeight w:val="340"/>
        </w:trPr>
        <w:tc>
          <w:tcPr>
            <w:tcW w:w="2708" w:type="dxa"/>
            <w:hideMark/>
          </w:tcPr>
          <w:p w14:paraId="4BB863FA" w14:textId="77777777" w:rsidR="001C77AA" w:rsidRPr="001C77AA" w:rsidRDefault="001C77AA">
            <w:pPr>
              <w:jc w:val="center"/>
            </w:pPr>
            <w:r w:rsidRPr="001C77AA">
              <w:t>Kishore Singh</w:t>
            </w:r>
          </w:p>
        </w:tc>
        <w:tc>
          <w:tcPr>
            <w:tcW w:w="2227" w:type="dxa"/>
            <w:hideMark/>
          </w:tcPr>
          <w:p w14:paraId="7BE0457C" w14:textId="77777777" w:rsidR="001C77AA" w:rsidRPr="001C77AA" w:rsidRDefault="001C77AA">
            <w:pPr>
              <w:jc w:val="center"/>
            </w:pPr>
            <w:r w:rsidRPr="001C77AA">
              <w:t xml:space="preserve">India </w:t>
            </w:r>
          </w:p>
        </w:tc>
        <w:tc>
          <w:tcPr>
            <w:tcW w:w="4081" w:type="dxa"/>
            <w:hideMark/>
          </w:tcPr>
          <w:p w14:paraId="65D693D1" w14:textId="77777777" w:rsidR="001C77AA" w:rsidRPr="001C77AA" w:rsidRDefault="001C77AA">
            <w:pPr>
              <w:jc w:val="center"/>
            </w:pPr>
            <w:r w:rsidRPr="001C77AA">
              <w:t>UNESCO</w:t>
            </w:r>
          </w:p>
        </w:tc>
      </w:tr>
      <w:tr w:rsidR="001C77AA" w:rsidRPr="001C77AA" w14:paraId="7B076AA3" w14:textId="77777777" w:rsidTr="001C77AA">
        <w:trPr>
          <w:trHeight w:val="340"/>
        </w:trPr>
        <w:tc>
          <w:tcPr>
            <w:tcW w:w="2708" w:type="dxa"/>
            <w:hideMark/>
          </w:tcPr>
          <w:p w14:paraId="163373E5" w14:textId="77777777" w:rsidR="001C77AA" w:rsidRPr="001C77AA" w:rsidRDefault="001C77AA">
            <w:pPr>
              <w:jc w:val="center"/>
            </w:pPr>
            <w:r w:rsidRPr="001C77AA">
              <w:t>Koumbou Boly-Barry</w:t>
            </w:r>
          </w:p>
        </w:tc>
        <w:tc>
          <w:tcPr>
            <w:tcW w:w="2227" w:type="dxa"/>
            <w:hideMark/>
          </w:tcPr>
          <w:p w14:paraId="4EF1D2DC" w14:textId="77777777" w:rsidR="001C77AA" w:rsidRPr="001C77AA" w:rsidRDefault="001C77AA">
            <w:pPr>
              <w:jc w:val="center"/>
            </w:pPr>
            <w:r w:rsidRPr="001C77AA">
              <w:t>Burkina Faso</w:t>
            </w:r>
          </w:p>
        </w:tc>
        <w:tc>
          <w:tcPr>
            <w:tcW w:w="4081" w:type="dxa"/>
            <w:hideMark/>
          </w:tcPr>
          <w:p w14:paraId="2E332461" w14:textId="77777777" w:rsidR="001C77AA" w:rsidRPr="001C77AA" w:rsidRDefault="001C77AA">
            <w:pPr>
              <w:jc w:val="center"/>
            </w:pPr>
            <w:r w:rsidRPr="001C77AA">
              <w:t>State|Other</w:t>
            </w:r>
          </w:p>
        </w:tc>
      </w:tr>
      <w:tr w:rsidR="001C77AA" w:rsidRPr="001C77AA" w14:paraId="1289EAC7" w14:textId="77777777" w:rsidTr="001C77AA">
        <w:trPr>
          <w:trHeight w:val="340"/>
        </w:trPr>
        <w:tc>
          <w:tcPr>
            <w:tcW w:w="2708" w:type="dxa"/>
            <w:hideMark/>
          </w:tcPr>
          <w:p w14:paraId="6692E167" w14:textId="77777777" w:rsidR="001C77AA" w:rsidRPr="001C77AA" w:rsidRDefault="001C77AA">
            <w:pPr>
              <w:jc w:val="center"/>
            </w:pPr>
            <w:r w:rsidRPr="001C77AA">
              <w:t>A. M. Lizin</w:t>
            </w:r>
          </w:p>
        </w:tc>
        <w:tc>
          <w:tcPr>
            <w:tcW w:w="2227" w:type="dxa"/>
            <w:hideMark/>
          </w:tcPr>
          <w:p w14:paraId="2BDE25BA" w14:textId="77777777" w:rsidR="001C77AA" w:rsidRPr="001C77AA" w:rsidRDefault="001C77AA">
            <w:pPr>
              <w:jc w:val="center"/>
            </w:pPr>
            <w:r w:rsidRPr="001C77AA">
              <w:t>Belgium</w:t>
            </w:r>
          </w:p>
        </w:tc>
        <w:tc>
          <w:tcPr>
            <w:tcW w:w="4081" w:type="dxa"/>
            <w:hideMark/>
          </w:tcPr>
          <w:p w14:paraId="045A2D56" w14:textId="77777777" w:rsidR="001C77AA" w:rsidRPr="001C77AA" w:rsidRDefault="001C77AA">
            <w:pPr>
              <w:jc w:val="center"/>
            </w:pPr>
            <w:r w:rsidRPr="001C77AA">
              <w:t>State|Other</w:t>
            </w:r>
          </w:p>
        </w:tc>
      </w:tr>
      <w:tr w:rsidR="001C77AA" w:rsidRPr="001C77AA" w14:paraId="1FEC8591" w14:textId="77777777" w:rsidTr="001C77AA">
        <w:trPr>
          <w:trHeight w:val="340"/>
        </w:trPr>
        <w:tc>
          <w:tcPr>
            <w:tcW w:w="2708" w:type="dxa"/>
            <w:hideMark/>
          </w:tcPr>
          <w:p w14:paraId="5000800D" w14:textId="77777777" w:rsidR="001C77AA" w:rsidRPr="001C77AA" w:rsidRDefault="001C77AA">
            <w:pPr>
              <w:jc w:val="center"/>
            </w:pPr>
            <w:r w:rsidRPr="001C77AA">
              <w:t>Arjun Sengupta</w:t>
            </w:r>
          </w:p>
        </w:tc>
        <w:tc>
          <w:tcPr>
            <w:tcW w:w="2227" w:type="dxa"/>
            <w:hideMark/>
          </w:tcPr>
          <w:p w14:paraId="3E3D4F8F" w14:textId="77777777" w:rsidR="001C77AA" w:rsidRPr="001C77AA" w:rsidRDefault="001C77AA">
            <w:pPr>
              <w:jc w:val="center"/>
            </w:pPr>
            <w:r w:rsidRPr="001C77AA">
              <w:t>India</w:t>
            </w:r>
          </w:p>
        </w:tc>
        <w:tc>
          <w:tcPr>
            <w:tcW w:w="4081" w:type="dxa"/>
            <w:hideMark/>
          </w:tcPr>
          <w:p w14:paraId="5121FCD0" w14:textId="77777777" w:rsidR="001C77AA" w:rsidRPr="001C77AA" w:rsidRDefault="001C77AA">
            <w:pPr>
              <w:jc w:val="center"/>
            </w:pPr>
            <w:r w:rsidRPr="001C77AA">
              <w:t>UN|State|Other</w:t>
            </w:r>
          </w:p>
        </w:tc>
      </w:tr>
      <w:tr w:rsidR="001C77AA" w:rsidRPr="001C77AA" w14:paraId="501288A3" w14:textId="77777777" w:rsidTr="001C77AA">
        <w:trPr>
          <w:trHeight w:val="680"/>
        </w:trPr>
        <w:tc>
          <w:tcPr>
            <w:tcW w:w="2708" w:type="dxa"/>
            <w:hideMark/>
          </w:tcPr>
          <w:p w14:paraId="4FCCC286" w14:textId="77777777" w:rsidR="001C77AA" w:rsidRPr="001C77AA" w:rsidRDefault="001C77AA">
            <w:pPr>
              <w:jc w:val="center"/>
            </w:pPr>
            <w:r w:rsidRPr="001C77AA">
              <w:t>Magdalena Sepúlveda Carmona</w:t>
            </w:r>
          </w:p>
        </w:tc>
        <w:tc>
          <w:tcPr>
            <w:tcW w:w="2227" w:type="dxa"/>
            <w:hideMark/>
          </w:tcPr>
          <w:p w14:paraId="7D4F6704" w14:textId="77777777" w:rsidR="001C77AA" w:rsidRPr="001C77AA" w:rsidRDefault="001C77AA">
            <w:pPr>
              <w:jc w:val="center"/>
            </w:pPr>
            <w:r w:rsidRPr="001C77AA">
              <w:t>Chile</w:t>
            </w:r>
          </w:p>
        </w:tc>
        <w:tc>
          <w:tcPr>
            <w:tcW w:w="4081" w:type="dxa"/>
            <w:hideMark/>
          </w:tcPr>
          <w:p w14:paraId="6A300A93" w14:textId="77777777" w:rsidR="001C77AA" w:rsidRPr="001C77AA" w:rsidRDefault="001C77AA">
            <w:pPr>
              <w:jc w:val="center"/>
            </w:pPr>
            <w:r w:rsidRPr="001C77AA">
              <w:t>UN|Human Rights Academic</w:t>
            </w:r>
          </w:p>
        </w:tc>
      </w:tr>
      <w:tr w:rsidR="001C77AA" w:rsidRPr="001C77AA" w14:paraId="263ED8C1" w14:textId="77777777" w:rsidTr="001C77AA">
        <w:trPr>
          <w:trHeight w:val="680"/>
        </w:trPr>
        <w:tc>
          <w:tcPr>
            <w:tcW w:w="2708" w:type="dxa"/>
            <w:hideMark/>
          </w:tcPr>
          <w:p w14:paraId="7210A9E2" w14:textId="77777777" w:rsidR="001C77AA" w:rsidRPr="001C77AA" w:rsidRDefault="001C77AA">
            <w:pPr>
              <w:jc w:val="center"/>
            </w:pPr>
            <w:r w:rsidRPr="001C77AA">
              <w:t>Olivier De Schutter</w:t>
            </w:r>
          </w:p>
        </w:tc>
        <w:tc>
          <w:tcPr>
            <w:tcW w:w="2227" w:type="dxa"/>
            <w:hideMark/>
          </w:tcPr>
          <w:p w14:paraId="045226AF" w14:textId="77777777" w:rsidR="001C77AA" w:rsidRPr="001C77AA" w:rsidRDefault="001C77AA">
            <w:pPr>
              <w:jc w:val="center"/>
            </w:pPr>
            <w:r w:rsidRPr="001C77AA">
              <w:t xml:space="preserve">Belgium </w:t>
            </w:r>
          </w:p>
        </w:tc>
        <w:tc>
          <w:tcPr>
            <w:tcW w:w="4081" w:type="dxa"/>
            <w:hideMark/>
          </w:tcPr>
          <w:p w14:paraId="5EA2CA7C" w14:textId="77777777" w:rsidR="001C77AA" w:rsidRPr="001C77AA" w:rsidRDefault="001C77AA">
            <w:pPr>
              <w:jc w:val="center"/>
            </w:pPr>
            <w:r w:rsidRPr="001C77AA">
              <w:t>Human Rights Academic|Human Rights Advocacy|Other|Council of Europe</w:t>
            </w:r>
          </w:p>
        </w:tc>
      </w:tr>
      <w:tr w:rsidR="001C77AA" w:rsidRPr="001C77AA" w14:paraId="2D8082C5" w14:textId="77777777" w:rsidTr="001C77AA">
        <w:trPr>
          <w:trHeight w:val="340"/>
        </w:trPr>
        <w:tc>
          <w:tcPr>
            <w:tcW w:w="2708" w:type="dxa"/>
            <w:hideMark/>
          </w:tcPr>
          <w:p w14:paraId="540E388E" w14:textId="77777777" w:rsidR="001C77AA" w:rsidRPr="001C77AA" w:rsidRDefault="001C77AA">
            <w:pPr>
              <w:jc w:val="center"/>
            </w:pPr>
            <w:r w:rsidRPr="001C77AA">
              <w:t xml:space="preserve">Gabriela Rodríguez Pizarro </w:t>
            </w:r>
          </w:p>
        </w:tc>
        <w:tc>
          <w:tcPr>
            <w:tcW w:w="2227" w:type="dxa"/>
            <w:hideMark/>
          </w:tcPr>
          <w:p w14:paraId="409C94A0" w14:textId="77777777" w:rsidR="001C77AA" w:rsidRPr="001C77AA" w:rsidRDefault="001C77AA">
            <w:pPr>
              <w:jc w:val="center"/>
            </w:pPr>
            <w:r w:rsidRPr="001C77AA">
              <w:t>Costa Rica</w:t>
            </w:r>
          </w:p>
        </w:tc>
        <w:tc>
          <w:tcPr>
            <w:tcW w:w="4081" w:type="dxa"/>
            <w:hideMark/>
          </w:tcPr>
          <w:p w14:paraId="51FE8D53" w14:textId="77777777" w:rsidR="001C77AA" w:rsidRPr="001C77AA" w:rsidRDefault="001C77AA">
            <w:pPr>
              <w:jc w:val="center"/>
            </w:pPr>
            <w:r w:rsidRPr="001C77AA">
              <w:t>Human Rights Advocacy|Other</w:t>
            </w:r>
          </w:p>
        </w:tc>
      </w:tr>
      <w:tr w:rsidR="001C77AA" w:rsidRPr="001C77AA" w14:paraId="15D0EBF6" w14:textId="77777777" w:rsidTr="001C77AA">
        <w:trPr>
          <w:trHeight w:val="340"/>
        </w:trPr>
        <w:tc>
          <w:tcPr>
            <w:tcW w:w="2708" w:type="dxa"/>
            <w:hideMark/>
          </w:tcPr>
          <w:p w14:paraId="36257C56" w14:textId="77777777" w:rsidR="001C77AA" w:rsidRPr="001C77AA" w:rsidRDefault="001C77AA">
            <w:pPr>
              <w:jc w:val="center"/>
            </w:pPr>
            <w:r w:rsidRPr="001C77AA">
              <w:t>Jorge A. Bustamante</w:t>
            </w:r>
          </w:p>
        </w:tc>
        <w:tc>
          <w:tcPr>
            <w:tcW w:w="2227" w:type="dxa"/>
            <w:hideMark/>
          </w:tcPr>
          <w:p w14:paraId="571FAEA1" w14:textId="77777777" w:rsidR="001C77AA" w:rsidRPr="001C77AA" w:rsidRDefault="001C77AA">
            <w:pPr>
              <w:jc w:val="center"/>
            </w:pPr>
            <w:r w:rsidRPr="001C77AA">
              <w:t>Mexico</w:t>
            </w:r>
          </w:p>
        </w:tc>
        <w:tc>
          <w:tcPr>
            <w:tcW w:w="4081" w:type="dxa"/>
            <w:hideMark/>
          </w:tcPr>
          <w:p w14:paraId="757B49F3" w14:textId="77777777" w:rsidR="001C77AA" w:rsidRPr="001C77AA" w:rsidRDefault="001C77AA">
            <w:pPr>
              <w:jc w:val="center"/>
            </w:pPr>
            <w:r w:rsidRPr="001C77AA">
              <w:t>Human Rights Academic|Other</w:t>
            </w:r>
          </w:p>
        </w:tc>
      </w:tr>
      <w:tr w:rsidR="001C77AA" w:rsidRPr="001C77AA" w14:paraId="7D9AC4C5" w14:textId="77777777" w:rsidTr="001C77AA">
        <w:trPr>
          <w:trHeight w:val="340"/>
        </w:trPr>
        <w:tc>
          <w:tcPr>
            <w:tcW w:w="2708" w:type="dxa"/>
            <w:hideMark/>
          </w:tcPr>
          <w:p w14:paraId="0AF8F970" w14:textId="77777777" w:rsidR="001C77AA" w:rsidRPr="001C77AA" w:rsidRDefault="001C77AA">
            <w:pPr>
              <w:jc w:val="center"/>
            </w:pPr>
            <w:r w:rsidRPr="001C77AA">
              <w:t>François Crépeau</w:t>
            </w:r>
          </w:p>
        </w:tc>
        <w:tc>
          <w:tcPr>
            <w:tcW w:w="2227" w:type="dxa"/>
            <w:hideMark/>
          </w:tcPr>
          <w:p w14:paraId="0C85F297" w14:textId="77777777" w:rsidR="001C77AA" w:rsidRPr="001C77AA" w:rsidRDefault="001C77AA">
            <w:pPr>
              <w:jc w:val="center"/>
            </w:pPr>
            <w:r w:rsidRPr="001C77AA">
              <w:t>Canada</w:t>
            </w:r>
          </w:p>
        </w:tc>
        <w:tc>
          <w:tcPr>
            <w:tcW w:w="4081" w:type="dxa"/>
            <w:hideMark/>
          </w:tcPr>
          <w:p w14:paraId="09B8477A" w14:textId="77777777" w:rsidR="001C77AA" w:rsidRPr="001C77AA" w:rsidRDefault="001C77AA">
            <w:pPr>
              <w:jc w:val="center"/>
            </w:pPr>
            <w:r w:rsidRPr="001C77AA">
              <w:t>Human Rights Academic</w:t>
            </w:r>
          </w:p>
        </w:tc>
      </w:tr>
      <w:tr w:rsidR="001C77AA" w:rsidRPr="001C77AA" w14:paraId="0C7C622D" w14:textId="77777777" w:rsidTr="001C77AA">
        <w:trPr>
          <w:trHeight w:val="340"/>
        </w:trPr>
        <w:tc>
          <w:tcPr>
            <w:tcW w:w="2708" w:type="dxa"/>
            <w:hideMark/>
          </w:tcPr>
          <w:p w14:paraId="357BB546" w14:textId="77777777" w:rsidR="001C77AA" w:rsidRPr="001C77AA" w:rsidRDefault="001C77AA">
            <w:pPr>
              <w:jc w:val="center"/>
            </w:pPr>
            <w:r w:rsidRPr="001C77AA">
              <w:lastRenderedPageBreak/>
              <w:t>Felipe González Morales</w:t>
            </w:r>
          </w:p>
        </w:tc>
        <w:tc>
          <w:tcPr>
            <w:tcW w:w="2227" w:type="dxa"/>
            <w:hideMark/>
          </w:tcPr>
          <w:p w14:paraId="65E61412" w14:textId="77777777" w:rsidR="001C77AA" w:rsidRPr="001C77AA" w:rsidRDefault="001C77AA">
            <w:pPr>
              <w:jc w:val="center"/>
            </w:pPr>
            <w:r w:rsidRPr="001C77AA">
              <w:t>Chile</w:t>
            </w:r>
          </w:p>
        </w:tc>
        <w:tc>
          <w:tcPr>
            <w:tcW w:w="4081" w:type="dxa"/>
            <w:hideMark/>
          </w:tcPr>
          <w:p w14:paraId="469CE7FB" w14:textId="77777777" w:rsidR="001C77AA" w:rsidRPr="001C77AA" w:rsidRDefault="001C77AA">
            <w:pPr>
              <w:jc w:val="center"/>
            </w:pPr>
            <w:r w:rsidRPr="001C77AA">
              <w:t>Human Rights Law|Human Rights Academic</w:t>
            </w:r>
          </w:p>
        </w:tc>
      </w:tr>
      <w:tr w:rsidR="001C77AA" w:rsidRPr="001C77AA" w14:paraId="3E526E56" w14:textId="77777777" w:rsidTr="001C77AA">
        <w:trPr>
          <w:trHeight w:val="340"/>
        </w:trPr>
        <w:tc>
          <w:tcPr>
            <w:tcW w:w="2708" w:type="dxa"/>
            <w:hideMark/>
          </w:tcPr>
          <w:p w14:paraId="1ACF1198" w14:textId="77777777" w:rsidR="001C77AA" w:rsidRPr="001C77AA" w:rsidRDefault="001C77AA">
            <w:pPr>
              <w:jc w:val="center"/>
            </w:pPr>
            <w:r w:rsidRPr="001C77AA">
              <w:t>Jean Ziegler</w:t>
            </w:r>
          </w:p>
        </w:tc>
        <w:tc>
          <w:tcPr>
            <w:tcW w:w="2227" w:type="dxa"/>
            <w:hideMark/>
          </w:tcPr>
          <w:p w14:paraId="14E2C55E" w14:textId="77777777" w:rsidR="001C77AA" w:rsidRPr="001C77AA" w:rsidRDefault="001C77AA">
            <w:pPr>
              <w:jc w:val="center"/>
            </w:pPr>
            <w:r w:rsidRPr="001C77AA">
              <w:t>Switzerland</w:t>
            </w:r>
          </w:p>
        </w:tc>
        <w:tc>
          <w:tcPr>
            <w:tcW w:w="4081" w:type="dxa"/>
            <w:hideMark/>
          </w:tcPr>
          <w:p w14:paraId="5ABA761F" w14:textId="77777777" w:rsidR="001C77AA" w:rsidRPr="001C77AA" w:rsidRDefault="001C77AA">
            <w:pPr>
              <w:jc w:val="center"/>
            </w:pPr>
            <w:r w:rsidRPr="001C77AA">
              <w:t>Law|UN|Human Rights Academic</w:t>
            </w:r>
          </w:p>
        </w:tc>
      </w:tr>
      <w:tr w:rsidR="001C77AA" w:rsidRPr="001C77AA" w14:paraId="39CC25AA" w14:textId="77777777" w:rsidTr="001C77AA">
        <w:trPr>
          <w:trHeight w:val="340"/>
        </w:trPr>
        <w:tc>
          <w:tcPr>
            <w:tcW w:w="2708" w:type="dxa"/>
            <w:hideMark/>
          </w:tcPr>
          <w:p w14:paraId="7B5FA25E" w14:textId="77777777" w:rsidR="001C77AA" w:rsidRPr="001C77AA" w:rsidRDefault="001C77AA">
            <w:pPr>
              <w:jc w:val="center"/>
            </w:pPr>
            <w:r w:rsidRPr="001C77AA">
              <w:t>Hilal Elver</w:t>
            </w:r>
          </w:p>
        </w:tc>
        <w:tc>
          <w:tcPr>
            <w:tcW w:w="2227" w:type="dxa"/>
            <w:hideMark/>
          </w:tcPr>
          <w:p w14:paraId="1EE4FB25" w14:textId="77777777" w:rsidR="001C77AA" w:rsidRPr="001C77AA" w:rsidRDefault="001C77AA">
            <w:pPr>
              <w:jc w:val="center"/>
            </w:pPr>
            <w:r w:rsidRPr="001C77AA">
              <w:t xml:space="preserve">Turkey </w:t>
            </w:r>
          </w:p>
        </w:tc>
        <w:tc>
          <w:tcPr>
            <w:tcW w:w="4081" w:type="dxa"/>
            <w:hideMark/>
          </w:tcPr>
          <w:p w14:paraId="51836BD2" w14:textId="77777777" w:rsidR="001C77AA" w:rsidRPr="001C77AA" w:rsidRDefault="001C77AA">
            <w:pPr>
              <w:jc w:val="center"/>
            </w:pPr>
            <w:r w:rsidRPr="001C77AA">
              <w:t>Law|Human Rights Academic|State</w:t>
            </w:r>
          </w:p>
        </w:tc>
      </w:tr>
      <w:tr w:rsidR="001C77AA" w:rsidRPr="001C77AA" w14:paraId="4E4BFA2F" w14:textId="77777777" w:rsidTr="001C77AA">
        <w:trPr>
          <w:trHeight w:val="620"/>
        </w:trPr>
        <w:tc>
          <w:tcPr>
            <w:tcW w:w="2708" w:type="dxa"/>
            <w:hideMark/>
          </w:tcPr>
          <w:p w14:paraId="67CDC472" w14:textId="77777777" w:rsidR="001C77AA" w:rsidRPr="001C77AA" w:rsidRDefault="001C77AA">
            <w:pPr>
              <w:jc w:val="center"/>
            </w:pPr>
            <w:r w:rsidRPr="001C77AA">
              <w:t>Michael Fakhri</w:t>
            </w:r>
          </w:p>
        </w:tc>
        <w:tc>
          <w:tcPr>
            <w:tcW w:w="2227" w:type="dxa"/>
            <w:hideMark/>
          </w:tcPr>
          <w:p w14:paraId="5BF63383" w14:textId="77777777" w:rsidR="001C77AA" w:rsidRPr="001C77AA" w:rsidRDefault="001C77AA">
            <w:pPr>
              <w:jc w:val="center"/>
            </w:pPr>
            <w:r w:rsidRPr="001C77AA">
              <w:t>Lebanon</w:t>
            </w:r>
          </w:p>
        </w:tc>
        <w:tc>
          <w:tcPr>
            <w:tcW w:w="4081" w:type="dxa"/>
            <w:hideMark/>
          </w:tcPr>
          <w:p w14:paraId="0F230A3A" w14:textId="77777777" w:rsidR="001C77AA" w:rsidRPr="001C77AA" w:rsidRDefault="001C77AA">
            <w:pPr>
              <w:jc w:val="center"/>
            </w:pPr>
            <w:r w:rsidRPr="001C77AA">
              <w:t>Human Rights Law|Human Rights Academic</w:t>
            </w:r>
          </w:p>
        </w:tc>
      </w:tr>
      <w:tr w:rsidR="001C77AA" w:rsidRPr="001C77AA" w14:paraId="14DD2B30" w14:textId="77777777" w:rsidTr="001C77AA">
        <w:trPr>
          <w:trHeight w:val="340"/>
        </w:trPr>
        <w:tc>
          <w:tcPr>
            <w:tcW w:w="2708" w:type="dxa"/>
            <w:hideMark/>
          </w:tcPr>
          <w:p w14:paraId="53C9AFDE" w14:textId="77777777" w:rsidR="001C77AA" w:rsidRPr="001C77AA" w:rsidRDefault="001C77AA">
            <w:pPr>
              <w:jc w:val="center"/>
            </w:pPr>
            <w:r w:rsidRPr="001C77AA">
              <w:t>Fantu Cheru</w:t>
            </w:r>
          </w:p>
        </w:tc>
        <w:tc>
          <w:tcPr>
            <w:tcW w:w="2227" w:type="dxa"/>
            <w:hideMark/>
          </w:tcPr>
          <w:p w14:paraId="7B6CCCD5" w14:textId="77777777" w:rsidR="001C77AA" w:rsidRPr="001C77AA" w:rsidRDefault="001C77AA">
            <w:pPr>
              <w:jc w:val="center"/>
            </w:pPr>
            <w:r w:rsidRPr="001C77AA">
              <w:t>USA/Ethiopia</w:t>
            </w:r>
          </w:p>
        </w:tc>
        <w:tc>
          <w:tcPr>
            <w:tcW w:w="4081" w:type="dxa"/>
            <w:hideMark/>
          </w:tcPr>
          <w:p w14:paraId="17FB0AE1" w14:textId="77777777" w:rsidR="001C77AA" w:rsidRPr="001C77AA" w:rsidRDefault="001C77AA">
            <w:pPr>
              <w:jc w:val="center"/>
            </w:pPr>
            <w:r w:rsidRPr="001C77AA">
              <w:t>UN|Other</w:t>
            </w:r>
          </w:p>
        </w:tc>
      </w:tr>
      <w:tr w:rsidR="001C77AA" w:rsidRPr="001C77AA" w14:paraId="5ECDBD32" w14:textId="77777777" w:rsidTr="001C77AA">
        <w:trPr>
          <w:trHeight w:val="340"/>
        </w:trPr>
        <w:tc>
          <w:tcPr>
            <w:tcW w:w="2708" w:type="dxa"/>
            <w:hideMark/>
          </w:tcPr>
          <w:p w14:paraId="03CE94ED" w14:textId="77777777" w:rsidR="001C77AA" w:rsidRPr="001C77AA" w:rsidRDefault="001C77AA">
            <w:pPr>
              <w:jc w:val="center"/>
            </w:pPr>
            <w:r w:rsidRPr="001C77AA">
              <w:t>Bernards Mudho</w:t>
            </w:r>
          </w:p>
        </w:tc>
        <w:tc>
          <w:tcPr>
            <w:tcW w:w="2227" w:type="dxa"/>
            <w:hideMark/>
          </w:tcPr>
          <w:p w14:paraId="2733FC53" w14:textId="77777777" w:rsidR="001C77AA" w:rsidRPr="001C77AA" w:rsidRDefault="001C77AA">
            <w:pPr>
              <w:jc w:val="center"/>
            </w:pPr>
            <w:r w:rsidRPr="001C77AA">
              <w:t>Kenya</w:t>
            </w:r>
          </w:p>
        </w:tc>
        <w:tc>
          <w:tcPr>
            <w:tcW w:w="4081" w:type="dxa"/>
            <w:hideMark/>
          </w:tcPr>
          <w:p w14:paraId="1063C6C9" w14:textId="77777777" w:rsidR="001C77AA" w:rsidRPr="001C77AA" w:rsidRDefault="001C77AA">
            <w:pPr>
              <w:jc w:val="center"/>
            </w:pPr>
            <w:r w:rsidRPr="001C77AA">
              <w:t>Law|UN</w:t>
            </w:r>
          </w:p>
        </w:tc>
      </w:tr>
      <w:tr w:rsidR="001C77AA" w:rsidRPr="001C77AA" w14:paraId="627C8B25" w14:textId="77777777" w:rsidTr="001C77AA">
        <w:trPr>
          <w:trHeight w:val="340"/>
        </w:trPr>
        <w:tc>
          <w:tcPr>
            <w:tcW w:w="2708" w:type="dxa"/>
            <w:hideMark/>
          </w:tcPr>
          <w:p w14:paraId="15E01F80" w14:textId="77777777" w:rsidR="001C77AA" w:rsidRPr="001C77AA" w:rsidRDefault="001C77AA">
            <w:pPr>
              <w:jc w:val="center"/>
            </w:pPr>
            <w:r w:rsidRPr="001C77AA">
              <w:t>Cephas Lumina</w:t>
            </w:r>
          </w:p>
        </w:tc>
        <w:tc>
          <w:tcPr>
            <w:tcW w:w="2227" w:type="dxa"/>
            <w:hideMark/>
          </w:tcPr>
          <w:p w14:paraId="52254066" w14:textId="77777777" w:rsidR="001C77AA" w:rsidRPr="001C77AA" w:rsidRDefault="001C77AA">
            <w:pPr>
              <w:jc w:val="center"/>
            </w:pPr>
            <w:r w:rsidRPr="001C77AA">
              <w:t>Zambia</w:t>
            </w:r>
          </w:p>
        </w:tc>
        <w:tc>
          <w:tcPr>
            <w:tcW w:w="4081" w:type="dxa"/>
            <w:hideMark/>
          </w:tcPr>
          <w:p w14:paraId="7A246D28" w14:textId="77777777" w:rsidR="001C77AA" w:rsidRPr="001C77AA" w:rsidRDefault="001C77AA">
            <w:pPr>
              <w:jc w:val="center"/>
            </w:pPr>
            <w:r w:rsidRPr="001C77AA">
              <w:t>Law|UN|Human Rights Academic</w:t>
            </w:r>
          </w:p>
        </w:tc>
      </w:tr>
      <w:tr w:rsidR="001C77AA" w:rsidRPr="001C77AA" w14:paraId="4857CD65" w14:textId="77777777" w:rsidTr="001C77AA">
        <w:trPr>
          <w:trHeight w:val="340"/>
        </w:trPr>
        <w:tc>
          <w:tcPr>
            <w:tcW w:w="2708" w:type="dxa"/>
            <w:hideMark/>
          </w:tcPr>
          <w:p w14:paraId="5EF2EEC5" w14:textId="77777777" w:rsidR="001C77AA" w:rsidRPr="001C77AA" w:rsidRDefault="001C77AA">
            <w:pPr>
              <w:jc w:val="center"/>
            </w:pPr>
            <w:r w:rsidRPr="001C77AA">
              <w:t>Juan Pablo Bohoslavsky</w:t>
            </w:r>
          </w:p>
        </w:tc>
        <w:tc>
          <w:tcPr>
            <w:tcW w:w="2227" w:type="dxa"/>
            <w:hideMark/>
          </w:tcPr>
          <w:p w14:paraId="28BEDDB9" w14:textId="77777777" w:rsidR="001C77AA" w:rsidRPr="001C77AA" w:rsidRDefault="001C77AA">
            <w:pPr>
              <w:jc w:val="center"/>
            </w:pPr>
            <w:r w:rsidRPr="001C77AA">
              <w:t>Argentina</w:t>
            </w:r>
          </w:p>
        </w:tc>
        <w:tc>
          <w:tcPr>
            <w:tcW w:w="4081" w:type="dxa"/>
            <w:hideMark/>
          </w:tcPr>
          <w:p w14:paraId="3D4CDA19" w14:textId="77777777" w:rsidR="001C77AA" w:rsidRPr="001C77AA" w:rsidRDefault="001C77AA">
            <w:pPr>
              <w:jc w:val="center"/>
            </w:pPr>
            <w:r w:rsidRPr="001C77AA">
              <w:t>Law|UN</w:t>
            </w:r>
          </w:p>
        </w:tc>
      </w:tr>
      <w:tr w:rsidR="001C77AA" w:rsidRPr="001C77AA" w14:paraId="50E7704A" w14:textId="77777777" w:rsidTr="001C77AA">
        <w:trPr>
          <w:trHeight w:val="340"/>
        </w:trPr>
        <w:tc>
          <w:tcPr>
            <w:tcW w:w="2708" w:type="dxa"/>
            <w:hideMark/>
          </w:tcPr>
          <w:p w14:paraId="6B6F6D23" w14:textId="77777777" w:rsidR="001C77AA" w:rsidRPr="001C77AA" w:rsidRDefault="001C77AA">
            <w:pPr>
              <w:jc w:val="center"/>
            </w:pPr>
            <w:r w:rsidRPr="001C77AA">
              <w:t>Yuefen Li</w:t>
            </w:r>
          </w:p>
        </w:tc>
        <w:tc>
          <w:tcPr>
            <w:tcW w:w="2227" w:type="dxa"/>
            <w:hideMark/>
          </w:tcPr>
          <w:p w14:paraId="2CBAC290" w14:textId="77777777" w:rsidR="001C77AA" w:rsidRPr="001C77AA" w:rsidRDefault="001C77AA">
            <w:pPr>
              <w:jc w:val="center"/>
            </w:pPr>
            <w:r w:rsidRPr="001C77AA">
              <w:t xml:space="preserve">China </w:t>
            </w:r>
          </w:p>
        </w:tc>
        <w:tc>
          <w:tcPr>
            <w:tcW w:w="4081" w:type="dxa"/>
            <w:hideMark/>
          </w:tcPr>
          <w:p w14:paraId="13C6E90E" w14:textId="77777777" w:rsidR="001C77AA" w:rsidRPr="001C77AA" w:rsidRDefault="001C77AA">
            <w:pPr>
              <w:jc w:val="center"/>
            </w:pPr>
            <w:r w:rsidRPr="001C77AA">
              <w:t>UN|Other</w:t>
            </w:r>
          </w:p>
        </w:tc>
      </w:tr>
      <w:tr w:rsidR="001C77AA" w:rsidRPr="001C77AA" w14:paraId="554AA810" w14:textId="77777777" w:rsidTr="001C77AA">
        <w:trPr>
          <w:trHeight w:val="340"/>
        </w:trPr>
        <w:tc>
          <w:tcPr>
            <w:tcW w:w="2708" w:type="dxa"/>
            <w:hideMark/>
          </w:tcPr>
          <w:p w14:paraId="59CB952E" w14:textId="77777777" w:rsidR="001C77AA" w:rsidRPr="001C77AA" w:rsidRDefault="001C77AA">
            <w:pPr>
              <w:jc w:val="center"/>
            </w:pPr>
            <w:r w:rsidRPr="001C77AA">
              <w:t>Miloon Kothari</w:t>
            </w:r>
          </w:p>
        </w:tc>
        <w:tc>
          <w:tcPr>
            <w:tcW w:w="2227" w:type="dxa"/>
            <w:hideMark/>
          </w:tcPr>
          <w:p w14:paraId="7226FECB" w14:textId="77777777" w:rsidR="001C77AA" w:rsidRPr="001C77AA" w:rsidRDefault="001C77AA">
            <w:pPr>
              <w:jc w:val="center"/>
            </w:pPr>
            <w:r w:rsidRPr="001C77AA">
              <w:t>India</w:t>
            </w:r>
          </w:p>
        </w:tc>
        <w:tc>
          <w:tcPr>
            <w:tcW w:w="4081" w:type="dxa"/>
            <w:hideMark/>
          </w:tcPr>
          <w:p w14:paraId="5D099FF7" w14:textId="77777777" w:rsidR="001C77AA" w:rsidRPr="001C77AA" w:rsidRDefault="001C77AA">
            <w:pPr>
              <w:jc w:val="center"/>
            </w:pPr>
            <w:r w:rsidRPr="001C77AA">
              <w:t>UN|Other</w:t>
            </w:r>
          </w:p>
        </w:tc>
      </w:tr>
      <w:tr w:rsidR="001C77AA" w:rsidRPr="001C77AA" w14:paraId="6AF044CA" w14:textId="77777777" w:rsidTr="001C77AA">
        <w:trPr>
          <w:trHeight w:val="340"/>
        </w:trPr>
        <w:tc>
          <w:tcPr>
            <w:tcW w:w="2708" w:type="dxa"/>
            <w:hideMark/>
          </w:tcPr>
          <w:p w14:paraId="2C1E45C8" w14:textId="77777777" w:rsidR="001C77AA" w:rsidRPr="001C77AA" w:rsidRDefault="001C77AA">
            <w:pPr>
              <w:jc w:val="center"/>
            </w:pPr>
            <w:r w:rsidRPr="001C77AA">
              <w:t>Raquel Rolnik</w:t>
            </w:r>
          </w:p>
        </w:tc>
        <w:tc>
          <w:tcPr>
            <w:tcW w:w="2227" w:type="dxa"/>
            <w:hideMark/>
          </w:tcPr>
          <w:p w14:paraId="2067C693" w14:textId="77777777" w:rsidR="001C77AA" w:rsidRPr="001C77AA" w:rsidRDefault="001C77AA">
            <w:pPr>
              <w:jc w:val="center"/>
            </w:pPr>
            <w:r w:rsidRPr="001C77AA">
              <w:t>Brazil</w:t>
            </w:r>
          </w:p>
        </w:tc>
        <w:tc>
          <w:tcPr>
            <w:tcW w:w="4081" w:type="dxa"/>
            <w:hideMark/>
          </w:tcPr>
          <w:p w14:paraId="4839C2BA" w14:textId="77777777" w:rsidR="001C77AA" w:rsidRPr="001C77AA" w:rsidRDefault="001C77AA">
            <w:pPr>
              <w:jc w:val="center"/>
            </w:pPr>
            <w:r w:rsidRPr="001C77AA">
              <w:t>State|Other</w:t>
            </w:r>
          </w:p>
        </w:tc>
      </w:tr>
      <w:tr w:rsidR="001C77AA" w:rsidRPr="001C77AA" w14:paraId="6B0D87F5" w14:textId="77777777" w:rsidTr="001C77AA">
        <w:trPr>
          <w:trHeight w:val="680"/>
        </w:trPr>
        <w:tc>
          <w:tcPr>
            <w:tcW w:w="2708" w:type="dxa"/>
            <w:hideMark/>
          </w:tcPr>
          <w:p w14:paraId="1E8BF6D1" w14:textId="77777777" w:rsidR="001C77AA" w:rsidRPr="001C77AA" w:rsidRDefault="001C77AA">
            <w:pPr>
              <w:jc w:val="center"/>
            </w:pPr>
            <w:r w:rsidRPr="001C77AA">
              <w:t>Leilani Farha</w:t>
            </w:r>
          </w:p>
        </w:tc>
        <w:tc>
          <w:tcPr>
            <w:tcW w:w="2227" w:type="dxa"/>
            <w:hideMark/>
          </w:tcPr>
          <w:p w14:paraId="7A886618" w14:textId="77777777" w:rsidR="001C77AA" w:rsidRPr="001C77AA" w:rsidRDefault="001C77AA">
            <w:pPr>
              <w:jc w:val="center"/>
            </w:pPr>
            <w:r w:rsidRPr="001C77AA">
              <w:t>Canada</w:t>
            </w:r>
          </w:p>
        </w:tc>
        <w:tc>
          <w:tcPr>
            <w:tcW w:w="4081" w:type="dxa"/>
            <w:hideMark/>
          </w:tcPr>
          <w:p w14:paraId="5DC1B36F" w14:textId="77777777" w:rsidR="001C77AA" w:rsidRPr="001C77AA" w:rsidRDefault="001C77AA">
            <w:pPr>
              <w:jc w:val="center"/>
            </w:pPr>
            <w:r w:rsidRPr="001C77AA">
              <w:t>UN|Human Rights Law|Human Rights Advocacy</w:t>
            </w:r>
          </w:p>
        </w:tc>
      </w:tr>
      <w:tr w:rsidR="001C77AA" w:rsidRPr="001C77AA" w14:paraId="652500E2" w14:textId="77777777" w:rsidTr="001C77AA">
        <w:trPr>
          <w:trHeight w:val="340"/>
        </w:trPr>
        <w:tc>
          <w:tcPr>
            <w:tcW w:w="2708" w:type="dxa"/>
            <w:hideMark/>
          </w:tcPr>
          <w:p w14:paraId="0125ABA8" w14:textId="77777777" w:rsidR="001C77AA" w:rsidRPr="001C77AA" w:rsidRDefault="001C77AA">
            <w:pPr>
              <w:jc w:val="center"/>
            </w:pPr>
            <w:r w:rsidRPr="001C77AA">
              <w:t>Balakrishnan Rajagopal</w:t>
            </w:r>
          </w:p>
        </w:tc>
        <w:tc>
          <w:tcPr>
            <w:tcW w:w="2227" w:type="dxa"/>
            <w:hideMark/>
          </w:tcPr>
          <w:p w14:paraId="1D370401" w14:textId="77777777" w:rsidR="001C77AA" w:rsidRPr="001C77AA" w:rsidRDefault="001C77AA">
            <w:pPr>
              <w:jc w:val="center"/>
            </w:pPr>
            <w:r w:rsidRPr="001C77AA">
              <w:t xml:space="preserve">India </w:t>
            </w:r>
          </w:p>
        </w:tc>
        <w:tc>
          <w:tcPr>
            <w:tcW w:w="4081" w:type="dxa"/>
            <w:hideMark/>
          </w:tcPr>
          <w:p w14:paraId="62A16823" w14:textId="77777777" w:rsidR="001C77AA" w:rsidRPr="001C77AA" w:rsidRDefault="001C77AA">
            <w:pPr>
              <w:jc w:val="center"/>
            </w:pPr>
            <w:r w:rsidRPr="001C77AA">
              <w:t>UN|Human Rights Academic|Other</w:t>
            </w:r>
          </w:p>
        </w:tc>
      </w:tr>
      <w:tr w:rsidR="001C77AA" w:rsidRPr="001C77AA" w14:paraId="2049F074" w14:textId="77777777" w:rsidTr="001C77AA">
        <w:trPr>
          <w:trHeight w:val="680"/>
        </w:trPr>
        <w:tc>
          <w:tcPr>
            <w:tcW w:w="2708" w:type="dxa"/>
            <w:hideMark/>
          </w:tcPr>
          <w:p w14:paraId="579FD17D" w14:textId="77777777" w:rsidR="001C77AA" w:rsidRPr="001C77AA" w:rsidRDefault="001C77AA">
            <w:pPr>
              <w:jc w:val="center"/>
            </w:pPr>
            <w:r w:rsidRPr="001C77AA">
              <w:t>Hina Jilani</w:t>
            </w:r>
          </w:p>
        </w:tc>
        <w:tc>
          <w:tcPr>
            <w:tcW w:w="2227" w:type="dxa"/>
            <w:hideMark/>
          </w:tcPr>
          <w:p w14:paraId="29349E20" w14:textId="77777777" w:rsidR="001C77AA" w:rsidRPr="001C77AA" w:rsidRDefault="001C77AA">
            <w:pPr>
              <w:jc w:val="center"/>
            </w:pPr>
            <w:r w:rsidRPr="001C77AA">
              <w:t>Pakistan</w:t>
            </w:r>
          </w:p>
        </w:tc>
        <w:tc>
          <w:tcPr>
            <w:tcW w:w="4081" w:type="dxa"/>
            <w:hideMark/>
          </w:tcPr>
          <w:p w14:paraId="62A2F2D0" w14:textId="77777777" w:rsidR="001C77AA" w:rsidRPr="001C77AA" w:rsidRDefault="001C77AA">
            <w:pPr>
              <w:jc w:val="center"/>
            </w:pPr>
            <w:r w:rsidRPr="001C77AA">
              <w:t>Law|UN|Human Rights Law|Human Rights Advocacy</w:t>
            </w:r>
          </w:p>
        </w:tc>
      </w:tr>
      <w:tr w:rsidR="001C77AA" w:rsidRPr="001C77AA" w14:paraId="612EFA1A" w14:textId="77777777" w:rsidTr="001C77AA">
        <w:trPr>
          <w:trHeight w:val="680"/>
        </w:trPr>
        <w:tc>
          <w:tcPr>
            <w:tcW w:w="2708" w:type="dxa"/>
            <w:hideMark/>
          </w:tcPr>
          <w:p w14:paraId="4F9A5247" w14:textId="77777777" w:rsidR="001C77AA" w:rsidRPr="001C77AA" w:rsidRDefault="001C77AA">
            <w:pPr>
              <w:jc w:val="center"/>
            </w:pPr>
            <w:r w:rsidRPr="001C77AA">
              <w:t>Margaret Sekaggya</w:t>
            </w:r>
          </w:p>
        </w:tc>
        <w:tc>
          <w:tcPr>
            <w:tcW w:w="2227" w:type="dxa"/>
            <w:hideMark/>
          </w:tcPr>
          <w:p w14:paraId="6E535A36" w14:textId="77777777" w:rsidR="001C77AA" w:rsidRPr="001C77AA" w:rsidRDefault="001C77AA">
            <w:pPr>
              <w:jc w:val="center"/>
            </w:pPr>
            <w:r w:rsidRPr="001C77AA">
              <w:t>Uganda</w:t>
            </w:r>
          </w:p>
        </w:tc>
        <w:tc>
          <w:tcPr>
            <w:tcW w:w="4081" w:type="dxa"/>
            <w:hideMark/>
          </w:tcPr>
          <w:p w14:paraId="0EB8C374" w14:textId="77777777" w:rsidR="001C77AA" w:rsidRPr="001C77AA" w:rsidRDefault="001C77AA">
            <w:pPr>
              <w:jc w:val="center"/>
            </w:pPr>
            <w:r w:rsidRPr="001C77AA">
              <w:t>Law|UN|Human Rights Law|Human Rights Advocacy</w:t>
            </w:r>
          </w:p>
        </w:tc>
      </w:tr>
      <w:tr w:rsidR="001C77AA" w:rsidRPr="001C77AA" w14:paraId="34AE7C1C" w14:textId="77777777" w:rsidTr="001C77AA">
        <w:trPr>
          <w:trHeight w:val="340"/>
        </w:trPr>
        <w:tc>
          <w:tcPr>
            <w:tcW w:w="2708" w:type="dxa"/>
            <w:hideMark/>
          </w:tcPr>
          <w:p w14:paraId="623DA3CA" w14:textId="77777777" w:rsidR="001C77AA" w:rsidRPr="001C77AA" w:rsidRDefault="001C77AA">
            <w:pPr>
              <w:jc w:val="center"/>
            </w:pPr>
            <w:r w:rsidRPr="001C77AA">
              <w:t>Michel Forst</w:t>
            </w:r>
          </w:p>
        </w:tc>
        <w:tc>
          <w:tcPr>
            <w:tcW w:w="2227" w:type="dxa"/>
            <w:hideMark/>
          </w:tcPr>
          <w:p w14:paraId="71C16F3F" w14:textId="77777777" w:rsidR="001C77AA" w:rsidRPr="001C77AA" w:rsidRDefault="001C77AA">
            <w:pPr>
              <w:jc w:val="center"/>
            </w:pPr>
            <w:r w:rsidRPr="001C77AA">
              <w:t xml:space="preserve">France </w:t>
            </w:r>
          </w:p>
        </w:tc>
        <w:tc>
          <w:tcPr>
            <w:tcW w:w="4081" w:type="dxa"/>
            <w:hideMark/>
          </w:tcPr>
          <w:p w14:paraId="24D5AF30" w14:textId="77777777" w:rsidR="001C77AA" w:rsidRPr="001C77AA" w:rsidRDefault="001C77AA">
            <w:pPr>
              <w:jc w:val="center"/>
            </w:pPr>
            <w:r w:rsidRPr="001C77AA">
              <w:t>UN|Human Rights Advocacy|UNESCO</w:t>
            </w:r>
          </w:p>
        </w:tc>
      </w:tr>
      <w:tr w:rsidR="001C77AA" w:rsidRPr="001C77AA" w14:paraId="2A727767" w14:textId="77777777" w:rsidTr="001C77AA">
        <w:trPr>
          <w:trHeight w:val="680"/>
        </w:trPr>
        <w:tc>
          <w:tcPr>
            <w:tcW w:w="2708" w:type="dxa"/>
            <w:hideMark/>
          </w:tcPr>
          <w:p w14:paraId="24DC1670" w14:textId="77777777" w:rsidR="001C77AA" w:rsidRPr="001C77AA" w:rsidRDefault="001C77AA">
            <w:pPr>
              <w:jc w:val="center"/>
            </w:pPr>
            <w:r w:rsidRPr="001C77AA">
              <w:t>Mary Lawlor</w:t>
            </w:r>
          </w:p>
        </w:tc>
        <w:tc>
          <w:tcPr>
            <w:tcW w:w="2227" w:type="dxa"/>
            <w:hideMark/>
          </w:tcPr>
          <w:p w14:paraId="2A559F7B" w14:textId="77777777" w:rsidR="001C77AA" w:rsidRPr="001C77AA" w:rsidRDefault="001C77AA">
            <w:pPr>
              <w:jc w:val="center"/>
            </w:pPr>
            <w:r w:rsidRPr="001C77AA">
              <w:t>Ireland</w:t>
            </w:r>
          </w:p>
        </w:tc>
        <w:tc>
          <w:tcPr>
            <w:tcW w:w="4081" w:type="dxa"/>
            <w:hideMark/>
          </w:tcPr>
          <w:p w14:paraId="31D3EE87" w14:textId="77777777" w:rsidR="001C77AA" w:rsidRPr="001C77AA" w:rsidRDefault="001C77AA">
            <w:pPr>
              <w:jc w:val="center"/>
            </w:pPr>
            <w:r w:rsidRPr="001C77AA">
              <w:t>Human Rights Academic|Human Rights Advocacy|Other</w:t>
            </w:r>
          </w:p>
        </w:tc>
      </w:tr>
      <w:tr w:rsidR="001C77AA" w:rsidRPr="001C77AA" w14:paraId="1F9DE345" w14:textId="77777777" w:rsidTr="001C77AA">
        <w:trPr>
          <w:trHeight w:val="340"/>
        </w:trPr>
        <w:tc>
          <w:tcPr>
            <w:tcW w:w="2708" w:type="dxa"/>
            <w:hideMark/>
          </w:tcPr>
          <w:p w14:paraId="045B7367" w14:textId="77777777" w:rsidR="001C77AA" w:rsidRPr="001C77AA" w:rsidRDefault="001C77AA">
            <w:pPr>
              <w:jc w:val="center"/>
            </w:pPr>
            <w:r w:rsidRPr="001C77AA">
              <w:t>Rodolfo Stavenhagen</w:t>
            </w:r>
          </w:p>
        </w:tc>
        <w:tc>
          <w:tcPr>
            <w:tcW w:w="2227" w:type="dxa"/>
            <w:hideMark/>
          </w:tcPr>
          <w:p w14:paraId="4366E6BF" w14:textId="77777777" w:rsidR="001C77AA" w:rsidRPr="001C77AA" w:rsidRDefault="001C77AA">
            <w:pPr>
              <w:jc w:val="center"/>
            </w:pPr>
            <w:r w:rsidRPr="001C77AA">
              <w:t xml:space="preserve">Mexico </w:t>
            </w:r>
          </w:p>
        </w:tc>
        <w:tc>
          <w:tcPr>
            <w:tcW w:w="4081" w:type="dxa"/>
            <w:hideMark/>
          </w:tcPr>
          <w:p w14:paraId="5DAF0D4B" w14:textId="77777777" w:rsidR="001C77AA" w:rsidRPr="001C77AA" w:rsidRDefault="001C77AA">
            <w:pPr>
              <w:jc w:val="center"/>
            </w:pPr>
            <w:r w:rsidRPr="001C77AA">
              <w:t>UN|Human Rights Academic|Other</w:t>
            </w:r>
          </w:p>
        </w:tc>
      </w:tr>
      <w:tr w:rsidR="001C77AA" w:rsidRPr="001C77AA" w14:paraId="2D7B6920" w14:textId="77777777" w:rsidTr="001C77AA">
        <w:trPr>
          <w:trHeight w:val="680"/>
        </w:trPr>
        <w:tc>
          <w:tcPr>
            <w:tcW w:w="2708" w:type="dxa"/>
            <w:hideMark/>
          </w:tcPr>
          <w:p w14:paraId="07248C8F" w14:textId="77777777" w:rsidR="001C77AA" w:rsidRPr="001C77AA" w:rsidRDefault="001C77AA">
            <w:pPr>
              <w:jc w:val="center"/>
            </w:pPr>
            <w:r w:rsidRPr="001C77AA">
              <w:t>James Anaya</w:t>
            </w:r>
          </w:p>
        </w:tc>
        <w:tc>
          <w:tcPr>
            <w:tcW w:w="2227" w:type="dxa"/>
            <w:hideMark/>
          </w:tcPr>
          <w:p w14:paraId="20311029" w14:textId="77777777" w:rsidR="001C77AA" w:rsidRPr="001C77AA" w:rsidRDefault="001C77AA">
            <w:pPr>
              <w:jc w:val="center"/>
            </w:pPr>
            <w:r w:rsidRPr="001C77AA">
              <w:t>USA</w:t>
            </w:r>
          </w:p>
        </w:tc>
        <w:tc>
          <w:tcPr>
            <w:tcW w:w="4081" w:type="dxa"/>
            <w:hideMark/>
          </w:tcPr>
          <w:p w14:paraId="1545AFF1" w14:textId="77777777" w:rsidR="001C77AA" w:rsidRPr="001C77AA" w:rsidRDefault="001C77AA">
            <w:pPr>
              <w:jc w:val="center"/>
            </w:pPr>
            <w:r w:rsidRPr="001C77AA">
              <w:t>Law|Human Rights Law|Human Rights Academic|Human Rights Advocacy</w:t>
            </w:r>
          </w:p>
        </w:tc>
      </w:tr>
      <w:tr w:rsidR="001C77AA" w:rsidRPr="001C77AA" w14:paraId="566BDE60" w14:textId="77777777" w:rsidTr="001C77AA">
        <w:trPr>
          <w:trHeight w:val="340"/>
        </w:trPr>
        <w:tc>
          <w:tcPr>
            <w:tcW w:w="2708" w:type="dxa"/>
            <w:hideMark/>
          </w:tcPr>
          <w:p w14:paraId="727CA96B" w14:textId="77777777" w:rsidR="001C77AA" w:rsidRPr="001C77AA" w:rsidRDefault="001C77AA">
            <w:pPr>
              <w:jc w:val="center"/>
            </w:pPr>
            <w:r w:rsidRPr="001C77AA">
              <w:t>Victoria Tauli Corpuz</w:t>
            </w:r>
          </w:p>
        </w:tc>
        <w:tc>
          <w:tcPr>
            <w:tcW w:w="2227" w:type="dxa"/>
            <w:hideMark/>
          </w:tcPr>
          <w:p w14:paraId="337C61F0" w14:textId="77777777" w:rsidR="001C77AA" w:rsidRPr="001C77AA" w:rsidRDefault="001C77AA">
            <w:pPr>
              <w:jc w:val="center"/>
            </w:pPr>
            <w:r w:rsidRPr="001C77AA">
              <w:t>Philippines</w:t>
            </w:r>
          </w:p>
        </w:tc>
        <w:tc>
          <w:tcPr>
            <w:tcW w:w="4081" w:type="dxa"/>
            <w:hideMark/>
          </w:tcPr>
          <w:p w14:paraId="45C5F59A" w14:textId="77777777" w:rsidR="001C77AA" w:rsidRPr="001C77AA" w:rsidRDefault="001C77AA">
            <w:pPr>
              <w:jc w:val="center"/>
            </w:pPr>
            <w:r w:rsidRPr="001C77AA">
              <w:t>UN|Human Rights Advocacy</w:t>
            </w:r>
          </w:p>
        </w:tc>
      </w:tr>
      <w:tr w:rsidR="001C77AA" w:rsidRPr="001C77AA" w14:paraId="058CF8FE" w14:textId="77777777" w:rsidTr="001C77AA">
        <w:trPr>
          <w:trHeight w:val="680"/>
        </w:trPr>
        <w:tc>
          <w:tcPr>
            <w:tcW w:w="2708" w:type="dxa"/>
            <w:hideMark/>
          </w:tcPr>
          <w:p w14:paraId="033EE305" w14:textId="77777777" w:rsidR="001C77AA" w:rsidRPr="001C77AA" w:rsidRDefault="001C77AA">
            <w:pPr>
              <w:jc w:val="center"/>
            </w:pPr>
            <w:r w:rsidRPr="001C77AA">
              <w:t>Francisco Cali Tzay</w:t>
            </w:r>
          </w:p>
        </w:tc>
        <w:tc>
          <w:tcPr>
            <w:tcW w:w="2227" w:type="dxa"/>
            <w:hideMark/>
          </w:tcPr>
          <w:p w14:paraId="1E97D7A3" w14:textId="77777777" w:rsidR="001C77AA" w:rsidRPr="001C77AA" w:rsidRDefault="001C77AA">
            <w:pPr>
              <w:jc w:val="center"/>
            </w:pPr>
            <w:r w:rsidRPr="001C77AA">
              <w:t>Guatemala</w:t>
            </w:r>
          </w:p>
        </w:tc>
        <w:tc>
          <w:tcPr>
            <w:tcW w:w="4081" w:type="dxa"/>
            <w:hideMark/>
          </w:tcPr>
          <w:p w14:paraId="4238511F" w14:textId="77777777" w:rsidR="001C77AA" w:rsidRPr="001C77AA" w:rsidRDefault="001C77AA">
            <w:pPr>
              <w:jc w:val="center"/>
            </w:pPr>
            <w:r w:rsidRPr="001C77AA">
              <w:t>Law|Human Rights Law|Human Rights Advocacy|State</w:t>
            </w:r>
          </w:p>
        </w:tc>
      </w:tr>
      <w:tr w:rsidR="001C77AA" w:rsidRPr="001C77AA" w14:paraId="4FB03964" w14:textId="77777777" w:rsidTr="001C77AA">
        <w:trPr>
          <w:trHeight w:val="680"/>
        </w:trPr>
        <w:tc>
          <w:tcPr>
            <w:tcW w:w="2708" w:type="dxa"/>
            <w:hideMark/>
          </w:tcPr>
          <w:p w14:paraId="0C38DCE0" w14:textId="77777777" w:rsidR="001C77AA" w:rsidRPr="001C77AA" w:rsidRDefault="001C77AA">
            <w:pPr>
              <w:jc w:val="center"/>
            </w:pPr>
            <w:r w:rsidRPr="001C77AA">
              <w:t>Paul Hunt</w:t>
            </w:r>
          </w:p>
        </w:tc>
        <w:tc>
          <w:tcPr>
            <w:tcW w:w="2227" w:type="dxa"/>
            <w:hideMark/>
          </w:tcPr>
          <w:p w14:paraId="7C7E447B" w14:textId="77777777" w:rsidR="001C77AA" w:rsidRPr="001C77AA" w:rsidRDefault="001C77AA">
            <w:pPr>
              <w:jc w:val="center"/>
            </w:pPr>
            <w:r w:rsidRPr="001C77AA">
              <w:t>New Zealand</w:t>
            </w:r>
          </w:p>
        </w:tc>
        <w:tc>
          <w:tcPr>
            <w:tcW w:w="4081" w:type="dxa"/>
            <w:hideMark/>
          </w:tcPr>
          <w:p w14:paraId="13160AFD" w14:textId="77777777" w:rsidR="001C77AA" w:rsidRPr="001C77AA" w:rsidRDefault="001C77AA">
            <w:pPr>
              <w:jc w:val="center"/>
            </w:pPr>
            <w:r w:rsidRPr="001C77AA">
              <w:t>Law|UN|Human Rights Law|Human Rights Academic|Other</w:t>
            </w:r>
          </w:p>
        </w:tc>
      </w:tr>
      <w:tr w:rsidR="001C77AA" w:rsidRPr="001C77AA" w14:paraId="6C559600" w14:textId="77777777" w:rsidTr="001C77AA">
        <w:trPr>
          <w:trHeight w:val="340"/>
        </w:trPr>
        <w:tc>
          <w:tcPr>
            <w:tcW w:w="2708" w:type="dxa"/>
            <w:hideMark/>
          </w:tcPr>
          <w:p w14:paraId="369694FC" w14:textId="77777777" w:rsidR="001C77AA" w:rsidRPr="001C77AA" w:rsidRDefault="001C77AA">
            <w:pPr>
              <w:jc w:val="center"/>
            </w:pPr>
            <w:r w:rsidRPr="001C77AA">
              <w:t>Anand Grover</w:t>
            </w:r>
          </w:p>
        </w:tc>
        <w:tc>
          <w:tcPr>
            <w:tcW w:w="2227" w:type="dxa"/>
            <w:hideMark/>
          </w:tcPr>
          <w:p w14:paraId="49DE515A" w14:textId="77777777" w:rsidR="001C77AA" w:rsidRPr="001C77AA" w:rsidRDefault="001C77AA">
            <w:pPr>
              <w:jc w:val="center"/>
            </w:pPr>
            <w:r w:rsidRPr="001C77AA">
              <w:t>India</w:t>
            </w:r>
          </w:p>
        </w:tc>
        <w:tc>
          <w:tcPr>
            <w:tcW w:w="4081" w:type="dxa"/>
            <w:hideMark/>
          </w:tcPr>
          <w:p w14:paraId="70E3C04F" w14:textId="77777777" w:rsidR="001C77AA" w:rsidRPr="001C77AA" w:rsidRDefault="001C77AA">
            <w:pPr>
              <w:jc w:val="center"/>
            </w:pPr>
            <w:r w:rsidRPr="001C77AA">
              <w:t>Law|Human Rights Law|Other</w:t>
            </w:r>
          </w:p>
        </w:tc>
      </w:tr>
      <w:tr w:rsidR="001C77AA" w:rsidRPr="001C77AA" w14:paraId="1C5413F5" w14:textId="77777777" w:rsidTr="001C77AA">
        <w:trPr>
          <w:trHeight w:val="340"/>
        </w:trPr>
        <w:tc>
          <w:tcPr>
            <w:tcW w:w="2708" w:type="dxa"/>
            <w:hideMark/>
          </w:tcPr>
          <w:p w14:paraId="2A686F38" w14:textId="77777777" w:rsidR="001C77AA" w:rsidRPr="001C77AA" w:rsidRDefault="001C77AA">
            <w:pPr>
              <w:jc w:val="center"/>
            </w:pPr>
            <w:r w:rsidRPr="001C77AA">
              <w:t>Dainius Puras</w:t>
            </w:r>
          </w:p>
        </w:tc>
        <w:tc>
          <w:tcPr>
            <w:tcW w:w="2227" w:type="dxa"/>
            <w:hideMark/>
          </w:tcPr>
          <w:p w14:paraId="037F7C82" w14:textId="77777777" w:rsidR="001C77AA" w:rsidRPr="001C77AA" w:rsidRDefault="001C77AA">
            <w:pPr>
              <w:jc w:val="center"/>
            </w:pPr>
            <w:r w:rsidRPr="001C77AA">
              <w:t xml:space="preserve">Lithuania </w:t>
            </w:r>
          </w:p>
        </w:tc>
        <w:tc>
          <w:tcPr>
            <w:tcW w:w="4081" w:type="dxa"/>
            <w:hideMark/>
          </w:tcPr>
          <w:p w14:paraId="4CD82D71" w14:textId="77777777" w:rsidR="001C77AA" w:rsidRPr="001C77AA" w:rsidRDefault="001C77AA">
            <w:pPr>
              <w:jc w:val="center"/>
            </w:pPr>
            <w:r w:rsidRPr="001C77AA">
              <w:t>UN|Human Rights Advocacy|Other</w:t>
            </w:r>
          </w:p>
        </w:tc>
      </w:tr>
      <w:tr w:rsidR="001C77AA" w:rsidRPr="001C77AA" w14:paraId="584A3B34" w14:textId="77777777" w:rsidTr="001C77AA">
        <w:trPr>
          <w:trHeight w:val="340"/>
        </w:trPr>
        <w:tc>
          <w:tcPr>
            <w:tcW w:w="2708" w:type="dxa"/>
            <w:hideMark/>
          </w:tcPr>
          <w:p w14:paraId="608E518E" w14:textId="77777777" w:rsidR="001C77AA" w:rsidRPr="001C77AA" w:rsidRDefault="001C77AA">
            <w:pPr>
              <w:jc w:val="center"/>
            </w:pPr>
            <w:r w:rsidRPr="001C77AA">
              <w:t>Francis Deng</w:t>
            </w:r>
          </w:p>
        </w:tc>
        <w:tc>
          <w:tcPr>
            <w:tcW w:w="2227" w:type="dxa"/>
            <w:hideMark/>
          </w:tcPr>
          <w:p w14:paraId="4EDB8D3A" w14:textId="77777777" w:rsidR="001C77AA" w:rsidRPr="001C77AA" w:rsidRDefault="001C77AA">
            <w:pPr>
              <w:jc w:val="center"/>
            </w:pPr>
            <w:r w:rsidRPr="001C77AA">
              <w:t xml:space="preserve">Sudan </w:t>
            </w:r>
          </w:p>
        </w:tc>
        <w:tc>
          <w:tcPr>
            <w:tcW w:w="4081" w:type="dxa"/>
            <w:hideMark/>
          </w:tcPr>
          <w:p w14:paraId="57C5BF56" w14:textId="77777777" w:rsidR="001C77AA" w:rsidRPr="001C77AA" w:rsidRDefault="001C77AA">
            <w:pPr>
              <w:jc w:val="center"/>
            </w:pPr>
            <w:r w:rsidRPr="001C77AA">
              <w:t>UN|State</w:t>
            </w:r>
          </w:p>
        </w:tc>
      </w:tr>
      <w:tr w:rsidR="001C77AA" w:rsidRPr="001C77AA" w14:paraId="6C517E6B" w14:textId="77777777" w:rsidTr="001C77AA">
        <w:trPr>
          <w:trHeight w:val="340"/>
        </w:trPr>
        <w:tc>
          <w:tcPr>
            <w:tcW w:w="2708" w:type="dxa"/>
            <w:hideMark/>
          </w:tcPr>
          <w:p w14:paraId="32CE287C" w14:textId="77777777" w:rsidR="001C77AA" w:rsidRPr="001C77AA" w:rsidRDefault="001C77AA">
            <w:pPr>
              <w:jc w:val="center"/>
            </w:pPr>
            <w:r w:rsidRPr="001C77AA">
              <w:t>Walter Kälin</w:t>
            </w:r>
          </w:p>
        </w:tc>
        <w:tc>
          <w:tcPr>
            <w:tcW w:w="2227" w:type="dxa"/>
            <w:hideMark/>
          </w:tcPr>
          <w:p w14:paraId="29F3FAC9" w14:textId="77777777" w:rsidR="001C77AA" w:rsidRPr="001C77AA" w:rsidRDefault="001C77AA">
            <w:pPr>
              <w:jc w:val="center"/>
            </w:pPr>
            <w:r w:rsidRPr="001C77AA">
              <w:t>Switzerland</w:t>
            </w:r>
          </w:p>
        </w:tc>
        <w:tc>
          <w:tcPr>
            <w:tcW w:w="4081" w:type="dxa"/>
            <w:hideMark/>
          </w:tcPr>
          <w:p w14:paraId="0FE8AD6A" w14:textId="77777777" w:rsidR="001C77AA" w:rsidRPr="001C77AA" w:rsidRDefault="001C77AA">
            <w:pPr>
              <w:jc w:val="center"/>
            </w:pPr>
            <w:r w:rsidRPr="001C77AA">
              <w:t>Law|UN|Human Rights Academic</w:t>
            </w:r>
          </w:p>
        </w:tc>
      </w:tr>
      <w:tr w:rsidR="001C77AA" w:rsidRPr="001C77AA" w14:paraId="25649C99" w14:textId="77777777" w:rsidTr="001C77AA">
        <w:trPr>
          <w:trHeight w:val="340"/>
        </w:trPr>
        <w:tc>
          <w:tcPr>
            <w:tcW w:w="2708" w:type="dxa"/>
            <w:hideMark/>
          </w:tcPr>
          <w:p w14:paraId="0D6BB095" w14:textId="77777777" w:rsidR="001C77AA" w:rsidRPr="001C77AA" w:rsidRDefault="001C77AA">
            <w:pPr>
              <w:jc w:val="center"/>
            </w:pPr>
            <w:r w:rsidRPr="001C77AA">
              <w:t>Chaloka Beyani</w:t>
            </w:r>
          </w:p>
        </w:tc>
        <w:tc>
          <w:tcPr>
            <w:tcW w:w="2227" w:type="dxa"/>
            <w:hideMark/>
          </w:tcPr>
          <w:p w14:paraId="7761F235" w14:textId="77777777" w:rsidR="001C77AA" w:rsidRPr="001C77AA" w:rsidRDefault="001C77AA">
            <w:pPr>
              <w:jc w:val="center"/>
            </w:pPr>
            <w:r w:rsidRPr="001C77AA">
              <w:t>Zambia</w:t>
            </w:r>
          </w:p>
        </w:tc>
        <w:tc>
          <w:tcPr>
            <w:tcW w:w="4081" w:type="dxa"/>
            <w:hideMark/>
          </w:tcPr>
          <w:p w14:paraId="0395D04C" w14:textId="77777777" w:rsidR="001C77AA" w:rsidRPr="001C77AA" w:rsidRDefault="001C77AA">
            <w:pPr>
              <w:jc w:val="center"/>
            </w:pPr>
            <w:r w:rsidRPr="001C77AA">
              <w:t>UN|Human Rights Academic|Other</w:t>
            </w:r>
          </w:p>
        </w:tc>
      </w:tr>
      <w:tr w:rsidR="001C77AA" w:rsidRPr="001C77AA" w14:paraId="0484CA01" w14:textId="77777777" w:rsidTr="001C77AA">
        <w:trPr>
          <w:trHeight w:val="680"/>
        </w:trPr>
        <w:tc>
          <w:tcPr>
            <w:tcW w:w="2708" w:type="dxa"/>
            <w:hideMark/>
          </w:tcPr>
          <w:p w14:paraId="1FD85AC6" w14:textId="77777777" w:rsidR="001C77AA" w:rsidRPr="001C77AA" w:rsidRDefault="001C77AA">
            <w:pPr>
              <w:jc w:val="center"/>
            </w:pPr>
            <w:r w:rsidRPr="001C77AA">
              <w:t>Cecilia Jimenez-Damary</w:t>
            </w:r>
          </w:p>
        </w:tc>
        <w:tc>
          <w:tcPr>
            <w:tcW w:w="2227" w:type="dxa"/>
            <w:hideMark/>
          </w:tcPr>
          <w:p w14:paraId="4A1F1274" w14:textId="77777777" w:rsidR="001C77AA" w:rsidRPr="001C77AA" w:rsidRDefault="001C77AA">
            <w:pPr>
              <w:jc w:val="center"/>
            </w:pPr>
            <w:r w:rsidRPr="001C77AA">
              <w:t>Philippines</w:t>
            </w:r>
          </w:p>
        </w:tc>
        <w:tc>
          <w:tcPr>
            <w:tcW w:w="4081" w:type="dxa"/>
            <w:hideMark/>
          </w:tcPr>
          <w:p w14:paraId="2513D2A5" w14:textId="77777777" w:rsidR="001C77AA" w:rsidRPr="001C77AA" w:rsidRDefault="001C77AA">
            <w:pPr>
              <w:jc w:val="center"/>
            </w:pPr>
            <w:r w:rsidRPr="001C77AA">
              <w:t>Human Rights Law|Human Rights Academic|State|Other</w:t>
            </w:r>
          </w:p>
        </w:tc>
      </w:tr>
      <w:tr w:rsidR="001C77AA" w:rsidRPr="001C77AA" w14:paraId="4D2D9D6F" w14:textId="77777777" w:rsidTr="001C77AA">
        <w:trPr>
          <w:trHeight w:val="340"/>
        </w:trPr>
        <w:tc>
          <w:tcPr>
            <w:tcW w:w="2708" w:type="dxa"/>
            <w:hideMark/>
          </w:tcPr>
          <w:p w14:paraId="75463578" w14:textId="77777777" w:rsidR="001C77AA" w:rsidRPr="001C77AA" w:rsidRDefault="001C77AA">
            <w:pPr>
              <w:jc w:val="center"/>
            </w:pPr>
            <w:r w:rsidRPr="001C77AA">
              <w:t>Sigma Huda</w:t>
            </w:r>
          </w:p>
        </w:tc>
        <w:tc>
          <w:tcPr>
            <w:tcW w:w="2227" w:type="dxa"/>
            <w:hideMark/>
          </w:tcPr>
          <w:p w14:paraId="217E23C6" w14:textId="77777777" w:rsidR="001C77AA" w:rsidRPr="001C77AA" w:rsidRDefault="001C77AA">
            <w:pPr>
              <w:jc w:val="center"/>
            </w:pPr>
            <w:r w:rsidRPr="001C77AA">
              <w:t>Bangladesh</w:t>
            </w:r>
          </w:p>
        </w:tc>
        <w:tc>
          <w:tcPr>
            <w:tcW w:w="4081" w:type="dxa"/>
            <w:hideMark/>
          </w:tcPr>
          <w:p w14:paraId="7F2F1B0C" w14:textId="77777777" w:rsidR="001C77AA" w:rsidRPr="001C77AA" w:rsidRDefault="001C77AA">
            <w:pPr>
              <w:jc w:val="center"/>
            </w:pPr>
            <w:r w:rsidRPr="001C77AA">
              <w:t>Law</w:t>
            </w:r>
          </w:p>
        </w:tc>
      </w:tr>
      <w:tr w:rsidR="001C77AA" w:rsidRPr="001C77AA" w14:paraId="5BDC477C" w14:textId="77777777" w:rsidTr="001C77AA">
        <w:trPr>
          <w:trHeight w:val="680"/>
        </w:trPr>
        <w:tc>
          <w:tcPr>
            <w:tcW w:w="2708" w:type="dxa"/>
            <w:hideMark/>
          </w:tcPr>
          <w:p w14:paraId="69FD91C0" w14:textId="77777777" w:rsidR="001C77AA" w:rsidRPr="001C77AA" w:rsidRDefault="001C77AA">
            <w:pPr>
              <w:jc w:val="center"/>
            </w:pPr>
            <w:r w:rsidRPr="001C77AA">
              <w:lastRenderedPageBreak/>
              <w:t>Joy Ngozi Ezeilo</w:t>
            </w:r>
          </w:p>
        </w:tc>
        <w:tc>
          <w:tcPr>
            <w:tcW w:w="2227" w:type="dxa"/>
            <w:hideMark/>
          </w:tcPr>
          <w:p w14:paraId="3FCD5834" w14:textId="77777777" w:rsidR="001C77AA" w:rsidRPr="001C77AA" w:rsidRDefault="001C77AA">
            <w:pPr>
              <w:jc w:val="center"/>
            </w:pPr>
            <w:r w:rsidRPr="001C77AA">
              <w:t>Nigeria</w:t>
            </w:r>
          </w:p>
        </w:tc>
        <w:tc>
          <w:tcPr>
            <w:tcW w:w="4081" w:type="dxa"/>
            <w:hideMark/>
          </w:tcPr>
          <w:p w14:paraId="43BD9A7B" w14:textId="77777777" w:rsidR="001C77AA" w:rsidRPr="001C77AA" w:rsidRDefault="001C77AA">
            <w:pPr>
              <w:jc w:val="center"/>
            </w:pPr>
            <w:r w:rsidRPr="001C77AA">
              <w:t>Human Rights Academic|Human Rights Advocacy|State</w:t>
            </w:r>
          </w:p>
        </w:tc>
      </w:tr>
      <w:tr w:rsidR="001C77AA" w:rsidRPr="001C77AA" w14:paraId="591D8AEE" w14:textId="77777777" w:rsidTr="001C77AA">
        <w:trPr>
          <w:trHeight w:val="340"/>
        </w:trPr>
        <w:tc>
          <w:tcPr>
            <w:tcW w:w="2708" w:type="dxa"/>
            <w:hideMark/>
          </w:tcPr>
          <w:p w14:paraId="2CAF41FB" w14:textId="77777777" w:rsidR="001C77AA" w:rsidRPr="001C77AA" w:rsidRDefault="001C77AA">
            <w:pPr>
              <w:jc w:val="center"/>
            </w:pPr>
            <w:r w:rsidRPr="001C77AA">
              <w:t>Maria Grazia Giammarinaro</w:t>
            </w:r>
          </w:p>
        </w:tc>
        <w:tc>
          <w:tcPr>
            <w:tcW w:w="2227" w:type="dxa"/>
            <w:hideMark/>
          </w:tcPr>
          <w:p w14:paraId="5A82FD2B" w14:textId="77777777" w:rsidR="001C77AA" w:rsidRPr="001C77AA" w:rsidRDefault="001C77AA">
            <w:pPr>
              <w:jc w:val="center"/>
            </w:pPr>
            <w:r w:rsidRPr="001C77AA">
              <w:t xml:space="preserve">Italy </w:t>
            </w:r>
          </w:p>
        </w:tc>
        <w:tc>
          <w:tcPr>
            <w:tcW w:w="4081" w:type="dxa"/>
            <w:hideMark/>
          </w:tcPr>
          <w:p w14:paraId="6E37434B" w14:textId="77777777" w:rsidR="001C77AA" w:rsidRPr="001C77AA" w:rsidRDefault="001C77AA">
            <w:pPr>
              <w:jc w:val="center"/>
            </w:pPr>
            <w:r w:rsidRPr="001C77AA">
              <w:t>Law|Human Rights Academic|State|Other</w:t>
            </w:r>
          </w:p>
        </w:tc>
      </w:tr>
      <w:tr w:rsidR="001C77AA" w:rsidRPr="001C77AA" w14:paraId="0E49EDCD" w14:textId="77777777" w:rsidTr="001C77AA">
        <w:trPr>
          <w:trHeight w:val="980"/>
        </w:trPr>
        <w:tc>
          <w:tcPr>
            <w:tcW w:w="2708" w:type="dxa"/>
            <w:hideMark/>
          </w:tcPr>
          <w:p w14:paraId="5D67C1DF" w14:textId="77777777" w:rsidR="001C77AA" w:rsidRPr="001C77AA" w:rsidRDefault="001C77AA">
            <w:pPr>
              <w:jc w:val="center"/>
            </w:pPr>
            <w:r w:rsidRPr="001C77AA">
              <w:t>Martin Scheinin</w:t>
            </w:r>
          </w:p>
        </w:tc>
        <w:tc>
          <w:tcPr>
            <w:tcW w:w="2227" w:type="dxa"/>
            <w:hideMark/>
          </w:tcPr>
          <w:p w14:paraId="70857A0D" w14:textId="77777777" w:rsidR="001C77AA" w:rsidRPr="001C77AA" w:rsidRDefault="001C77AA">
            <w:pPr>
              <w:jc w:val="center"/>
            </w:pPr>
            <w:r w:rsidRPr="001C77AA">
              <w:t>Finland</w:t>
            </w:r>
          </w:p>
        </w:tc>
        <w:tc>
          <w:tcPr>
            <w:tcW w:w="4081" w:type="dxa"/>
            <w:hideMark/>
          </w:tcPr>
          <w:p w14:paraId="4BA83018" w14:textId="77777777" w:rsidR="001C77AA" w:rsidRPr="001C77AA" w:rsidRDefault="001C77AA">
            <w:pPr>
              <w:jc w:val="center"/>
            </w:pPr>
            <w:r w:rsidRPr="001C77AA">
              <w:t>Law|UN|Human Rights Academic|Human Rights Advocacy|Other</w:t>
            </w:r>
          </w:p>
        </w:tc>
      </w:tr>
      <w:tr w:rsidR="001C77AA" w:rsidRPr="001C77AA" w14:paraId="686BFFCB" w14:textId="77777777" w:rsidTr="001C77AA">
        <w:trPr>
          <w:trHeight w:val="340"/>
        </w:trPr>
        <w:tc>
          <w:tcPr>
            <w:tcW w:w="2708" w:type="dxa"/>
            <w:hideMark/>
          </w:tcPr>
          <w:p w14:paraId="45348639" w14:textId="77777777" w:rsidR="001C77AA" w:rsidRPr="001C77AA" w:rsidRDefault="001C77AA">
            <w:pPr>
              <w:jc w:val="center"/>
            </w:pPr>
            <w:r w:rsidRPr="001C77AA">
              <w:t>Ben Emmerson</w:t>
            </w:r>
          </w:p>
        </w:tc>
        <w:tc>
          <w:tcPr>
            <w:tcW w:w="2227" w:type="dxa"/>
            <w:hideMark/>
          </w:tcPr>
          <w:p w14:paraId="0B0E0DC1" w14:textId="77777777" w:rsidR="001C77AA" w:rsidRPr="001C77AA" w:rsidRDefault="001C77AA">
            <w:pPr>
              <w:jc w:val="center"/>
            </w:pPr>
            <w:r w:rsidRPr="001C77AA">
              <w:t>UK</w:t>
            </w:r>
          </w:p>
        </w:tc>
        <w:tc>
          <w:tcPr>
            <w:tcW w:w="4081" w:type="dxa"/>
            <w:hideMark/>
          </w:tcPr>
          <w:p w14:paraId="35325ECF" w14:textId="77777777" w:rsidR="001C77AA" w:rsidRPr="001C77AA" w:rsidRDefault="001C77AA">
            <w:pPr>
              <w:jc w:val="center"/>
            </w:pPr>
            <w:r w:rsidRPr="001C77AA">
              <w:t>Law|UN|Human Rights Law|Other</w:t>
            </w:r>
          </w:p>
        </w:tc>
      </w:tr>
      <w:tr w:rsidR="001C77AA" w:rsidRPr="001C77AA" w14:paraId="1CD08E09" w14:textId="77777777" w:rsidTr="001C77AA">
        <w:trPr>
          <w:trHeight w:val="1060"/>
        </w:trPr>
        <w:tc>
          <w:tcPr>
            <w:tcW w:w="2708" w:type="dxa"/>
            <w:hideMark/>
          </w:tcPr>
          <w:p w14:paraId="1240EB5C" w14:textId="77777777" w:rsidR="001C77AA" w:rsidRPr="001C77AA" w:rsidRDefault="001C77AA">
            <w:pPr>
              <w:jc w:val="center"/>
            </w:pPr>
            <w:r w:rsidRPr="001C77AA">
              <w:t>Fionnuala Ni Aolain</w:t>
            </w:r>
          </w:p>
        </w:tc>
        <w:tc>
          <w:tcPr>
            <w:tcW w:w="2227" w:type="dxa"/>
            <w:hideMark/>
          </w:tcPr>
          <w:p w14:paraId="5F91EF61" w14:textId="77777777" w:rsidR="001C77AA" w:rsidRPr="001C77AA" w:rsidRDefault="001C77AA">
            <w:pPr>
              <w:jc w:val="center"/>
            </w:pPr>
            <w:r w:rsidRPr="001C77AA">
              <w:t>Ireland</w:t>
            </w:r>
          </w:p>
        </w:tc>
        <w:tc>
          <w:tcPr>
            <w:tcW w:w="4081" w:type="dxa"/>
            <w:hideMark/>
          </w:tcPr>
          <w:p w14:paraId="7C993699" w14:textId="77777777" w:rsidR="001C77AA" w:rsidRPr="001C77AA" w:rsidRDefault="001C77AA">
            <w:pPr>
              <w:jc w:val="center"/>
            </w:pPr>
            <w:r w:rsidRPr="001C77AA">
              <w:t>UN|Human Rights Law|Human Rights Academic|Human Rights Advocacy</w:t>
            </w:r>
          </w:p>
        </w:tc>
      </w:tr>
      <w:tr w:rsidR="001C77AA" w:rsidRPr="001C77AA" w14:paraId="0E99DA12" w14:textId="77777777" w:rsidTr="001C77AA">
        <w:trPr>
          <w:trHeight w:val="680"/>
        </w:trPr>
        <w:tc>
          <w:tcPr>
            <w:tcW w:w="2708" w:type="dxa"/>
            <w:hideMark/>
          </w:tcPr>
          <w:p w14:paraId="07E5ABE4" w14:textId="77777777" w:rsidR="001C77AA" w:rsidRPr="001C77AA" w:rsidRDefault="001C77AA">
            <w:pPr>
              <w:jc w:val="center"/>
            </w:pPr>
            <w:r w:rsidRPr="001C77AA">
              <w:t xml:space="preserve">Rudi Muhammad Rizki </w:t>
            </w:r>
          </w:p>
        </w:tc>
        <w:tc>
          <w:tcPr>
            <w:tcW w:w="2227" w:type="dxa"/>
            <w:hideMark/>
          </w:tcPr>
          <w:p w14:paraId="10FFFB49" w14:textId="77777777" w:rsidR="001C77AA" w:rsidRPr="001C77AA" w:rsidRDefault="001C77AA">
            <w:pPr>
              <w:jc w:val="center"/>
            </w:pPr>
            <w:r w:rsidRPr="001C77AA">
              <w:t>Indonesia</w:t>
            </w:r>
          </w:p>
        </w:tc>
        <w:tc>
          <w:tcPr>
            <w:tcW w:w="4081" w:type="dxa"/>
            <w:hideMark/>
          </w:tcPr>
          <w:p w14:paraId="4757CE80" w14:textId="77777777" w:rsidR="001C77AA" w:rsidRPr="001C77AA" w:rsidRDefault="001C77AA">
            <w:pPr>
              <w:jc w:val="center"/>
            </w:pPr>
            <w:r w:rsidRPr="001C77AA">
              <w:t>Law|Human Rights Law|Human Rights Academic|Other</w:t>
            </w:r>
          </w:p>
        </w:tc>
      </w:tr>
      <w:tr w:rsidR="001C77AA" w:rsidRPr="001C77AA" w14:paraId="18F7E0C5" w14:textId="77777777" w:rsidTr="001C77AA">
        <w:trPr>
          <w:trHeight w:val="340"/>
        </w:trPr>
        <w:tc>
          <w:tcPr>
            <w:tcW w:w="2708" w:type="dxa"/>
            <w:hideMark/>
          </w:tcPr>
          <w:p w14:paraId="3F4FA8A6" w14:textId="77777777" w:rsidR="001C77AA" w:rsidRPr="001C77AA" w:rsidRDefault="001C77AA">
            <w:pPr>
              <w:jc w:val="center"/>
            </w:pPr>
            <w:r w:rsidRPr="001C77AA">
              <w:t>Virginia Dandan</w:t>
            </w:r>
          </w:p>
        </w:tc>
        <w:tc>
          <w:tcPr>
            <w:tcW w:w="2227" w:type="dxa"/>
            <w:hideMark/>
          </w:tcPr>
          <w:p w14:paraId="6E05C66A" w14:textId="77777777" w:rsidR="001C77AA" w:rsidRPr="001C77AA" w:rsidRDefault="001C77AA">
            <w:pPr>
              <w:jc w:val="center"/>
            </w:pPr>
            <w:r w:rsidRPr="001C77AA">
              <w:t>Philippines</w:t>
            </w:r>
          </w:p>
        </w:tc>
        <w:tc>
          <w:tcPr>
            <w:tcW w:w="4081" w:type="dxa"/>
            <w:hideMark/>
          </w:tcPr>
          <w:p w14:paraId="6E99AFBD" w14:textId="77777777" w:rsidR="001C77AA" w:rsidRPr="001C77AA" w:rsidRDefault="001C77AA">
            <w:pPr>
              <w:jc w:val="center"/>
            </w:pPr>
            <w:r w:rsidRPr="001C77AA">
              <w:t>UN|Human Rights Advocacy|Other</w:t>
            </w:r>
          </w:p>
        </w:tc>
      </w:tr>
      <w:tr w:rsidR="001C77AA" w:rsidRPr="001C77AA" w14:paraId="62EBBE0D" w14:textId="77777777" w:rsidTr="001C77AA">
        <w:trPr>
          <w:trHeight w:val="340"/>
        </w:trPr>
        <w:tc>
          <w:tcPr>
            <w:tcW w:w="2708" w:type="dxa"/>
            <w:hideMark/>
          </w:tcPr>
          <w:p w14:paraId="7876A9D3" w14:textId="77777777" w:rsidR="001C77AA" w:rsidRPr="001C77AA" w:rsidRDefault="001C77AA">
            <w:pPr>
              <w:jc w:val="center"/>
            </w:pPr>
            <w:r w:rsidRPr="001C77AA">
              <w:t>Obiora C. Okafor</w:t>
            </w:r>
          </w:p>
        </w:tc>
        <w:tc>
          <w:tcPr>
            <w:tcW w:w="2227" w:type="dxa"/>
            <w:hideMark/>
          </w:tcPr>
          <w:p w14:paraId="7B5DEFB2" w14:textId="77777777" w:rsidR="001C77AA" w:rsidRPr="001C77AA" w:rsidRDefault="001C77AA">
            <w:pPr>
              <w:jc w:val="center"/>
            </w:pPr>
            <w:r w:rsidRPr="001C77AA">
              <w:t xml:space="preserve">Nigeria </w:t>
            </w:r>
          </w:p>
        </w:tc>
        <w:tc>
          <w:tcPr>
            <w:tcW w:w="4081" w:type="dxa"/>
            <w:hideMark/>
          </w:tcPr>
          <w:p w14:paraId="5DC17D2B" w14:textId="77777777" w:rsidR="001C77AA" w:rsidRPr="001C77AA" w:rsidRDefault="001C77AA">
            <w:pPr>
              <w:jc w:val="center"/>
            </w:pPr>
            <w:r w:rsidRPr="001C77AA">
              <w:t>UN|Human Rights Academic</w:t>
            </w:r>
          </w:p>
        </w:tc>
      </w:tr>
      <w:tr w:rsidR="001C77AA" w:rsidRPr="001C77AA" w14:paraId="6289CC43" w14:textId="77777777" w:rsidTr="001C77AA">
        <w:trPr>
          <w:trHeight w:val="860"/>
        </w:trPr>
        <w:tc>
          <w:tcPr>
            <w:tcW w:w="2708" w:type="dxa"/>
            <w:hideMark/>
          </w:tcPr>
          <w:p w14:paraId="08E6D3FD" w14:textId="77777777" w:rsidR="001C77AA" w:rsidRPr="001C77AA" w:rsidRDefault="001C77AA">
            <w:pPr>
              <w:jc w:val="center"/>
            </w:pPr>
            <w:r w:rsidRPr="001C77AA">
              <w:t>Gay McDougall</w:t>
            </w:r>
          </w:p>
        </w:tc>
        <w:tc>
          <w:tcPr>
            <w:tcW w:w="2227" w:type="dxa"/>
            <w:hideMark/>
          </w:tcPr>
          <w:p w14:paraId="1A5F4D88" w14:textId="77777777" w:rsidR="001C77AA" w:rsidRPr="001C77AA" w:rsidRDefault="001C77AA">
            <w:pPr>
              <w:jc w:val="center"/>
            </w:pPr>
            <w:r w:rsidRPr="001C77AA">
              <w:t>USA</w:t>
            </w:r>
          </w:p>
        </w:tc>
        <w:tc>
          <w:tcPr>
            <w:tcW w:w="4081" w:type="dxa"/>
            <w:hideMark/>
          </w:tcPr>
          <w:p w14:paraId="552E0BDC" w14:textId="77777777" w:rsidR="001C77AA" w:rsidRPr="001C77AA" w:rsidRDefault="001C77AA">
            <w:pPr>
              <w:jc w:val="center"/>
            </w:pPr>
            <w:r w:rsidRPr="001C77AA">
              <w:t>UN|Human Rights Law|Human Rights Advocacy</w:t>
            </w:r>
          </w:p>
        </w:tc>
      </w:tr>
      <w:tr w:rsidR="001C77AA" w:rsidRPr="001C77AA" w14:paraId="3A03B8C2" w14:textId="77777777" w:rsidTr="001C77AA">
        <w:trPr>
          <w:trHeight w:val="340"/>
        </w:trPr>
        <w:tc>
          <w:tcPr>
            <w:tcW w:w="2708" w:type="dxa"/>
            <w:hideMark/>
          </w:tcPr>
          <w:p w14:paraId="5B6E2245" w14:textId="77777777" w:rsidR="001C77AA" w:rsidRPr="001C77AA" w:rsidRDefault="001C77AA">
            <w:pPr>
              <w:jc w:val="center"/>
            </w:pPr>
            <w:r w:rsidRPr="001C77AA">
              <w:t>Rita Izsák-Ndiaye</w:t>
            </w:r>
          </w:p>
        </w:tc>
        <w:tc>
          <w:tcPr>
            <w:tcW w:w="2227" w:type="dxa"/>
            <w:hideMark/>
          </w:tcPr>
          <w:p w14:paraId="2B259B8B" w14:textId="77777777" w:rsidR="001C77AA" w:rsidRPr="001C77AA" w:rsidRDefault="001C77AA">
            <w:pPr>
              <w:jc w:val="center"/>
            </w:pPr>
            <w:r w:rsidRPr="001C77AA">
              <w:t>Hungary</w:t>
            </w:r>
          </w:p>
        </w:tc>
        <w:tc>
          <w:tcPr>
            <w:tcW w:w="4081" w:type="dxa"/>
            <w:hideMark/>
          </w:tcPr>
          <w:p w14:paraId="5CCCDB3E" w14:textId="77777777" w:rsidR="001C77AA" w:rsidRPr="001C77AA" w:rsidRDefault="001C77AA">
            <w:pPr>
              <w:jc w:val="center"/>
            </w:pPr>
            <w:r w:rsidRPr="001C77AA">
              <w:t>Law|UN|Human Rights Advocacy</w:t>
            </w:r>
          </w:p>
        </w:tc>
      </w:tr>
      <w:tr w:rsidR="001C77AA" w:rsidRPr="001C77AA" w14:paraId="29E0BB31" w14:textId="77777777" w:rsidTr="001C77AA">
        <w:trPr>
          <w:trHeight w:val="340"/>
        </w:trPr>
        <w:tc>
          <w:tcPr>
            <w:tcW w:w="2708" w:type="dxa"/>
            <w:hideMark/>
          </w:tcPr>
          <w:p w14:paraId="3BD3BF25" w14:textId="77777777" w:rsidR="001C77AA" w:rsidRPr="001C77AA" w:rsidRDefault="001C77AA">
            <w:pPr>
              <w:jc w:val="center"/>
            </w:pPr>
            <w:r w:rsidRPr="001C77AA">
              <w:t>Fernand de Varennes</w:t>
            </w:r>
          </w:p>
        </w:tc>
        <w:tc>
          <w:tcPr>
            <w:tcW w:w="2227" w:type="dxa"/>
            <w:hideMark/>
          </w:tcPr>
          <w:p w14:paraId="4558D205" w14:textId="77777777" w:rsidR="001C77AA" w:rsidRPr="001C77AA" w:rsidRDefault="001C77AA">
            <w:pPr>
              <w:jc w:val="center"/>
            </w:pPr>
            <w:r w:rsidRPr="001C77AA">
              <w:t>Canada</w:t>
            </w:r>
          </w:p>
        </w:tc>
        <w:tc>
          <w:tcPr>
            <w:tcW w:w="4081" w:type="dxa"/>
            <w:hideMark/>
          </w:tcPr>
          <w:p w14:paraId="7B7DF303" w14:textId="77777777" w:rsidR="001C77AA" w:rsidRPr="001C77AA" w:rsidRDefault="001C77AA">
            <w:pPr>
              <w:jc w:val="center"/>
            </w:pPr>
            <w:r w:rsidRPr="001C77AA">
              <w:t>Human Rights Academic</w:t>
            </w:r>
          </w:p>
        </w:tc>
      </w:tr>
      <w:tr w:rsidR="001C77AA" w:rsidRPr="001C77AA" w14:paraId="0576FB90" w14:textId="77777777" w:rsidTr="001C77AA">
        <w:trPr>
          <w:trHeight w:val="340"/>
        </w:trPr>
        <w:tc>
          <w:tcPr>
            <w:tcW w:w="2708" w:type="dxa"/>
            <w:hideMark/>
          </w:tcPr>
          <w:p w14:paraId="2D7A1F71" w14:textId="77777777" w:rsidR="001C77AA" w:rsidRPr="001C77AA" w:rsidRDefault="001C77AA">
            <w:pPr>
              <w:jc w:val="center"/>
            </w:pPr>
            <w:r w:rsidRPr="001C77AA">
              <w:t>Gulnara Shahinian</w:t>
            </w:r>
          </w:p>
        </w:tc>
        <w:tc>
          <w:tcPr>
            <w:tcW w:w="2227" w:type="dxa"/>
            <w:hideMark/>
          </w:tcPr>
          <w:p w14:paraId="41150752" w14:textId="77777777" w:rsidR="001C77AA" w:rsidRPr="001C77AA" w:rsidRDefault="001C77AA">
            <w:pPr>
              <w:jc w:val="center"/>
            </w:pPr>
            <w:r w:rsidRPr="001C77AA">
              <w:t>Armenia</w:t>
            </w:r>
          </w:p>
        </w:tc>
        <w:tc>
          <w:tcPr>
            <w:tcW w:w="4081" w:type="dxa"/>
            <w:hideMark/>
          </w:tcPr>
          <w:p w14:paraId="5EC6A363" w14:textId="77777777" w:rsidR="001C77AA" w:rsidRPr="001C77AA" w:rsidRDefault="001C77AA">
            <w:pPr>
              <w:jc w:val="center"/>
            </w:pPr>
            <w:r w:rsidRPr="001C77AA">
              <w:t>State|Other</w:t>
            </w:r>
          </w:p>
        </w:tc>
      </w:tr>
      <w:tr w:rsidR="001C77AA" w:rsidRPr="001C77AA" w14:paraId="2A0CA82A" w14:textId="77777777" w:rsidTr="001C77AA">
        <w:trPr>
          <w:trHeight w:val="760"/>
        </w:trPr>
        <w:tc>
          <w:tcPr>
            <w:tcW w:w="2708" w:type="dxa"/>
            <w:hideMark/>
          </w:tcPr>
          <w:p w14:paraId="409D7AAF" w14:textId="77777777" w:rsidR="001C77AA" w:rsidRPr="001C77AA" w:rsidRDefault="001C77AA">
            <w:pPr>
              <w:jc w:val="center"/>
            </w:pPr>
            <w:r w:rsidRPr="001C77AA">
              <w:t>Urmila Bhoola</w:t>
            </w:r>
          </w:p>
        </w:tc>
        <w:tc>
          <w:tcPr>
            <w:tcW w:w="2227" w:type="dxa"/>
            <w:hideMark/>
          </w:tcPr>
          <w:p w14:paraId="74786E54" w14:textId="77777777" w:rsidR="001C77AA" w:rsidRPr="001C77AA" w:rsidRDefault="001C77AA">
            <w:pPr>
              <w:jc w:val="center"/>
            </w:pPr>
            <w:r w:rsidRPr="001C77AA">
              <w:t>South Africa</w:t>
            </w:r>
          </w:p>
        </w:tc>
        <w:tc>
          <w:tcPr>
            <w:tcW w:w="4081" w:type="dxa"/>
            <w:hideMark/>
          </w:tcPr>
          <w:p w14:paraId="4B2D75CA" w14:textId="77777777" w:rsidR="001C77AA" w:rsidRPr="001C77AA" w:rsidRDefault="001C77AA">
            <w:pPr>
              <w:jc w:val="center"/>
            </w:pPr>
            <w:r w:rsidRPr="001C77AA">
              <w:t>Law|Human Rights Law|Human Rights Advocacy|Other</w:t>
            </w:r>
          </w:p>
        </w:tc>
      </w:tr>
      <w:tr w:rsidR="001C77AA" w:rsidRPr="001C77AA" w14:paraId="4353397F" w14:textId="77777777" w:rsidTr="001C77AA">
        <w:trPr>
          <w:trHeight w:val="340"/>
        </w:trPr>
        <w:tc>
          <w:tcPr>
            <w:tcW w:w="2708" w:type="dxa"/>
            <w:hideMark/>
          </w:tcPr>
          <w:p w14:paraId="429C2EAC" w14:textId="77777777" w:rsidR="001C77AA" w:rsidRPr="001C77AA" w:rsidRDefault="001C77AA">
            <w:pPr>
              <w:jc w:val="center"/>
            </w:pPr>
            <w:r w:rsidRPr="001C77AA">
              <w:t>Tomoya Obokata</w:t>
            </w:r>
          </w:p>
        </w:tc>
        <w:tc>
          <w:tcPr>
            <w:tcW w:w="2227" w:type="dxa"/>
            <w:hideMark/>
          </w:tcPr>
          <w:p w14:paraId="7CB74709" w14:textId="77777777" w:rsidR="001C77AA" w:rsidRPr="001C77AA" w:rsidRDefault="001C77AA">
            <w:pPr>
              <w:jc w:val="center"/>
            </w:pPr>
            <w:r w:rsidRPr="001C77AA">
              <w:t>Japan</w:t>
            </w:r>
          </w:p>
        </w:tc>
        <w:tc>
          <w:tcPr>
            <w:tcW w:w="4081" w:type="dxa"/>
            <w:hideMark/>
          </w:tcPr>
          <w:p w14:paraId="1E2D1A36" w14:textId="77777777" w:rsidR="001C77AA" w:rsidRPr="001C77AA" w:rsidRDefault="001C77AA">
            <w:pPr>
              <w:jc w:val="center"/>
            </w:pPr>
            <w:r w:rsidRPr="001C77AA">
              <w:t>UN|Human Rights Academic|Other</w:t>
            </w:r>
          </w:p>
        </w:tc>
      </w:tr>
      <w:tr w:rsidR="001C77AA" w:rsidRPr="001C77AA" w14:paraId="45B85573" w14:textId="77777777" w:rsidTr="001C77AA">
        <w:trPr>
          <w:trHeight w:val="1120"/>
        </w:trPr>
        <w:tc>
          <w:tcPr>
            <w:tcW w:w="2708" w:type="dxa"/>
            <w:hideMark/>
          </w:tcPr>
          <w:p w14:paraId="6AD19999" w14:textId="77777777" w:rsidR="001C77AA" w:rsidRPr="001C77AA" w:rsidRDefault="001C77AA">
            <w:pPr>
              <w:jc w:val="center"/>
            </w:pPr>
            <w:r w:rsidRPr="001C77AA">
              <w:t>Catarina de Albuquerque</w:t>
            </w:r>
          </w:p>
        </w:tc>
        <w:tc>
          <w:tcPr>
            <w:tcW w:w="2227" w:type="dxa"/>
            <w:hideMark/>
          </w:tcPr>
          <w:p w14:paraId="05FE61F8" w14:textId="77777777" w:rsidR="001C77AA" w:rsidRPr="001C77AA" w:rsidRDefault="001C77AA">
            <w:pPr>
              <w:jc w:val="center"/>
            </w:pPr>
            <w:r w:rsidRPr="001C77AA">
              <w:t xml:space="preserve">Portugal </w:t>
            </w:r>
          </w:p>
        </w:tc>
        <w:tc>
          <w:tcPr>
            <w:tcW w:w="4081" w:type="dxa"/>
            <w:hideMark/>
          </w:tcPr>
          <w:p w14:paraId="0B01236A" w14:textId="77777777" w:rsidR="001C77AA" w:rsidRPr="001C77AA" w:rsidRDefault="001C77AA">
            <w:pPr>
              <w:jc w:val="center"/>
            </w:pPr>
            <w:r w:rsidRPr="001C77AA">
              <w:t>UN|Human Rights Academic|Human Rights Advocacy|Other</w:t>
            </w:r>
          </w:p>
        </w:tc>
      </w:tr>
      <w:tr w:rsidR="001C77AA" w:rsidRPr="001C77AA" w14:paraId="5D439D21" w14:textId="77777777" w:rsidTr="001C77AA">
        <w:trPr>
          <w:trHeight w:val="340"/>
        </w:trPr>
        <w:tc>
          <w:tcPr>
            <w:tcW w:w="2708" w:type="dxa"/>
            <w:hideMark/>
          </w:tcPr>
          <w:p w14:paraId="4BB3029B" w14:textId="77777777" w:rsidR="001C77AA" w:rsidRPr="001C77AA" w:rsidRDefault="001C77AA">
            <w:pPr>
              <w:jc w:val="center"/>
            </w:pPr>
            <w:r w:rsidRPr="001C77AA">
              <w:t>Léo Heller</w:t>
            </w:r>
          </w:p>
        </w:tc>
        <w:tc>
          <w:tcPr>
            <w:tcW w:w="2227" w:type="dxa"/>
            <w:hideMark/>
          </w:tcPr>
          <w:p w14:paraId="2D77C861" w14:textId="77777777" w:rsidR="001C77AA" w:rsidRPr="001C77AA" w:rsidRDefault="001C77AA">
            <w:pPr>
              <w:jc w:val="center"/>
            </w:pPr>
            <w:r w:rsidRPr="001C77AA">
              <w:t xml:space="preserve">Brazil </w:t>
            </w:r>
          </w:p>
        </w:tc>
        <w:tc>
          <w:tcPr>
            <w:tcW w:w="4081" w:type="dxa"/>
            <w:hideMark/>
          </w:tcPr>
          <w:p w14:paraId="674F036F" w14:textId="77777777" w:rsidR="001C77AA" w:rsidRPr="001C77AA" w:rsidRDefault="001C77AA">
            <w:pPr>
              <w:jc w:val="center"/>
            </w:pPr>
            <w:r w:rsidRPr="001C77AA">
              <w:t>Other</w:t>
            </w:r>
          </w:p>
        </w:tc>
      </w:tr>
      <w:tr w:rsidR="001C77AA" w:rsidRPr="001C77AA" w14:paraId="50853E10" w14:textId="77777777" w:rsidTr="001C77AA">
        <w:trPr>
          <w:trHeight w:val="840"/>
        </w:trPr>
        <w:tc>
          <w:tcPr>
            <w:tcW w:w="2708" w:type="dxa"/>
            <w:hideMark/>
          </w:tcPr>
          <w:p w14:paraId="05EFD2BC" w14:textId="77777777" w:rsidR="001C77AA" w:rsidRPr="001C77AA" w:rsidRDefault="001C77AA">
            <w:pPr>
              <w:jc w:val="center"/>
            </w:pPr>
            <w:r w:rsidRPr="001C77AA">
              <w:t>Farida Shaheed</w:t>
            </w:r>
          </w:p>
        </w:tc>
        <w:tc>
          <w:tcPr>
            <w:tcW w:w="2227" w:type="dxa"/>
            <w:hideMark/>
          </w:tcPr>
          <w:p w14:paraId="5C741E4F" w14:textId="77777777" w:rsidR="001C77AA" w:rsidRPr="001C77AA" w:rsidRDefault="001C77AA">
            <w:pPr>
              <w:jc w:val="center"/>
            </w:pPr>
            <w:r w:rsidRPr="001C77AA">
              <w:t>Pakistan</w:t>
            </w:r>
          </w:p>
        </w:tc>
        <w:tc>
          <w:tcPr>
            <w:tcW w:w="4081" w:type="dxa"/>
            <w:hideMark/>
          </w:tcPr>
          <w:p w14:paraId="6DBB9663" w14:textId="77777777" w:rsidR="001C77AA" w:rsidRPr="001C77AA" w:rsidRDefault="001C77AA">
            <w:pPr>
              <w:jc w:val="center"/>
            </w:pPr>
            <w:r w:rsidRPr="001C77AA">
              <w:t>UN|Human Rights Advocacy|Other</w:t>
            </w:r>
          </w:p>
        </w:tc>
      </w:tr>
      <w:tr w:rsidR="001C77AA" w:rsidRPr="001C77AA" w14:paraId="019324F4" w14:textId="77777777" w:rsidTr="001C77AA">
        <w:trPr>
          <w:trHeight w:val="680"/>
        </w:trPr>
        <w:tc>
          <w:tcPr>
            <w:tcW w:w="2708" w:type="dxa"/>
            <w:hideMark/>
          </w:tcPr>
          <w:p w14:paraId="22AACD72" w14:textId="77777777" w:rsidR="001C77AA" w:rsidRPr="001C77AA" w:rsidRDefault="001C77AA">
            <w:pPr>
              <w:jc w:val="center"/>
            </w:pPr>
            <w:r w:rsidRPr="001C77AA">
              <w:t>Karima Bennoune</w:t>
            </w:r>
          </w:p>
        </w:tc>
        <w:tc>
          <w:tcPr>
            <w:tcW w:w="2227" w:type="dxa"/>
            <w:hideMark/>
          </w:tcPr>
          <w:p w14:paraId="0D985BE5" w14:textId="77777777" w:rsidR="001C77AA" w:rsidRPr="001C77AA" w:rsidRDefault="001C77AA">
            <w:pPr>
              <w:jc w:val="center"/>
            </w:pPr>
            <w:r w:rsidRPr="001C77AA">
              <w:t>Algeria/USA</w:t>
            </w:r>
          </w:p>
        </w:tc>
        <w:tc>
          <w:tcPr>
            <w:tcW w:w="4081" w:type="dxa"/>
            <w:hideMark/>
          </w:tcPr>
          <w:p w14:paraId="290A0CA0" w14:textId="77777777" w:rsidR="001C77AA" w:rsidRPr="001C77AA" w:rsidRDefault="001C77AA">
            <w:pPr>
              <w:jc w:val="center"/>
            </w:pPr>
            <w:r w:rsidRPr="001C77AA">
              <w:t>Human Rights Academic|Human Rights Advocacy|UNESCO</w:t>
            </w:r>
          </w:p>
        </w:tc>
      </w:tr>
      <w:tr w:rsidR="001C77AA" w:rsidRPr="001C77AA" w14:paraId="77883B43" w14:textId="77777777" w:rsidTr="001C77AA">
        <w:trPr>
          <w:trHeight w:val="340"/>
        </w:trPr>
        <w:tc>
          <w:tcPr>
            <w:tcW w:w="2708" w:type="dxa"/>
            <w:hideMark/>
          </w:tcPr>
          <w:p w14:paraId="04FD5B6B" w14:textId="77777777" w:rsidR="001C77AA" w:rsidRPr="001C77AA" w:rsidRDefault="001C77AA">
            <w:pPr>
              <w:jc w:val="center"/>
            </w:pPr>
            <w:r w:rsidRPr="001C77AA">
              <w:t>Maina Kiai</w:t>
            </w:r>
          </w:p>
        </w:tc>
        <w:tc>
          <w:tcPr>
            <w:tcW w:w="2227" w:type="dxa"/>
            <w:hideMark/>
          </w:tcPr>
          <w:p w14:paraId="06A8C2E3" w14:textId="77777777" w:rsidR="001C77AA" w:rsidRPr="001C77AA" w:rsidRDefault="001C77AA">
            <w:pPr>
              <w:jc w:val="center"/>
            </w:pPr>
            <w:r w:rsidRPr="001C77AA">
              <w:t>Kenya</w:t>
            </w:r>
          </w:p>
        </w:tc>
        <w:tc>
          <w:tcPr>
            <w:tcW w:w="4081" w:type="dxa"/>
            <w:hideMark/>
          </w:tcPr>
          <w:p w14:paraId="1349211E" w14:textId="77777777" w:rsidR="001C77AA" w:rsidRPr="001C77AA" w:rsidRDefault="001C77AA">
            <w:pPr>
              <w:jc w:val="center"/>
            </w:pPr>
            <w:r w:rsidRPr="001C77AA">
              <w:t>Human Rights Law|Human Rights Advocacy</w:t>
            </w:r>
          </w:p>
        </w:tc>
      </w:tr>
      <w:tr w:rsidR="001C77AA" w:rsidRPr="001C77AA" w14:paraId="319AE174" w14:textId="77777777" w:rsidTr="001C77AA">
        <w:trPr>
          <w:trHeight w:val="340"/>
        </w:trPr>
        <w:tc>
          <w:tcPr>
            <w:tcW w:w="2708" w:type="dxa"/>
            <w:hideMark/>
          </w:tcPr>
          <w:p w14:paraId="40566D08" w14:textId="77777777" w:rsidR="001C77AA" w:rsidRPr="001C77AA" w:rsidRDefault="001C77AA">
            <w:pPr>
              <w:jc w:val="center"/>
            </w:pPr>
            <w:r w:rsidRPr="001C77AA">
              <w:t>Annalisa Ciampi</w:t>
            </w:r>
          </w:p>
        </w:tc>
        <w:tc>
          <w:tcPr>
            <w:tcW w:w="2227" w:type="dxa"/>
            <w:hideMark/>
          </w:tcPr>
          <w:p w14:paraId="4EA190C4" w14:textId="77777777" w:rsidR="001C77AA" w:rsidRPr="001C77AA" w:rsidRDefault="001C77AA">
            <w:pPr>
              <w:jc w:val="center"/>
            </w:pPr>
            <w:r w:rsidRPr="001C77AA">
              <w:t>Italy</w:t>
            </w:r>
          </w:p>
        </w:tc>
        <w:tc>
          <w:tcPr>
            <w:tcW w:w="4081" w:type="dxa"/>
            <w:hideMark/>
          </w:tcPr>
          <w:p w14:paraId="273B8646" w14:textId="77777777" w:rsidR="001C77AA" w:rsidRPr="001C77AA" w:rsidRDefault="001C77AA">
            <w:pPr>
              <w:jc w:val="center"/>
            </w:pPr>
            <w:r w:rsidRPr="001C77AA">
              <w:t>Law|Human Rights Academic|Other</w:t>
            </w:r>
          </w:p>
        </w:tc>
      </w:tr>
      <w:tr w:rsidR="001C77AA" w:rsidRPr="001C77AA" w14:paraId="61D03CA6" w14:textId="77777777" w:rsidTr="001C77AA">
        <w:trPr>
          <w:trHeight w:val="680"/>
        </w:trPr>
        <w:tc>
          <w:tcPr>
            <w:tcW w:w="2708" w:type="dxa"/>
            <w:hideMark/>
          </w:tcPr>
          <w:p w14:paraId="1DC7F78F" w14:textId="77777777" w:rsidR="001C77AA" w:rsidRPr="001C77AA" w:rsidRDefault="001C77AA">
            <w:pPr>
              <w:jc w:val="center"/>
            </w:pPr>
            <w:r w:rsidRPr="001C77AA">
              <w:t>Clément Nyaletsossi Voule</w:t>
            </w:r>
          </w:p>
        </w:tc>
        <w:tc>
          <w:tcPr>
            <w:tcW w:w="2227" w:type="dxa"/>
            <w:hideMark/>
          </w:tcPr>
          <w:p w14:paraId="1B70E951" w14:textId="77777777" w:rsidR="001C77AA" w:rsidRPr="001C77AA" w:rsidRDefault="001C77AA">
            <w:pPr>
              <w:jc w:val="center"/>
            </w:pPr>
            <w:r w:rsidRPr="001C77AA">
              <w:t>Togo</w:t>
            </w:r>
          </w:p>
        </w:tc>
        <w:tc>
          <w:tcPr>
            <w:tcW w:w="4081" w:type="dxa"/>
            <w:hideMark/>
          </w:tcPr>
          <w:p w14:paraId="55B37D06" w14:textId="77777777" w:rsidR="001C77AA" w:rsidRPr="001C77AA" w:rsidRDefault="001C77AA">
            <w:pPr>
              <w:jc w:val="center"/>
            </w:pPr>
            <w:r w:rsidRPr="001C77AA">
              <w:t>Human Rights Law|Human Rights Advocacy|Other</w:t>
            </w:r>
          </w:p>
        </w:tc>
      </w:tr>
      <w:tr w:rsidR="001C77AA" w:rsidRPr="001C77AA" w14:paraId="1F833976" w14:textId="77777777" w:rsidTr="001C77AA">
        <w:trPr>
          <w:trHeight w:val="340"/>
        </w:trPr>
        <w:tc>
          <w:tcPr>
            <w:tcW w:w="2708" w:type="dxa"/>
            <w:hideMark/>
          </w:tcPr>
          <w:p w14:paraId="0CB3949C" w14:textId="77777777" w:rsidR="001C77AA" w:rsidRPr="001C77AA" w:rsidRDefault="001C77AA">
            <w:pPr>
              <w:jc w:val="center"/>
            </w:pPr>
            <w:r w:rsidRPr="001C77AA">
              <w:t>Alfred de Zayas</w:t>
            </w:r>
          </w:p>
        </w:tc>
        <w:tc>
          <w:tcPr>
            <w:tcW w:w="2227" w:type="dxa"/>
            <w:hideMark/>
          </w:tcPr>
          <w:p w14:paraId="6058D227" w14:textId="77777777" w:rsidR="001C77AA" w:rsidRPr="001C77AA" w:rsidRDefault="001C77AA">
            <w:pPr>
              <w:jc w:val="center"/>
            </w:pPr>
            <w:r w:rsidRPr="001C77AA">
              <w:t>USA</w:t>
            </w:r>
          </w:p>
        </w:tc>
        <w:tc>
          <w:tcPr>
            <w:tcW w:w="4081" w:type="dxa"/>
            <w:hideMark/>
          </w:tcPr>
          <w:p w14:paraId="4A8305D3" w14:textId="77777777" w:rsidR="001C77AA" w:rsidRPr="001C77AA" w:rsidRDefault="001C77AA">
            <w:pPr>
              <w:jc w:val="center"/>
            </w:pPr>
            <w:r w:rsidRPr="001C77AA">
              <w:t>Law|UN|Other</w:t>
            </w:r>
          </w:p>
        </w:tc>
      </w:tr>
      <w:tr w:rsidR="001C77AA" w:rsidRPr="001C77AA" w14:paraId="6160F799" w14:textId="77777777" w:rsidTr="001C77AA">
        <w:trPr>
          <w:trHeight w:val="340"/>
        </w:trPr>
        <w:tc>
          <w:tcPr>
            <w:tcW w:w="2708" w:type="dxa"/>
            <w:hideMark/>
          </w:tcPr>
          <w:p w14:paraId="08401420" w14:textId="77777777" w:rsidR="001C77AA" w:rsidRPr="001C77AA" w:rsidRDefault="001C77AA">
            <w:pPr>
              <w:jc w:val="center"/>
            </w:pPr>
            <w:r w:rsidRPr="001C77AA">
              <w:t>Livingstone Sewanyana</w:t>
            </w:r>
          </w:p>
        </w:tc>
        <w:tc>
          <w:tcPr>
            <w:tcW w:w="2227" w:type="dxa"/>
            <w:hideMark/>
          </w:tcPr>
          <w:p w14:paraId="1D50C234" w14:textId="77777777" w:rsidR="001C77AA" w:rsidRPr="001C77AA" w:rsidRDefault="001C77AA">
            <w:pPr>
              <w:jc w:val="center"/>
            </w:pPr>
            <w:r w:rsidRPr="001C77AA">
              <w:t xml:space="preserve">Uganda </w:t>
            </w:r>
          </w:p>
        </w:tc>
        <w:tc>
          <w:tcPr>
            <w:tcW w:w="4081" w:type="dxa"/>
            <w:hideMark/>
          </w:tcPr>
          <w:p w14:paraId="3E370FAB" w14:textId="77777777" w:rsidR="001C77AA" w:rsidRPr="001C77AA" w:rsidRDefault="001C77AA">
            <w:pPr>
              <w:jc w:val="center"/>
            </w:pPr>
            <w:r w:rsidRPr="001C77AA">
              <w:t>Law|Human Rights Advocacy</w:t>
            </w:r>
          </w:p>
        </w:tc>
      </w:tr>
      <w:tr w:rsidR="001C77AA" w:rsidRPr="001C77AA" w14:paraId="76C433EE" w14:textId="77777777" w:rsidTr="001C77AA">
        <w:trPr>
          <w:trHeight w:val="1060"/>
        </w:trPr>
        <w:tc>
          <w:tcPr>
            <w:tcW w:w="2708" w:type="dxa"/>
            <w:hideMark/>
          </w:tcPr>
          <w:p w14:paraId="600798AC" w14:textId="77777777" w:rsidR="001C77AA" w:rsidRPr="001C77AA" w:rsidRDefault="001C77AA">
            <w:pPr>
              <w:jc w:val="center"/>
            </w:pPr>
            <w:r w:rsidRPr="001C77AA">
              <w:lastRenderedPageBreak/>
              <w:t>Pablo de Greiff</w:t>
            </w:r>
          </w:p>
        </w:tc>
        <w:tc>
          <w:tcPr>
            <w:tcW w:w="2227" w:type="dxa"/>
            <w:hideMark/>
          </w:tcPr>
          <w:p w14:paraId="1E78F480" w14:textId="77777777" w:rsidR="001C77AA" w:rsidRPr="001C77AA" w:rsidRDefault="001C77AA">
            <w:pPr>
              <w:jc w:val="center"/>
            </w:pPr>
            <w:r w:rsidRPr="001C77AA">
              <w:t>Colombia</w:t>
            </w:r>
          </w:p>
        </w:tc>
        <w:tc>
          <w:tcPr>
            <w:tcW w:w="4081" w:type="dxa"/>
            <w:hideMark/>
          </w:tcPr>
          <w:p w14:paraId="21488933" w14:textId="77777777" w:rsidR="001C77AA" w:rsidRPr="001C77AA" w:rsidRDefault="001C77AA">
            <w:pPr>
              <w:jc w:val="center"/>
            </w:pPr>
            <w:r w:rsidRPr="001C77AA">
              <w:t>UN|Human Rights Academic|Human Rights Advocacy|Other</w:t>
            </w:r>
          </w:p>
        </w:tc>
      </w:tr>
      <w:tr w:rsidR="001C77AA" w:rsidRPr="001C77AA" w14:paraId="22FCD26E" w14:textId="77777777" w:rsidTr="001C77AA">
        <w:trPr>
          <w:trHeight w:val="680"/>
        </w:trPr>
        <w:tc>
          <w:tcPr>
            <w:tcW w:w="2708" w:type="dxa"/>
            <w:hideMark/>
          </w:tcPr>
          <w:p w14:paraId="60091976" w14:textId="77777777" w:rsidR="001C77AA" w:rsidRPr="001C77AA" w:rsidRDefault="001C77AA">
            <w:pPr>
              <w:jc w:val="center"/>
            </w:pPr>
            <w:r w:rsidRPr="001C77AA">
              <w:t>Fabian Salvioli</w:t>
            </w:r>
          </w:p>
        </w:tc>
        <w:tc>
          <w:tcPr>
            <w:tcW w:w="2227" w:type="dxa"/>
            <w:hideMark/>
          </w:tcPr>
          <w:p w14:paraId="5822A233" w14:textId="77777777" w:rsidR="001C77AA" w:rsidRPr="001C77AA" w:rsidRDefault="001C77AA">
            <w:pPr>
              <w:jc w:val="center"/>
            </w:pPr>
            <w:r w:rsidRPr="001C77AA">
              <w:t xml:space="preserve">Argentina </w:t>
            </w:r>
          </w:p>
        </w:tc>
        <w:tc>
          <w:tcPr>
            <w:tcW w:w="4081" w:type="dxa"/>
            <w:hideMark/>
          </w:tcPr>
          <w:p w14:paraId="43B572AB" w14:textId="77777777" w:rsidR="001C77AA" w:rsidRPr="001C77AA" w:rsidRDefault="001C77AA">
            <w:pPr>
              <w:jc w:val="center"/>
            </w:pPr>
            <w:r w:rsidRPr="001C77AA">
              <w:t>UN|Human Rights Law|Human Rights Academic</w:t>
            </w:r>
          </w:p>
        </w:tc>
      </w:tr>
      <w:tr w:rsidR="001C77AA" w:rsidRPr="001C77AA" w14:paraId="6B3D8830" w14:textId="77777777" w:rsidTr="001C77AA">
        <w:trPr>
          <w:trHeight w:val="1060"/>
        </w:trPr>
        <w:tc>
          <w:tcPr>
            <w:tcW w:w="2708" w:type="dxa"/>
            <w:hideMark/>
          </w:tcPr>
          <w:p w14:paraId="5821844D" w14:textId="77777777" w:rsidR="001C77AA" w:rsidRPr="001C77AA" w:rsidRDefault="001C77AA">
            <w:pPr>
              <w:jc w:val="center"/>
            </w:pPr>
            <w:r w:rsidRPr="001C77AA">
              <w:t>John Knox</w:t>
            </w:r>
          </w:p>
        </w:tc>
        <w:tc>
          <w:tcPr>
            <w:tcW w:w="2227" w:type="dxa"/>
            <w:hideMark/>
          </w:tcPr>
          <w:p w14:paraId="18DD5C9C" w14:textId="77777777" w:rsidR="001C77AA" w:rsidRPr="001C77AA" w:rsidRDefault="001C77AA">
            <w:pPr>
              <w:jc w:val="center"/>
            </w:pPr>
            <w:r w:rsidRPr="001C77AA">
              <w:t>USA</w:t>
            </w:r>
          </w:p>
        </w:tc>
        <w:tc>
          <w:tcPr>
            <w:tcW w:w="4081" w:type="dxa"/>
            <w:hideMark/>
          </w:tcPr>
          <w:p w14:paraId="7F368FF4" w14:textId="77777777" w:rsidR="001C77AA" w:rsidRPr="001C77AA" w:rsidRDefault="001C77AA">
            <w:pPr>
              <w:jc w:val="center"/>
            </w:pPr>
            <w:r w:rsidRPr="001C77AA">
              <w:t>Law|UN|Human Rights Law|Human Rights Academic|Other</w:t>
            </w:r>
          </w:p>
        </w:tc>
      </w:tr>
      <w:tr w:rsidR="001C77AA" w:rsidRPr="001C77AA" w14:paraId="069C5F8A" w14:textId="77777777" w:rsidTr="001C77AA">
        <w:trPr>
          <w:trHeight w:val="680"/>
        </w:trPr>
        <w:tc>
          <w:tcPr>
            <w:tcW w:w="2708" w:type="dxa"/>
            <w:hideMark/>
          </w:tcPr>
          <w:p w14:paraId="329E7FB7" w14:textId="77777777" w:rsidR="001C77AA" w:rsidRPr="001C77AA" w:rsidRDefault="001C77AA">
            <w:pPr>
              <w:jc w:val="center"/>
            </w:pPr>
            <w:r w:rsidRPr="001C77AA">
              <w:t>David Boyd</w:t>
            </w:r>
          </w:p>
        </w:tc>
        <w:tc>
          <w:tcPr>
            <w:tcW w:w="2227" w:type="dxa"/>
            <w:hideMark/>
          </w:tcPr>
          <w:p w14:paraId="05966713" w14:textId="77777777" w:rsidR="001C77AA" w:rsidRPr="001C77AA" w:rsidRDefault="001C77AA">
            <w:pPr>
              <w:jc w:val="center"/>
            </w:pPr>
            <w:r w:rsidRPr="001C77AA">
              <w:t>Canada</w:t>
            </w:r>
          </w:p>
        </w:tc>
        <w:tc>
          <w:tcPr>
            <w:tcW w:w="4081" w:type="dxa"/>
            <w:hideMark/>
          </w:tcPr>
          <w:p w14:paraId="75FD0456" w14:textId="77777777" w:rsidR="001C77AA" w:rsidRPr="001C77AA" w:rsidRDefault="001C77AA">
            <w:pPr>
              <w:jc w:val="center"/>
            </w:pPr>
            <w:r w:rsidRPr="001C77AA">
              <w:t>Human Rights Law|Human Rights Academic|Other</w:t>
            </w:r>
          </w:p>
        </w:tc>
      </w:tr>
      <w:tr w:rsidR="001C77AA" w:rsidRPr="001C77AA" w14:paraId="138DBCE7" w14:textId="77777777" w:rsidTr="001C77AA">
        <w:trPr>
          <w:trHeight w:val="520"/>
        </w:trPr>
        <w:tc>
          <w:tcPr>
            <w:tcW w:w="2708" w:type="dxa"/>
            <w:hideMark/>
          </w:tcPr>
          <w:p w14:paraId="3809F432" w14:textId="77777777" w:rsidR="001C77AA" w:rsidRPr="001C77AA" w:rsidRDefault="001C77AA">
            <w:pPr>
              <w:jc w:val="center"/>
            </w:pPr>
            <w:r w:rsidRPr="001C77AA">
              <w:t>Rosa Kornfeld-Matte</w:t>
            </w:r>
          </w:p>
        </w:tc>
        <w:tc>
          <w:tcPr>
            <w:tcW w:w="2227" w:type="dxa"/>
            <w:hideMark/>
          </w:tcPr>
          <w:p w14:paraId="70E9EB71" w14:textId="77777777" w:rsidR="001C77AA" w:rsidRPr="001C77AA" w:rsidRDefault="001C77AA">
            <w:pPr>
              <w:jc w:val="center"/>
            </w:pPr>
            <w:r w:rsidRPr="001C77AA">
              <w:t>Chile</w:t>
            </w:r>
          </w:p>
        </w:tc>
        <w:tc>
          <w:tcPr>
            <w:tcW w:w="4081" w:type="dxa"/>
            <w:hideMark/>
          </w:tcPr>
          <w:p w14:paraId="58FA409D" w14:textId="77777777" w:rsidR="001C77AA" w:rsidRPr="001C77AA" w:rsidRDefault="001C77AA">
            <w:pPr>
              <w:jc w:val="center"/>
            </w:pPr>
            <w:r w:rsidRPr="001C77AA">
              <w:t>Human Rights Advocacy|Other</w:t>
            </w:r>
          </w:p>
        </w:tc>
      </w:tr>
      <w:tr w:rsidR="001C77AA" w:rsidRPr="001C77AA" w14:paraId="4DA96994" w14:textId="77777777" w:rsidTr="001C77AA">
        <w:trPr>
          <w:trHeight w:val="700"/>
        </w:trPr>
        <w:tc>
          <w:tcPr>
            <w:tcW w:w="2708" w:type="dxa"/>
            <w:hideMark/>
          </w:tcPr>
          <w:p w14:paraId="3F9492AE" w14:textId="77777777" w:rsidR="001C77AA" w:rsidRPr="001C77AA" w:rsidRDefault="001C77AA">
            <w:pPr>
              <w:jc w:val="center"/>
            </w:pPr>
            <w:r w:rsidRPr="001C77AA">
              <w:t>Claudia Mahler</w:t>
            </w:r>
          </w:p>
        </w:tc>
        <w:tc>
          <w:tcPr>
            <w:tcW w:w="2227" w:type="dxa"/>
            <w:hideMark/>
          </w:tcPr>
          <w:p w14:paraId="41CBEFDB" w14:textId="77777777" w:rsidR="001C77AA" w:rsidRPr="001C77AA" w:rsidRDefault="001C77AA">
            <w:pPr>
              <w:jc w:val="center"/>
            </w:pPr>
            <w:r w:rsidRPr="001C77AA">
              <w:t xml:space="preserve">Austria </w:t>
            </w:r>
          </w:p>
        </w:tc>
        <w:tc>
          <w:tcPr>
            <w:tcW w:w="4081" w:type="dxa"/>
            <w:hideMark/>
          </w:tcPr>
          <w:p w14:paraId="47BD8BCF" w14:textId="77777777" w:rsidR="001C77AA" w:rsidRPr="001C77AA" w:rsidRDefault="001C77AA">
            <w:pPr>
              <w:jc w:val="center"/>
            </w:pPr>
            <w:r w:rsidRPr="001C77AA">
              <w:t>Human Rights Law|Human Rights Academic</w:t>
            </w:r>
          </w:p>
        </w:tc>
      </w:tr>
      <w:tr w:rsidR="001C77AA" w:rsidRPr="001C77AA" w14:paraId="5F74898E" w14:textId="77777777" w:rsidTr="001C77AA">
        <w:trPr>
          <w:trHeight w:val="340"/>
        </w:trPr>
        <w:tc>
          <w:tcPr>
            <w:tcW w:w="2708" w:type="dxa"/>
            <w:hideMark/>
          </w:tcPr>
          <w:p w14:paraId="77442363" w14:textId="77777777" w:rsidR="001C77AA" w:rsidRPr="001C77AA" w:rsidRDefault="001C77AA">
            <w:pPr>
              <w:jc w:val="center"/>
            </w:pPr>
            <w:r w:rsidRPr="001C77AA">
              <w:t xml:space="preserve">Catalina Devandas Aguilar </w:t>
            </w:r>
          </w:p>
        </w:tc>
        <w:tc>
          <w:tcPr>
            <w:tcW w:w="2227" w:type="dxa"/>
            <w:hideMark/>
          </w:tcPr>
          <w:p w14:paraId="0C0E77E4" w14:textId="77777777" w:rsidR="001C77AA" w:rsidRPr="001C77AA" w:rsidRDefault="001C77AA">
            <w:pPr>
              <w:jc w:val="center"/>
            </w:pPr>
            <w:r w:rsidRPr="001C77AA">
              <w:t xml:space="preserve">Costa Rica </w:t>
            </w:r>
          </w:p>
        </w:tc>
        <w:tc>
          <w:tcPr>
            <w:tcW w:w="4081" w:type="dxa"/>
            <w:hideMark/>
          </w:tcPr>
          <w:p w14:paraId="221A2119" w14:textId="77777777" w:rsidR="001C77AA" w:rsidRPr="001C77AA" w:rsidRDefault="001C77AA">
            <w:pPr>
              <w:jc w:val="center"/>
            </w:pPr>
            <w:r w:rsidRPr="001C77AA">
              <w:t>UN|Human Rights Law|Other</w:t>
            </w:r>
          </w:p>
        </w:tc>
      </w:tr>
      <w:tr w:rsidR="001C77AA" w:rsidRPr="001C77AA" w14:paraId="04A9D87D" w14:textId="77777777" w:rsidTr="001C77AA">
        <w:trPr>
          <w:trHeight w:val="800"/>
        </w:trPr>
        <w:tc>
          <w:tcPr>
            <w:tcW w:w="2708" w:type="dxa"/>
            <w:hideMark/>
          </w:tcPr>
          <w:p w14:paraId="14CE05BF" w14:textId="77777777" w:rsidR="001C77AA" w:rsidRPr="001C77AA" w:rsidRDefault="001C77AA">
            <w:pPr>
              <w:jc w:val="center"/>
            </w:pPr>
            <w:r w:rsidRPr="001C77AA">
              <w:t xml:space="preserve">Idriss Jazairy </w:t>
            </w:r>
          </w:p>
        </w:tc>
        <w:tc>
          <w:tcPr>
            <w:tcW w:w="2227" w:type="dxa"/>
            <w:hideMark/>
          </w:tcPr>
          <w:p w14:paraId="3EBF3F36" w14:textId="77777777" w:rsidR="001C77AA" w:rsidRPr="001C77AA" w:rsidRDefault="001C77AA">
            <w:pPr>
              <w:jc w:val="center"/>
            </w:pPr>
            <w:r w:rsidRPr="001C77AA">
              <w:t xml:space="preserve">Algeria </w:t>
            </w:r>
          </w:p>
        </w:tc>
        <w:tc>
          <w:tcPr>
            <w:tcW w:w="4081" w:type="dxa"/>
            <w:hideMark/>
          </w:tcPr>
          <w:p w14:paraId="49E8D7C1" w14:textId="77777777" w:rsidR="001C77AA" w:rsidRPr="001C77AA" w:rsidRDefault="001C77AA">
            <w:pPr>
              <w:jc w:val="center"/>
            </w:pPr>
            <w:r w:rsidRPr="001C77AA">
              <w:t xml:space="preserve">UN|Human Rights Advocacy|State </w:t>
            </w:r>
          </w:p>
        </w:tc>
      </w:tr>
      <w:tr w:rsidR="001C77AA" w:rsidRPr="001C77AA" w14:paraId="54082835" w14:textId="77777777" w:rsidTr="001C77AA">
        <w:trPr>
          <w:trHeight w:val="340"/>
        </w:trPr>
        <w:tc>
          <w:tcPr>
            <w:tcW w:w="2708" w:type="dxa"/>
            <w:hideMark/>
          </w:tcPr>
          <w:p w14:paraId="02E2F0EE" w14:textId="77777777" w:rsidR="001C77AA" w:rsidRPr="001C77AA" w:rsidRDefault="001C77AA">
            <w:pPr>
              <w:jc w:val="center"/>
            </w:pPr>
            <w:r w:rsidRPr="001C77AA">
              <w:t>Alena Douhan</w:t>
            </w:r>
          </w:p>
        </w:tc>
        <w:tc>
          <w:tcPr>
            <w:tcW w:w="2227" w:type="dxa"/>
            <w:hideMark/>
          </w:tcPr>
          <w:p w14:paraId="574192CE" w14:textId="77777777" w:rsidR="001C77AA" w:rsidRPr="001C77AA" w:rsidRDefault="001C77AA">
            <w:pPr>
              <w:jc w:val="center"/>
            </w:pPr>
            <w:r w:rsidRPr="001C77AA">
              <w:t xml:space="preserve">Belarus </w:t>
            </w:r>
          </w:p>
        </w:tc>
        <w:tc>
          <w:tcPr>
            <w:tcW w:w="4081" w:type="dxa"/>
            <w:hideMark/>
          </w:tcPr>
          <w:p w14:paraId="09A9D976" w14:textId="77777777" w:rsidR="001C77AA" w:rsidRPr="001C77AA" w:rsidRDefault="001C77AA">
            <w:pPr>
              <w:jc w:val="center"/>
            </w:pPr>
            <w:r w:rsidRPr="001C77AA">
              <w:t>UN|Human Rights Academic|Other</w:t>
            </w:r>
          </w:p>
        </w:tc>
      </w:tr>
      <w:tr w:rsidR="001C77AA" w:rsidRPr="001C77AA" w14:paraId="2563F502" w14:textId="77777777" w:rsidTr="001C77AA">
        <w:trPr>
          <w:trHeight w:val="340"/>
        </w:trPr>
        <w:tc>
          <w:tcPr>
            <w:tcW w:w="2708" w:type="dxa"/>
            <w:hideMark/>
          </w:tcPr>
          <w:p w14:paraId="57FB56C3" w14:textId="77777777" w:rsidR="001C77AA" w:rsidRPr="001C77AA" w:rsidRDefault="001C77AA">
            <w:pPr>
              <w:jc w:val="center"/>
            </w:pPr>
            <w:r w:rsidRPr="001C77AA">
              <w:t>Joseph Cannataci</w:t>
            </w:r>
          </w:p>
        </w:tc>
        <w:tc>
          <w:tcPr>
            <w:tcW w:w="2227" w:type="dxa"/>
            <w:hideMark/>
          </w:tcPr>
          <w:p w14:paraId="603C6B0D" w14:textId="77777777" w:rsidR="001C77AA" w:rsidRPr="001C77AA" w:rsidRDefault="001C77AA">
            <w:pPr>
              <w:jc w:val="center"/>
            </w:pPr>
            <w:r w:rsidRPr="001C77AA">
              <w:t xml:space="preserve">Malta </w:t>
            </w:r>
          </w:p>
        </w:tc>
        <w:tc>
          <w:tcPr>
            <w:tcW w:w="4081" w:type="dxa"/>
            <w:hideMark/>
          </w:tcPr>
          <w:p w14:paraId="08E3C75D" w14:textId="77777777" w:rsidR="001C77AA" w:rsidRPr="001C77AA" w:rsidRDefault="001C77AA">
            <w:pPr>
              <w:jc w:val="center"/>
            </w:pPr>
            <w:r w:rsidRPr="001C77AA">
              <w:t>Human Rights Academic|Other</w:t>
            </w:r>
          </w:p>
        </w:tc>
      </w:tr>
      <w:tr w:rsidR="001C77AA" w:rsidRPr="001C77AA" w14:paraId="62327F9B" w14:textId="77777777" w:rsidTr="001C77AA">
        <w:trPr>
          <w:trHeight w:val="760"/>
        </w:trPr>
        <w:tc>
          <w:tcPr>
            <w:tcW w:w="2708" w:type="dxa"/>
            <w:hideMark/>
          </w:tcPr>
          <w:p w14:paraId="06BB0660" w14:textId="77777777" w:rsidR="001C77AA" w:rsidRPr="001C77AA" w:rsidRDefault="001C77AA">
            <w:pPr>
              <w:jc w:val="center"/>
            </w:pPr>
            <w:r w:rsidRPr="001C77AA">
              <w:t xml:space="preserve">Ikponwosa Ero </w:t>
            </w:r>
          </w:p>
        </w:tc>
        <w:tc>
          <w:tcPr>
            <w:tcW w:w="2227" w:type="dxa"/>
            <w:hideMark/>
          </w:tcPr>
          <w:p w14:paraId="4FF050A3" w14:textId="77777777" w:rsidR="001C77AA" w:rsidRPr="001C77AA" w:rsidRDefault="001C77AA">
            <w:pPr>
              <w:jc w:val="center"/>
            </w:pPr>
            <w:r w:rsidRPr="001C77AA">
              <w:t>Nigeria</w:t>
            </w:r>
          </w:p>
        </w:tc>
        <w:tc>
          <w:tcPr>
            <w:tcW w:w="4081" w:type="dxa"/>
            <w:hideMark/>
          </w:tcPr>
          <w:p w14:paraId="51526D28" w14:textId="77777777" w:rsidR="001C77AA" w:rsidRPr="001C77AA" w:rsidRDefault="001C77AA">
            <w:pPr>
              <w:jc w:val="center"/>
            </w:pPr>
            <w:r w:rsidRPr="001C77AA">
              <w:t>Law|Human Rights Advocacy|Other</w:t>
            </w:r>
          </w:p>
        </w:tc>
      </w:tr>
      <w:tr w:rsidR="001C77AA" w:rsidRPr="001C77AA" w14:paraId="45DFEE84" w14:textId="77777777" w:rsidTr="001C77AA">
        <w:trPr>
          <w:trHeight w:val="340"/>
        </w:trPr>
        <w:tc>
          <w:tcPr>
            <w:tcW w:w="2708" w:type="dxa"/>
            <w:hideMark/>
          </w:tcPr>
          <w:p w14:paraId="4656429D" w14:textId="77777777" w:rsidR="001C77AA" w:rsidRPr="001C77AA" w:rsidRDefault="001C77AA">
            <w:pPr>
              <w:jc w:val="center"/>
            </w:pPr>
            <w:r w:rsidRPr="001C77AA">
              <w:t xml:space="preserve">Saad Alfarargi </w:t>
            </w:r>
          </w:p>
        </w:tc>
        <w:tc>
          <w:tcPr>
            <w:tcW w:w="2227" w:type="dxa"/>
            <w:hideMark/>
          </w:tcPr>
          <w:p w14:paraId="76464AB0" w14:textId="77777777" w:rsidR="001C77AA" w:rsidRPr="001C77AA" w:rsidRDefault="001C77AA">
            <w:pPr>
              <w:jc w:val="center"/>
            </w:pPr>
            <w:r w:rsidRPr="001C77AA">
              <w:t>Egypt</w:t>
            </w:r>
          </w:p>
        </w:tc>
        <w:tc>
          <w:tcPr>
            <w:tcW w:w="4081" w:type="dxa"/>
            <w:hideMark/>
          </w:tcPr>
          <w:p w14:paraId="01AC30FC" w14:textId="77777777" w:rsidR="001C77AA" w:rsidRPr="001C77AA" w:rsidRDefault="001C77AA">
            <w:pPr>
              <w:jc w:val="center"/>
            </w:pPr>
            <w:r w:rsidRPr="001C77AA">
              <w:t>UN|State</w:t>
            </w:r>
          </w:p>
        </w:tc>
      </w:tr>
      <w:tr w:rsidR="001C77AA" w:rsidRPr="001C77AA" w14:paraId="0B1871EF" w14:textId="77777777" w:rsidTr="001C77AA">
        <w:trPr>
          <w:trHeight w:val="1040"/>
        </w:trPr>
        <w:tc>
          <w:tcPr>
            <w:tcW w:w="2708" w:type="dxa"/>
            <w:hideMark/>
          </w:tcPr>
          <w:p w14:paraId="3ACE15EC" w14:textId="77777777" w:rsidR="001C77AA" w:rsidRPr="001C77AA" w:rsidRDefault="001C77AA">
            <w:pPr>
              <w:jc w:val="center"/>
            </w:pPr>
            <w:r w:rsidRPr="001C77AA">
              <w:t>Victor Madrigal-Borloz</w:t>
            </w:r>
          </w:p>
        </w:tc>
        <w:tc>
          <w:tcPr>
            <w:tcW w:w="2227" w:type="dxa"/>
            <w:hideMark/>
          </w:tcPr>
          <w:p w14:paraId="0F2BD2A8" w14:textId="77777777" w:rsidR="001C77AA" w:rsidRPr="001C77AA" w:rsidRDefault="001C77AA">
            <w:pPr>
              <w:jc w:val="center"/>
            </w:pPr>
            <w:r w:rsidRPr="001C77AA">
              <w:t xml:space="preserve">Costa Rica </w:t>
            </w:r>
          </w:p>
        </w:tc>
        <w:tc>
          <w:tcPr>
            <w:tcW w:w="4081" w:type="dxa"/>
            <w:hideMark/>
          </w:tcPr>
          <w:p w14:paraId="1F3D3B4B" w14:textId="77777777" w:rsidR="001C77AA" w:rsidRPr="001C77AA" w:rsidRDefault="001C77AA">
            <w:pPr>
              <w:jc w:val="center"/>
            </w:pPr>
            <w:r w:rsidRPr="001C77AA">
              <w:t>UN|Human Rights Law|Human Rights Advocacy</w:t>
            </w:r>
          </w:p>
        </w:tc>
      </w:tr>
      <w:tr w:rsidR="001C77AA" w:rsidRPr="001C77AA" w14:paraId="740A5265" w14:textId="77777777" w:rsidTr="001C77AA">
        <w:trPr>
          <w:trHeight w:val="680"/>
        </w:trPr>
        <w:tc>
          <w:tcPr>
            <w:tcW w:w="2708" w:type="dxa"/>
            <w:hideMark/>
          </w:tcPr>
          <w:p w14:paraId="43D78E74" w14:textId="77777777" w:rsidR="001C77AA" w:rsidRPr="001C77AA" w:rsidRDefault="001C77AA">
            <w:pPr>
              <w:jc w:val="center"/>
            </w:pPr>
            <w:r w:rsidRPr="001C77AA">
              <w:t>Alice Cruz</w:t>
            </w:r>
          </w:p>
        </w:tc>
        <w:tc>
          <w:tcPr>
            <w:tcW w:w="2227" w:type="dxa"/>
            <w:hideMark/>
          </w:tcPr>
          <w:p w14:paraId="3F80CD8F" w14:textId="77777777" w:rsidR="001C77AA" w:rsidRPr="001C77AA" w:rsidRDefault="001C77AA">
            <w:pPr>
              <w:jc w:val="center"/>
            </w:pPr>
            <w:r w:rsidRPr="001C77AA">
              <w:t xml:space="preserve">Portugal </w:t>
            </w:r>
          </w:p>
        </w:tc>
        <w:tc>
          <w:tcPr>
            <w:tcW w:w="4081" w:type="dxa"/>
            <w:hideMark/>
          </w:tcPr>
          <w:p w14:paraId="4B5AC37C" w14:textId="77777777" w:rsidR="001C77AA" w:rsidRPr="001C77AA" w:rsidRDefault="001C77AA">
            <w:pPr>
              <w:jc w:val="center"/>
            </w:pPr>
            <w:r w:rsidRPr="001C77AA">
              <w:t>Human Rights Law|Human Rights Academic|Human Rights Advocacy|Other</w:t>
            </w:r>
          </w:p>
        </w:tc>
      </w:tr>
    </w:tbl>
    <w:p w14:paraId="210B8247" w14:textId="51919F5B" w:rsidR="001C77AA" w:rsidRDefault="001C77AA" w:rsidP="001C77AA">
      <w:pPr>
        <w:rPr>
          <w:b/>
          <w:bCs/>
          <w:i/>
          <w:iCs/>
          <w:lang w:val="en-GB"/>
        </w:rPr>
      </w:pPr>
    </w:p>
    <w:p w14:paraId="33F3CAC0" w14:textId="77777777" w:rsidR="001C77AA" w:rsidRDefault="001C77AA">
      <w:pPr>
        <w:rPr>
          <w:lang w:val="en-GB"/>
        </w:rPr>
      </w:pPr>
    </w:p>
    <w:p w14:paraId="23F4A931" w14:textId="77777777" w:rsidR="001C77AA" w:rsidRDefault="001C77AA">
      <w:pPr>
        <w:rPr>
          <w:lang w:val="en-GB"/>
        </w:rPr>
      </w:pPr>
    </w:p>
    <w:p w14:paraId="6209957C" w14:textId="77777777" w:rsidR="001C77AA" w:rsidRDefault="001C77AA">
      <w:pPr>
        <w:rPr>
          <w:lang w:val="en-GB"/>
        </w:rPr>
      </w:pPr>
    </w:p>
    <w:p w14:paraId="583E0015" w14:textId="77777777" w:rsidR="001C77AA" w:rsidRDefault="001C77AA">
      <w:pPr>
        <w:rPr>
          <w:lang w:val="en-GB"/>
        </w:rPr>
      </w:pPr>
    </w:p>
    <w:p w14:paraId="6128513A" w14:textId="77777777" w:rsidR="001C77AA" w:rsidRDefault="001C77AA">
      <w:pPr>
        <w:rPr>
          <w:lang w:val="en-GB"/>
        </w:rPr>
      </w:pPr>
    </w:p>
    <w:p w14:paraId="2124299C" w14:textId="77777777" w:rsidR="001C77AA" w:rsidRDefault="001C77AA">
      <w:pPr>
        <w:rPr>
          <w:lang w:val="en-GB"/>
        </w:rPr>
      </w:pPr>
    </w:p>
    <w:p w14:paraId="28ECAA44" w14:textId="77777777" w:rsidR="000F2BFA" w:rsidRDefault="000F2BFA">
      <w:pPr>
        <w:rPr>
          <w:lang w:val="en-GB"/>
        </w:rPr>
      </w:pPr>
    </w:p>
    <w:p w14:paraId="244450A5" w14:textId="77777777" w:rsidR="001C77AA" w:rsidRDefault="001C77AA">
      <w:pPr>
        <w:rPr>
          <w:lang w:val="en-GB"/>
        </w:rPr>
      </w:pPr>
    </w:p>
    <w:p w14:paraId="23C647CC" w14:textId="77777777" w:rsidR="001C77AA" w:rsidRDefault="001C77AA">
      <w:pPr>
        <w:rPr>
          <w:lang w:val="en-GB"/>
        </w:rPr>
      </w:pPr>
    </w:p>
    <w:p w14:paraId="5A43045E" w14:textId="77777777" w:rsidR="001C77AA" w:rsidRDefault="001C77AA">
      <w:pPr>
        <w:rPr>
          <w:lang w:val="en-GB"/>
        </w:rPr>
      </w:pPr>
    </w:p>
    <w:p w14:paraId="12F82849" w14:textId="77777777" w:rsidR="001C77AA" w:rsidRDefault="001C77AA">
      <w:pPr>
        <w:rPr>
          <w:b/>
          <w:bCs/>
          <w:i/>
          <w:iCs/>
          <w:lang w:val="en-GB"/>
        </w:rPr>
      </w:pPr>
    </w:p>
    <w:p w14:paraId="5A9B3D6C" w14:textId="6032ABDD" w:rsidR="001C77AA" w:rsidRPr="001C77AA" w:rsidRDefault="001C77AA">
      <w:pPr>
        <w:rPr>
          <w:i/>
          <w:iCs/>
          <w:lang w:val="en-GB"/>
        </w:rPr>
      </w:pPr>
      <w:r w:rsidRPr="001C77AA">
        <w:rPr>
          <w:b/>
          <w:bCs/>
          <w:i/>
          <w:iCs/>
          <w:lang w:val="en-GB"/>
        </w:rPr>
        <w:t>Figure 5</w:t>
      </w:r>
      <w:r w:rsidRPr="001C77AA">
        <w:rPr>
          <w:i/>
          <w:iCs/>
          <w:lang w:val="en-GB"/>
        </w:rPr>
        <w:t xml:space="preserve">: Legal training </w:t>
      </w:r>
      <w:r>
        <w:rPr>
          <w:lang w:val="en-GB"/>
        </w:rPr>
        <w:br w:type="page"/>
      </w:r>
    </w:p>
    <w:tbl>
      <w:tblPr>
        <w:tblStyle w:val="TableGrid"/>
        <w:tblW w:w="0" w:type="auto"/>
        <w:tblLook w:val="04A0" w:firstRow="1" w:lastRow="0" w:firstColumn="1" w:lastColumn="0" w:noHBand="0" w:noVBand="1"/>
      </w:tblPr>
      <w:tblGrid>
        <w:gridCol w:w="2371"/>
        <w:gridCol w:w="2285"/>
        <w:gridCol w:w="4360"/>
      </w:tblGrid>
      <w:tr w:rsidR="001C77AA" w:rsidRPr="001C77AA" w14:paraId="3CDA81EF" w14:textId="77777777" w:rsidTr="001C77AA">
        <w:trPr>
          <w:trHeight w:val="340"/>
        </w:trPr>
        <w:tc>
          <w:tcPr>
            <w:tcW w:w="3480" w:type="dxa"/>
            <w:shd w:val="clear" w:color="auto" w:fill="D0CECE" w:themeFill="background2" w:themeFillShade="E6"/>
            <w:hideMark/>
          </w:tcPr>
          <w:p w14:paraId="51CED031" w14:textId="77777777" w:rsidR="001C77AA" w:rsidRPr="001C77AA" w:rsidRDefault="001C77AA" w:rsidP="001C77AA">
            <w:pPr>
              <w:rPr>
                <w:b/>
                <w:bCs/>
              </w:rPr>
            </w:pPr>
            <w:r w:rsidRPr="001C77AA">
              <w:rPr>
                <w:b/>
                <w:bCs/>
              </w:rPr>
              <w:lastRenderedPageBreak/>
              <w:t>Name</w:t>
            </w:r>
          </w:p>
        </w:tc>
        <w:tc>
          <w:tcPr>
            <w:tcW w:w="3740" w:type="dxa"/>
            <w:shd w:val="clear" w:color="auto" w:fill="D0CECE" w:themeFill="background2" w:themeFillShade="E6"/>
            <w:hideMark/>
          </w:tcPr>
          <w:p w14:paraId="0615BB46" w14:textId="77777777" w:rsidR="001C77AA" w:rsidRPr="001C77AA" w:rsidRDefault="001C77AA" w:rsidP="001C77AA">
            <w:pPr>
              <w:rPr>
                <w:b/>
                <w:bCs/>
              </w:rPr>
            </w:pPr>
            <w:r w:rsidRPr="001C77AA">
              <w:rPr>
                <w:b/>
                <w:bCs/>
              </w:rPr>
              <w:t>Nationality</w:t>
            </w:r>
          </w:p>
        </w:tc>
        <w:tc>
          <w:tcPr>
            <w:tcW w:w="4360" w:type="dxa"/>
            <w:shd w:val="clear" w:color="auto" w:fill="D0CECE" w:themeFill="background2" w:themeFillShade="E6"/>
            <w:hideMark/>
          </w:tcPr>
          <w:p w14:paraId="0ABE2D3F" w14:textId="77777777" w:rsidR="001C77AA" w:rsidRPr="001C77AA" w:rsidRDefault="001C77AA" w:rsidP="001C77AA">
            <w:pPr>
              <w:rPr>
                <w:b/>
                <w:bCs/>
              </w:rPr>
            </w:pPr>
            <w:r w:rsidRPr="001C77AA">
              <w:rPr>
                <w:b/>
                <w:bCs/>
              </w:rPr>
              <w:t>Type of Legal Training</w:t>
            </w:r>
          </w:p>
        </w:tc>
      </w:tr>
      <w:tr w:rsidR="001C77AA" w:rsidRPr="001C77AA" w14:paraId="5D986421" w14:textId="77777777" w:rsidTr="001C77AA">
        <w:trPr>
          <w:trHeight w:val="340"/>
        </w:trPr>
        <w:tc>
          <w:tcPr>
            <w:tcW w:w="3480" w:type="dxa"/>
            <w:hideMark/>
          </w:tcPr>
          <w:p w14:paraId="25B78292" w14:textId="77777777" w:rsidR="001C77AA" w:rsidRPr="001C77AA" w:rsidRDefault="001C77AA" w:rsidP="001C77AA">
            <w:r w:rsidRPr="001C77AA">
              <w:t>Abdoulaye Dieye</w:t>
            </w:r>
          </w:p>
        </w:tc>
        <w:tc>
          <w:tcPr>
            <w:tcW w:w="3740" w:type="dxa"/>
            <w:hideMark/>
          </w:tcPr>
          <w:p w14:paraId="0C18DF3A" w14:textId="77777777" w:rsidR="001C77AA" w:rsidRPr="001C77AA" w:rsidRDefault="001C77AA" w:rsidP="001C77AA">
            <w:r w:rsidRPr="001C77AA">
              <w:t>Senegal</w:t>
            </w:r>
          </w:p>
        </w:tc>
        <w:tc>
          <w:tcPr>
            <w:tcW w:w="4360" w:type="dxa"/>
            <w:hideMark/>
          </w:tcPr>
          <w:p w14:paraId="313872C9" w14:textId="77777777" w:rsidR="001C77AA" w:rsidRPr="001C77AA" w:rsidRDefault="001C77AA" w:rsidP="001C77AA">
            <w:r w:rsidRPr="001C77AA">
              <w:t>LLB/LLM</w:t>
            </w:r>
          </w:p>
        </w:tc>
      </w:tr>
      <w:tr w:rsidR="001C77AA" w:rsidRPr="001C77AA" w14:paraId="33B1D595" w14:textId="77777777" w:rsidTr="001C77AA">
        <w:trPr>
          <w:trHeight w:val="340"/>
        </w:trPr>
        <w:tc>
          <w:tcPr>
            <w:tcW w:w="3480" w:type="dxa"/>
            <w:hideMark/>
          </w:tcPr>
          <w:p w14:paraId="3A464165" w14:textId="77777777" w:rsidR="001C77AA" w:rsidRPr="001C77AA" w:rsidRDefault="001C77AA" w:rsidP="001C77AA">
            <w:r w:rsidRPr="001C77AA">
              <w:t>Amos Wako</w:t>
            </w:r>
          </w:p>
        </w:tc>
        <w:tc>
          <w:tcPr>
            <w:tcW w:w="3740" w:type="dxa"/>
            <w:hideMark/>
          </w:tcPr>
          <w:p w14:paraId="34479FC0" w14:textId="77777777" w:rsidR="001C77AA" w:rsidRPr="001C77AA" w:rsidRDefault="001C77AA" w:rsidP="001C77AA">
            <w:r w:rsidRPr="001C77AA">
              <w:t>Kenya</w:t>
            </w:r>
          </w:p>
        </w:tc>
        <w:tc>
          <w:tcPr>
            <w:tcW w:w="4360" w:type="dxa"/>
            <w:hideMark/>
          </w:tcPr>
          <w:p w14:paraId="3AC85D58" w14:textId="77777777" w:rsidR="001C77AA" w:rsidRPr="001C77AA" w:rsidRDefault="001C77AA" w:rsidP="001C77AA">
            <w:r w:rsidRPr="001C77AA">
              <w:t>LLB/LLM</w:t>
            </w:r>
          </w:p>
        </w:tc>
      </w:tr>
      <w:tr w:rsidR="001C77AA" w:rsidRPr="001C77AA" w14:paraId="7EF1D36B" w14:textId="77777777" w:rsidTr="001C77AA">
        <w:trPr>
          <w:trHeight w:val="340"/>
        </w:trPr>
        <w:tc>
          <w:tcPr>
            <w:tcW w:w="3480" w:type="dxa"/>
            <w:hideMark/>
          </w:tcPr>
          <w:p w14:paraId="485B7C16" w14:textId="77777777" w:rsidR="001C77AA" w:rsidRPr="001C77AA" w:rsidRDefault="001C77AA" w:rsidP="001C77AA">
            <w:r w:rsidRPr="001C77AA">
              <w:t xml:space="preserve">Bacre Waly Ndiaye </w:t>
            </w:r>
          </w:p>
        </w:tc>
        <w:tc>
          <w:tcPr>
            <w:tcW w:w="3740" w:type="dxa"/>
            <w:hideMark/>
          </w:tcPr>
          <w:p w14:paraId="78B4325A" w14:textId="77777777" w:rsidR="001C77AA" w:rsidRPr="001C77AA" w:rsidRDefault="001C77AA" w:rsidP="001C77AA">
            <w:r w:rsidRPr="001C77AA">
              <w:t>Senegal</w:t>
            </w:r>
          </w:p>
        </w:tc>
        <w:tc>
          <w:tcPr>
            <w:tcW w:w="4360" w:type="dxa"/>
            <w:hideMark/>
          </w:tcPr>
          <w:p w14:paraId="33FCA926" w14:textId="77777777" w:rsidR="001C77AA" w:rsidRPr="001C77AA" w:rsidRDefault="001C77AA" w:rsidP="001C77AA">
            <w:r w:rsidRPr="001C77AA">
              <w:t>LLB/LLM</w:t>
            </w:r>
          </w:p>
        </w:tc>
      </w:tr>
      <w:tr w:rsidR="001C77AA" w:rsidRPr="001C77AA" w14:paraId="61C40E7F" w14:textId="77777777" w:rsidTr="001C77AA">
        <w:trPr>
          <w:trHeight w:val="340"/>
        </w:trPr>
        <w:tc>
          <w:tcPr>
            <w:tcW w:w="3480" w:type="dxa"/>
            <w:hideMark/>
          </w:tcPr>
          <w:p w14:paraId="1E48AE0D" w14:textId="77777777" w:rsidR="001C77AA" w:rsidRPr="001C77AA" w:rsidRDefault="001C77AA" w:rsidP="001C77AA">
            <w:r w:rsidRPr="001C77AA">
              <w:t xml:space="preserve">Asma Jahangir </w:t>
            </w:r>
          </w:p>
        </w:tc>
        <w:tc>
          <w:tcPr>
            <w:tcW w:w="3740" w:type="dxa"/>
            <w:hideMark/>
          </w:tcPr>
          <w:p w14:paraId="6549FE10" w14:textId="77777777" w:rsidR="001C77AA" w:rsidRPr="001C77AA" w:rsidRDefault="001C77AA" w:rsidP="001C77AA">
            <w:r w:rsidRPr="001C77AA">
              <w:t xml:space="preserve">Pakistan </w:t>
            </w:r>
          </w:p>
        </w:tc>
        <w:tc>
          <w:tcPr>
            <w:tcW w:w="4360" w:type="dxa"/>
            <w:hideMark/>
          </w:tcPr>
          <w:p w14:paraId="62A4A7BE" w14:textId="77777777" w:rsidR="001C77AA" w:rsidRPr="001C77AA" w:rsidRDefault="001C77AA" w:rsidP="001C77AA">
            <w:r w:rsidRPr="001C77AA">
              <w:t>LLB/LLM</w:t>
            </w:r>
          </w:p>
        </w:tc>
      </w:tr>
      <w:tr w:rsidR="001C77AA" w:rsidRPr="001C77AA" w14:paraId="6E153F0A" w14:textId="77777777" w:rsidTr="001C77AA">
        <w:trPr>
          <w:trHeight w:val="340"/>
        </w:trPr>
        <w:tc>
          <w:tcPr>
            <w:tcW w:w="3480" w:type="dxa"/>
            <w:hideMark/>
          </w:tcPr>
          <w:p w14:paraId="396CFC3F" w14:textId="77777777" w:rsidR="001C77AA" w:rsidRPr="001C77AA" w:rsidRDefault="001C77AA" w:rsidP="001C77AA">
            <w:r w:rsidRPr="001C77AA">
              <w:t>Philip Alston</w:t>
            </w:r>
          </w:p>
        </w:tc>
        <w:tc>
          <w:tcPr>
            <w:tcW w:w="3740" w:type="dxa"/>
            <w:hideMark/>
          </w:tcPr>
          <w:p w14:paraId="2515DC1F" w14:textId="77777777" w:rsidR="001C77AA" w:rsidRPr="001C77AA" w:rsidRDefault="001C77AA" w:rsidP="001C77AA">
            <w:r w:rsidRPr="001C77AA">
              <w:t>Australia</w:t>
            </w:r>
          </w:p>
        </w:tc>
        <w:tc>
          <w:tcPr>
            <w:tcW w:w="4360" w:type="dxa"/>
            <w:hideMark/>
          </w:tcPr>
          <w:p w14:paraId="52AA65EE" w14:textId="77777777" w:rsidR="001C77AA" w:rsidRPr="001C77AA" w:rsidRDefault="001C77AA" w:rsidP="001C77AA">
            <w:r w:rsidRPr="001C77AA">
              <w:t>LLB/LLM/LD</w:t>
            </w:r>
          </w:p>
        </w:tc>
      </w:tr>
      <w:tr w:rsidR="001C77AA" w:rsidRPr="001C77AA" w14:paraId="6DE42B87" w14:textId="77777777" w:rsidTr="001C77AA">
        <w:trPr>
          <w:trHeight w:val="340"/>
        </w:trPr>
        <w:tc>
          <w:tcPr>
            <w:tcW w:w="3480" w:type="dxa"/>
            <w:hideMark/>
          </w:tcPr>
          <w:p w14:paraId="40204BD5" w14:textId="77777777" w:rsidR="001C77AA" w:rsidRPr="001C77AA" w:rsidRDefault="001C77AA" w:rsidP="001C77AA">
            <w:r w:rsidRPr="001C77AA">
              <w:t>Christof Heyns</w:t>
            </w:r>
          </w:p>
        </w:tc>
        <w:tc>
          <w:tcPr>
            <w:tcW w:w="3740" w:type="dxa"/>
            <w:hideMark/>
          </w:tcPr>
          <w:p w14:paraId="320A051E" w14:textId="77777777" w:rsidR="001C77AA" w:rsidRPr="001C77AA" w:rsidRDefault="001C77AA" w:rsidP="001C77AA">
            <w:r w:rsidRPr="001C77AA">
              <w:t>South Africa</w:t>
            </w:r>
          </w:p>
        </w:tc>
        <w:tc>
          <w:tcPr>
            <w:tcW w:w="4360" w:type="dxa"/>
            <w:hideMark/>
          </w:tcPr>
          <w:p w14:paraId="45732877" w14:textId="77777777" w:rsidR="001C77AA" w:rsidRPr="001C77AA" w:rsidRDefault="001C77AA" w:rsidP="001C77AA">
            <w:r w:rsidRPr="001C77AA">
              <w:t>LLB/LLM/LD</w:t>
            </w:r>
          </w:p>
        </w:tc>
      </w:tr>
      <w:tr w:rsidR="001C77AA" w:rsidRPr="001C77AA" w14:paraId="484BF391" w14:textId="77777777" w:rsidTr="001C77AA">
        <w:trPr>
          <w:trHeight w:val="340"/>
        </w:trPr>
        <w:tc>
          <w:tcPr>
            <w:tcW w:w="3480" w:type="dxa"/>
            <w:hideMark/>
          </w:tcPr>
          <w:p w14:paraId="6566D320" w14:textId="77777777" w:rsidR="001C77AA" w:rsidRPr="001C77AA" w:rsidRDefault="001C77AA" w:rsidP="001C77AA">
            <w:r w:rsidRPr="001C77AA">
              <w:t>Agnès Callamard</w:t>
            </w:r>
          </w:p>
        </w:tc>
        <w:tc>
          <w:tcPr>
            <w:tcW w:w="3740" w:type="dxa"/>
            <w:hideMark/>
          </w:tcPr>
          <w:p w14:paraId="34BE60D8" w14:textId="77777777" w:rsidR="001C77AA" w:rsidRPr="001C77AA" w:rsidRDefault="001C77AA" w:rsidP="001C77AA">
            <w:r w:rsidRPr="001C77AA">
              <w:t>France</w:t>
            </w:r>
          </w:p>
        </w:tc>
        <w:tc>
          <w:tcPr>
            <w:tcW w:w="4360" w:type="dxa"/>
            <w:hideMark/>
          </w:tcPr>
          <w:p w14:paraId="06961FBB" w14:textId="77777777" w:rsidR="001C77AA" w:rsidRPr="001C77AA" w:rsidRDefault="001C77AA" w:rsidP="001C77AA">
            <w:r w:rsidRPr="001C77AA">
              <w:t>none</w:t>
            </w:r>
          </w:p>
        </w:tc>
      </w:tr>
      <w:tr w:rsidR="001C77AA" w:rsidRPr="001C77AA" w14:paraId="446859E1" w14:textId="77777777" w:rsidTr="001C77AA">
        <w:trPr>
          <w:trHeight w:val="340"/>
        </w:trPr>
        <w:tc>
          <w:tcPr>
            <w:tcW w:w="3480" w:type="dxa"/>
            <w:hideMark/>
          </w:tcPr>
          <w:p w14:paraId="24CBE914" w14:textId="77777777" w:rsidR="001C77AA" w:rsidRPr="001C77AA" w:rsidRDefault="001C77AA" w:rsidP="001C77AA">
            <w:r w:rsidRPr="001C77AA">
              <w:t>Peter Kooijmans</w:t>
            </w:r>
          </w:p>
        </w:tc>
        <w:tc>
          <w:tcPr>
            <w:tcW w:w="3740" w:type="dxa"/>
            <w:hideMark/>
          </w:tcPr>
          <w:p w14:paraId="3DB97138" w14:textId="77777777" w:rsidR="001C77AA" w:rsidRPr="001C77AA" w:rsidRDefault="001C77AA" w:rsidP="001C77AA">
            <w:r w:rsidRPr="001C77AA">
              <w:t>Netherlands</w:t>
            </w:r>
          </w:p>
        </w:tc>
        <w:tc>
          <w:tcPr>
            <w:tcW w:w="4360" w:type="dxa"/>
            <w:hideMark/>
          </w:tcPr>
          <w:p w14:paraId="0E3939BA" w14:textId="77777777" w:rsidR="001C77AA" w:rsidRPr="001C77AA" w:rsidRDefault="001C77AA" w:rsidP="001C77AA">
            <w:r w:rsidRPr="001C77AA">
              <w:t>LLB/LLM/LD</w:t>
            </w:r>
          </w:p>
        </w:tc>
      </w:tr>
      <w:tr w:rsidR="001C77AA" w:rsidRPr="001C77AA" w14:paraId="3F7F0E30" w14:textId="77777777" w:rsidTr="001C77AA">
        <w:trPr>
          <w:trHeight w:val="340"/>
        </w:trPr>
        <w:tc>
          <w:tcPr>
            <w:tcW w:w="3480" w:type="dxa"/>
            <w:hideMark/>
          </w:tcPr>
          <w:p w14:paraId="724CE740" w14:textId="77777777" w:rsidR="001C77AA" w:rsidRPr="001C77AA" w:rsidRDefault="001C77AA" w:rsidP="001C77AA">
            <w:r w:rsidRPr="001C77AA">
              <w:t>Nigel Rodley</w:t>
            </w:r>
          </w:p>
        </w:tc>
        <w:tc>
          <w:tcPr>
            <w:tcW w:w="3740" w:type="dxa"/>
            <w:hideMark/>
          </w:tcPr>
          <w:p w14:paraId="0B506C47" w14:textId="77777777" w:rsidR="001C77AA" w:rsidRPr="001C77AA" w:rsidRDefault="001C77AA" w:rsidP="001C77AA">
            <w:r w:rsidRPr="001C77AA">
              <w:t>UK</w:t>
            </w:r>
          </w:p>
        </w:tc>
        <w:tc>
          <w:tcPr>
            <w:tcW w:w="4360" w:type="dxa"/>
            <w:hideMark/>
          </w:tcPr>
          <w:p w14:paraId="2756942B" w14:textId="77777777" w:rsidR="001C77AA" w:rsidRPr="001C77AA" w:rsidRDefault="001C77AA" w:rsidP="001C77AA">
            <w:r w:rsidRPr="001C77AA">
              <w:t>LLB/LLM/LD</w:t>
            </w:r>
          </w:p>
        </w:tc>
      </w:tr>
      <w:tr w:rsidR="001C77AA" w:rsidRPr="001C77AA" w14:paraId="5F5A1AC2" w14:textId="77777777" w:rsidTr="001C77AA">
        <w:trPr>
          <w:trHeight w:val="340"/>
        </w:trPr>
        <w:tc>
          <w:tcPr>
            <w:tcW w:w="3480" w:type="dxa"/>
            <w:hideMark/>
          </w:tcPr>
          <w:p w14:paraId="085015BE" w14:textId="77777777" w:rsidR="001C77AA" w:rsidRPr="001C77AA" w:rsidRDefault="001C77AA" w:rsidP="001C77AA">
            <w:r w:rsidRPr="001C77AA">
              <w:t>Theodoor van Boven</w:t>
            </w:r>
          </w:p>
        </w:tc>
        <w:tc>
          <w:tcPr>
            <w:tcW w:w="3740" w:type="dxa"/>
            <w:hideMark/>
          </w:tcPr>
          <w:p w14:paraId="035EC663" w14:textId="77777777" w:rsidR="001C77AA" w:rsidRPr="001C77AA" w:rsidRDefault="001C77AA" w:rsidP="001C77AA">
            <w:r w:rsidRPr="001C77AA">
              <w:t>Netherlands</w:t>
            </w:r>
          </w:p>
        </w:tc>
        <w:tc>
          <w:tcPr>
            <w:tcW w:w="4360" w:type="dxa"/>
            <w:hideMark/>
          </w:tcPr>
          <w:p w14:paraId="65ED6575" w14:textId="77777777" w:rsidR="001C77AA" w:rsidRPr="001C77AA" w:rsidRDefault="001C77AA" w:rsidP="001C77AA">
            <w:r w:rsidRPr="001C77AA">
              <w:t>LLB/LLM/LD</w:t>
            </w:r>
          </w:p>
        </w:tc>
      </w:tr>
      <w:tr w:rsidR="001C77AA" w:rsidRPr="001C77AA" w14:paraId="1DD9CB26" w14:textId="77777777" w:rsidTr="001C77AA">
        <w:trPr>
          <w:trHeight w:val="340"/>
        </w:trPr>
        <w:tc>
          <w:tcPr>
            <w:tcW w:w="3480" w:type="dxa"/>
            <w:hideMark/>
          </w:tcPr>
          <w:p w14:paraId="1EC17BD7" w14:textId="77777777" w:rsidR="001C77AA" w:rsidRPr="001C77AA" w:rsidRDefault="001C77AA" w:rsidP="001C77AA">
            <w:r w:rsidRPr="001C77AA">
              <w:t>Manfred Nowak</w:t>
            </w:r>
          </w:p>
        </w:tc>
        <w:tc>
          <w:tcPr>
            <w:tcW w:w="3740" w:type="dxa"/>
            <w:hideMark/>
          </w:tcPr>
          <w:p w14:paraId="7FB8A824" w14:textId="77777777" w:rsidR="001C77AA" w:rsidRPr="001C77AA" w:rsidRDefault="001C77AA" w:rsidP="001C77AA">
            <w:r w:rsidRPr="001C77AA">
              <w:t xml:space="preserve">Austria </w:t>
            </w:r>
          </w:p>
        </w:tc>
        <w:tc>
          <w:tcPr>
            <w:tcW w:w="4360" w:type="dxa"/>
            <w:hideMark/>
          </w:tcPr>
          <w:p w14:paraId="6A176064" w14:textId="77777777" w:rsidR="001C77AA" w:rsidRPr="001C77AA" w:rsidRDefault="001C77AA" w:rsidP="001C77AA">
            <w:r w:rsidRPr="001C77AA">
              <w:t>LLB/LLM/LD</w:t>
            </w:r>
          </w:p>
        </w:tc>
      </w:tr>
      <w:tr w:rsidR="001C77AA" w:rsidRPr="001C77AA" w14:paraId="3A28E41F" w14:textId="77777777" w:rsidTr="001C77AA">
        <w:trPr>
          <w:trHeight w:val="340"/>
        </w:trPr>
        <w:tc>
          <w:tcPr>
            <w:tcW w:w="3480" w:type="dxa"/>
            <w:hideMark/>
          </w:tcPr>
          <w:p w14:paraId="47533D15" w14:textId="77777777" w:rsidR="001C77AA" w:rsidRPr="001C77AA" w:rsidRDefault="001C77AA" w:rsidP="001C77AA">
            <w:r w:rsidRPr="001C77AA">
              <w:t xml:space="preserve">Juan Méndez </w:t>
            </w:r>
          </w:p>
        </w:tc>
        <w:tc>
          <w:tcPr>
            <w:tcW w:w="3740" w:type="dxa"/>
            <w:hideMark/>
          </w:tcPr>
          <w:p w14:paraId="5F5B2505" w14:textId="77777777" w:rsidR="001C77AA" w:rsidRPr="001C77AA" w:rsidRDefault="001C77AA" w:rsidP="001C77AA">
            <w:r w:rsidRPr="001C77AA">
              <w:t>Argentina</w:t>
            </w:r>
          </w:p>
        </w:tc>
        <w:tc>
          <w:tcPr>
            <w:tcW w:w="4360" w:type="dxa"/>
            <w:hideMark/>
          </w:tcPr>
          <w:p w14:paraId="46A81B37" w14:textId="77777777" w:rsidR="001C77AA" w:rsidRPr="001C77AA" w:rsidRDefault="001C77AA" w:rsidP="001C77AA">
            <w:r w:rsidRPr="001C77AA">
              <w:t>LLB/LLM</w:t>
            </w:r>
          </w:p>
        </w:tc>
      </w:tr>
      <w:tr w:rsidR="001C77AA" w:rsidRPr="001C77AA" w14:paraId="1538F4DD" w14:textId="77777777" w:rsidTr="001C77AA">
        <w:trPr>
          <w:trHeight w:val="340"/>
        </w:trPr>
        <w:tc>
          <w:tcPr>
            <w:tcW w:w="3480" w:type="dxa"/>
            <w:hideMark/>
          </w:tcPr>
          <w:p w14:paraId="4DC45C9E" w14:textId="77777777" w:rsidR="001C77AA" w:rsidRPr="001C77AA" w:rsidRDefault="001C77AA" w:rsidP="001C77AA">
            <w:r w:rsidRPr="001C77AA">
              <w:t>Nils Melzer</w:t>
            </w:r>
          </w:p>
        </w:tc>
        <w:tc>
          <w:tcPr>
            <w:tcW w:w="3740" w:type="dxa"/>
            <w:hideMark/>
          </w:tcPr>
          <w:p w14:paraId="0121EDB2" w14:textId="77777777" w:rsidR="001C77AA" w:rsidRPr="001C77AA" w:rsidRDefault="001C77AA" w:rsidP="001C77AA">
            <w:r w:rsidRPr="001C77AA">
              <w:t>Switzerland</w:t>
            </w:r>
          </w:p>
        </w:tc>
        <w:tc>
          <w:tcPr>
            <w:tcW w:w="4360" w:type="dxa"/>
            <w:hideMark/>
          </w:tcPr>
          <w:p w14:paraId="0DA88668" w14:textId="77777777" w:rsidR="001C77AA" w:rsidRPr="001C77AA" w:rsidRDefault="001C77AA" w:rsidP="001C77AA">
            <w:r w:rsidRPr="001C77AA">
              <w:t>LLB/LLM/LD</w:t>
            </w:r>
          </w:p>
        </w:tc>
      </w:tr>
      <w:tr w:rsidR="001C77AA" w:rsidRPr="001C77AA" w14:paraId="7EBA54D4" w14:textId="77777777" w:rsidTr="001C77AA">
        <w:trPr>
          <w:trHeight w:val="340"/>
        </w:trPr>
        <w:tc>
          <w:tcPr>
            <w:tcW w:w="3480" w:type="dxa"/>
            <w:hideMark/>
          </w:tcPr>
          <w:p w14:paraId="4516804A" w14:textId="77777777" w:rsidR="001C77AA" w:rsidRPr="001C77AA" w:rsidRDefault="001C77AA" w:rsidP="001C77AA">
            <w:r w:rsidRPr="001C77AA">
              <w:t>Angelo d'Almeida Ribeiro</w:t>
            </w:r>
          </w:p>
        </w:tc>
        <w:tc>
          <w:tcPr>
            <w:tcW w:w="3740" w:type="dxa"/>
            <w:hideMark/>
          </w:tcPr>
          <w:p w14:paraId="0B446958" w14:textId="77777777" w:rsidR="001C77AA" w:rsidRPr="001C77AA" w:rsidRDefault="001C77AA" w:rsidP="001C77AA">
            <w:r w:rsidRPr="001C77AA">
              <w:t xml:space="preserve">Portugal </w:t>
            </w:r>
          </w:p>
        </w:tc>
        <w:tc>
          <w:tcPr>
            <w:tcW w:w="4360" w:type="dxa"/>
            <w:hideMark/>
          </w:tcPr>
          <w:p w14:paraId="5A8A17A7" w14:textId="77777777" w:rsidR="001C77AA" w:rsidRPr="001C77AA" w:rsidRDefault="001C77AA" w:rsidP="001C77AA">
            <w:r w:rsidRPr="001C77AA">
              <w:t xml:space="preserve">Law </w:t>
            </w:r>
          </w:p>
        </w:tc>
      </w:tr>
      <w:tr w:rsidR="001C77AA" w:rsidRPr="001C77AA" w14:paraId="25EC8C8E" w14:textId="77777777" w:rsidTr="001C77AA">
        <w:trPr>
          <w:trHeight w:val="340"/>
        </w:trPr>
        <w:tc>
          <w:tcPr>
            <w:tcW w:w="3480" w:type="dxa"/>
            <w:hideMark/>
          </w:tcPr>
          <w:p w14:paraId="4D555030" w14:textId="77777777" w:rsidR="001C77AA" w:rsidRPr="001C77AA" w:rsidRDefault="001C77AA" w:rsidP="001C77AA">
            <w:r w:rsidRPr="001C77AA">
              <w:t>Abdelfattah Amor</w:t>
            </w:r>
          </w:p>
        </w:tc>
        <w:tc>
          <w:tcPr>
            <w:tcW w:w="3740" w:type="dxa"/>
            <w:hideMark/>
          </w:tcPr>
          <w:p w14:paraId="5CF20EFD" w14:textId="77777777" w:rsidR="001C77AA" w:rsidRPr="001C77AA" w:rsidRDefault="001C77AA" w:rsidP="001C77AA">
            <w:r w:rsidRPr="001C77AA">
              <w:t>Tunisia</w:t>
            </w:r>
          </w:p>
        </w:tc>
        <w:tc>
          <w:tcPr>
            <w:tcW w:w="4360" w:type="dxa"/>
            <w:hideMark/>
          </w:tcPr>
          <w:p w14:paraId="4D35D9AC" w14:textId="77777777" w:rsidR="001C77AA" w:rsidRPr="001C77AA" w:rsidRDefault="001C77AA" w:rsidP="001C77AA">
            <w:r w:rsidRPr="001C77AA">
              <w:t xml:space="preserve">law </w:t>
            </w:r>
          </w:p>
        </w:tc>
      </w:tr>
      <w:tr w:rsidR="001C77AA" w:rsidRPr="001C77AA" w14:paraId="5C3C28B8" w14:textId="77777777" w:rsidTr="001C77AA">
        <w:trPr>
          <w:trHeight w:val="340"/>
        </w:trPr>
        <w:tc>
          <w:tcPr>
            <w:tcW w:w="3480" w:type="dxa"/>
            <w:hideMark/>
          </w:tcPr>
          <w:p w14:paraId="7ED8DABB" w14:textId="77777777" w:rsidR="001C77AA" w:rsidRPr="001C77AA" w:rsidRDefault="001C77AA" w:rsidP="001C77AA">
            <w:r w:rsidRPr="001C77AA">
              <w:t>Heiner Bielefeldt</w:t>
            </w:r>
          </w:p>
        </w:tc>
        <w:tc>
          <w:tcPr>
            <w:tcW w:w="3740" w:type="dxa"/>
            <w:hideMark/>
          </w:tcPr>
          <w:p w14:paraId="604C2C25" w14:textId="77777777" w:rsidR="001C77AA" w:rsidRPr="001C77AA" w:rsidRDefault="001C77AA" w:rsidP="001C77AA">
            <w:r w:rsidRPr="001C77AA">
              <w:t>Germany</w:t>
            </w:r>
          </w:p>
        </w:tc>
        <w:tc>
          <w:tcPr>
            <w:tcW w:w="4360" w:type="dxa"/>
            <w:hideMark/>
          </w:tcPr>
          <w:p w14:paraId="65467D27" w14:textId="77777777" w:rsidR="001C77AA" w:rsidRPr="001C77AA" w:rsidRDefault="001C77AA" w:rsidP="001C77AA">
            <w:r w:rsidRPr="001C77AA">
              <w:t xml:space="preserve">none </w:t>
            </w:r>
          </w:p>
        </w:tc>
      </w:tr>
      <w:tr w:rsidR="001C77AA" w:rsidRPr="001C77AA" w14:paraId="6A7E1DDB" w14:textId="77777777" w:rsidTr="001C77AA">
        <w:trPr>
          <w:trHeight w:val="340"/>
        </w:trPr>
        <w:tc>
          <w:tcPr>
            <w:tcW w:w="3480" w:type="dxa"/>
            <w:hideMark/>
          </w:tcPr>
          <w:p w14:paraId="0AF2F5BC" w14:textId="77777777" w:rsidR="001C77AA" w:rsidRPr="001C77AA" w:rsidRDefault="001C77AA" w:rsidP="001C77AA">
            <w:r w:rsidRPr="001C77AA">
              <w:t>Ahmed Shaheed</w:t>
            </w:r>
          </w:p>
        </w:tc>
        <w:tc>
          <w:tcPr>
            <w:tcW w:w="3740" w:type="dxa"/>
            <w:hideMark/>
          </w:tcPr>
          <w:p w14:paraId="25C9ED70" w14:textId="77777777" w:rsidR="001C77AA" w:rsidRPr="001C77AA" w:rsidRDefault="001C77AA" w:rsidP="001C77AA">
            <w:r w:rsidRPr="001C77AA">
              <w:t>Maldives</w:t>
            </w:r>
          </w:p>
        </w:tc>
        <w:tc>
          <w:tcPr>
            <w:tcW w:w="4360" w:type="dxa"/>
            <w:hideMark/>
          </w:tcPr>
          <w:p w14:paraId="4EA6A7BF" w14:textId="77777777" w:rsidR="001C77AA" w:rsidRPr="001C77AA" w:rsidRDefault="001C77AA" w:rsidP="001C77AA">
            <w:r w:rsidRPr="001C77AA">
              <w:t>none</w:t>
            </w:r>
          </w:p>
        </w:tc>
      </w:tr>
      <w:tr w:rsidR="001C77AA" w:rsidRPr="001C77AA" w14:paraId="32BBCCB0" w14:textId="77777777" w:rsidTr="001C77AA">
        <w:trPr>
          <w:trHeight w:val="340"/>
        </w:trPr>
        <w:tc>
          <w:tcPr>
            <w:tcW w:w="3480" w:type="dxa"/>
            <w:hideMark/>
          </w:tcPr>
          <w:p w14:paraId="034C41BD" w14:textId="77777777" w:rsidR="001C77AA" w:rsidRPr="001C77AA" w:rsidRDefault="001C77AA" w:rsidP="001C77AA">
            <w:r w:rsidRPr="001C77AA">
              <w:t>Vitit Muntarbhorn</w:t>
            </w:r>
          </w:p>
        </w:tc>
        <w:tc>
          <w:tcPr>
            <w:tcW w:w="3740" w:type="dxa"/>
            <w:hideMark/>
          </w:tcPr>
          <w:p w14:paraId="1F82A7B5" w14:textId="77777777" w:rsidR="001C77AA" w:rsidRPr="001C77AA" w:rsidRDefault="001C77AA" w:rsidP="001C77AA">
            <w:r w:rsidRPr="001C77AA">
              <w:t>Thailand</w:t>
            </w:r>
          </w:p>
        </w:tc>
        <w:tc>
          <w:tcPr>
            <w:tcW w:w="4360" w:type="dxa"/>
            <w:hideMark/>
          </w:tcPr>
          <w:p w14:paraId="72689F7F" w14:textId="77777777" w:rsidR="001C77AA" w:rsidRPr="001C77AA" w:rsidRDefault="001C77AA" w:rsidP="001C77AA">
            <w:r w:rsidRPr="001C77AA">
              <w:t>LLB/LLM</w:t>
            </w:r>
          </w:p>
        </w:tc>
      </w:tr>
      <w:tr w:rsidR="001C77AA" w:rsidRPr="001C77AA" w14:paraId="5370C6A5" w14:textId="77777777" w:rsidTr="001C77AA">
        <w:trPr>
          <w:trHeight w:val="340"/>
        </w:trPr>
        <w:tc>
          <w:tcPr>
            <w:tcW w:w="3480" w:type="dxa"/>
            <w:hideMark/>
          </w:tcPr>
          <w:p w14:paraId="69A85806" w14:textId="77777777" w:rsidR="001C77AA" w:rsidRPr="001C77AA" w:rsidRDefault="001C77AA" w:rsidP="001C77AA">
            <w:r w:rsidRPr="001C77AA">
              <w:t>Ofelia Calcetas-Santos</w:t>
            </w:r>
          </w:p>
        </w:tc>
        <w:tc>
          <w:tcPr>
            <w:tcW w:w="3740" w:type="dxa"/>
            <w:hideMark/>
          </w:tcPr>
          <w:p w14:paraId="7A45C115" w14:textId="77777777" w:rsidR="001C77AA" w:rsidRPr="001C77AA" w:rsidRDefault="001C77AA" w:rsidP="001C77AA">
            <w:r w:rsidRPr="001C77AA">
              <w:t>Philippines</w:t>
            </w:r>
          </w:p>
        </w:tc>
        <w:tc>
          <w:tcPr>
            <w:tcW w:w="4360" w:type="dxa"/>
            <w:hideMark/>
          </w:tcPr>
          <w:p w14:paraId="610D39D7" w14:textId="77777777" w:rsidR="001C77AA" w:rsidRPr="001C77AA" w:rsidRDefault="001C77AA" w:rsidP="001C77AA">
            <w:r w:rsidRPr="001C77AA">
              <w:t xml:space="preserve">law </w:t>
            </w:r>
          </w:p>
        </w:tc>
      </w:tr>
      <w:tr w:rsidR="001C77AA" w:rsidRPr="001C77AA" w14:paraId="0C2EBACC" w14:textId="77777777" w:rsidTr="001C77AA">
        <w:trPr>
          <w:trHeight w:val="340"/>
        </w:trPr>
        <w:tc>
          <w:tcPr>
            <w:tcW w:w="3480" w:type="dxa"/>
            <w:hideMark/>
          </w:tcPr>
          <w:p w14:paraId="2881841B" w14:textId="77777777" w:rsidR="001C77AA" w:rsidRPr="001C77AA" w:rsidRDefault="001C77AA" w:rsidP="001C77AA">
            <w:r w:rsidRPr="001C77AA">
              <w:t>Juan Miguel Petit</w:t>
            </w:r>
          </w:p>
        </w:tc>
        <w:tc>
          <w:tcPr>
            <w:tcW w:w="3740" w:type="dxa"/>
            <w:hideMark/>
          </w:tcPr>
          <w:p w14:paraId="0BB5C353" w14:textId="77777777" w:rsidR="001C77AA" w:rsidRPr="001C77AA" w:rsidRDefault="001C77AA" w:rsidP="001C77AA">
            <w:r w:rsidRPr="001C77AA">
              <w:t>Uruguay</w:t>
            </w:r>
          </w:p>
        </w:tc>
        <w:tc>
          <w:tcPr>
            <w:tcW w:w="4360" w:type="dxa"/>
            <w:hideMark/>
          </w:tcPr>
          <w:p w14:paraId="5712ED84" w14:textId="77777777" w:rsidR="001C77AA" w:rsidRPr="001C77AA" w:rsidRDefault="001C77AA" w:rsidP="001C77AA">
            <w:r w:rsidRPr="001C77AA">
              <w:t>Doctor in law and social sciences</w:t>
            </w:r>
          </w:p>
        </w:tc>
      </w:tr>
      <w:tr w:rsidR="001C77AA" w:rsidRPr="001C77AA" w14:paraId="26855B4D" w14:textId="77777777" w:rsidTr="001C77AA">
        <w:trPr>
          <w:trHeight w:val="340"/>
        </w:trPr>
        <w:tc>
          <w:tcPr>
            <w:tcW w:w="3480" w:type="dxa"/>
            <w:hideMark/>
          </w:tcPr>
          <w:p w14:paraId="77C0CF6A" w14:textId="77777777" w:rsidR="001C77AA" w:rsidRPr="001C77AA" w:rsidRDefault="001C77AA" w:rsidP="001C77AA">
            <w:r w:rsidRPr="001C77AA">
              <w:t>Najat Maalla M‘jid</w:t>
            </w:r>
          </w:p>
        </w:tc>
        <w:tc>
          <w:tcPr>
            <w:tcW w:w="3740" w:type="dxa"/>
            <w:hideMark/>
          </w:tcPr>
          <w:p w14:paraId="3AE21543" w14:textId="77777777" w:rsidR="001C77AA" w:rsidRPr="001C77AA" w:rsidRDefault="001C77AA" w:rsidP="001C77AA">
            <w:r w:rsidRPr="001C77AA">
              <w:t>Morocco</w:t>
            </w:r>
          </w:p>
        </w:tc>
        <w:tc>
          <w:tcPr>
            <w:tcW w:w="4360" w:type="dxa"/>
            <w:hideMark/>
          </w:tcPr>
          <w:p w14:paraId="0E5679A5" w14:textId="77777777" w:rsidR="001C77AA" w:rsidRPr="001C77AA" w:rsidRDefault="001C77AA" w:rsidP="001C77AA">
            <w:r w:rsidRPr="001C77AA">
              <w:t>masters in human rights (none)</w:t>
            </w:r>
          </w:p>
        </w:tc>
      </w:tr>
      <w:tr w:rsidR="001C77AA" w:rsidRPr="001C77AA" w14:paraId="5302C8FF" w14:textId="77777777" w:rsidTr="001C77AA">
        <w:trPr>
          <w:trHeight w:val="340"/>
        </w:trPr>
        <w:tc>
          <w:tcPr>
            <w:tcW w:w="3480" w:type="dxa"/>
            <w:hideMark/>
          </w:tcPr>
          <w:p w14:paraId="650C60D4" w14:textId="77777777" w:rsidR="001C77AA" w:rsidRPr="001C77AA" w:rsidRDefault="001C77AA" w:rsidP="001C77AA">
            <w:r w:rsidRPr="001C77AA">
              <w:t>Maud de Boer-Buqchicchio</w:t>
            </w:r>
          </w:p>
        </w:tc>
        <w:tc>
          <w:tcPr>
            <w:tcW w:w="3740" w:type="dxa"/>
            <w:hideMark/>
          </w:tcPr>
          <w:p w14:paraId="26EB8646" w14:textId="77777777" w:rsidR="001C77AA" w:rsidRPr="001C77AA" w:rsidRDefault="001C77AA" w:rsidP="001C77AA">
            <w:r w:rsidRPr="001C77AA">
              <w:t>Netherlands</w:t>
            </w:r>
          </w:p>
        </w:tc>
        <w:tc>
          <w:tcPr>
            <w:tcW w:w="4360" w:type="dxa"/>
            <w:hideMark/>
          </w:tcPr>
          <w:p w14:paraId="348AFC6E" w14:textId="77777777" w:rsidR="001C77AA" w:rsidRPr="001C77AA" w:rsidRDefault="001C77AA" w:rsidP="001C77AA">
            <w:r w:rsidRPr="001C77AA">
              <w:t xml:space="preserve">law </w:t>
            </w:r>
          </w:p>
        </w:tc>
      </w:tr>
      <w:tr w:rsidR="001C77AA" w:rsidRPr="001C77AA" w14:paraId="54B1AAEC" w14:textId="77777777" w:rsidTr="001C77AA">
        <w:trPr>
          <w:trHeight w:val="340"/>
        </w:trPr>
        <w:tc>
          <w:tcPr>
            <w:tcW w:w="3480" w:type="dxa"/>
            <w:hideMark/>
          </w:tcPr>
          <w:p w14:paraId="2CE5D1F4" w14:textId="77777777" w:rsidR="001C77AA" w:rsidRPr="001C77AA" w:rsidRDefault="001C77AA" w:rsidP="001C77AA">
            <w:r w:rsidRPr="001C77AA">
              <w:t>Abid Hussain</w:t>
            </w:r>
          </w:p>
        </w:tc>
        <w:tc>
          <w:tcPr>
            <w:tcW w:w="3740" w:type="dxa"/>
            <w:hideMark/>
          </w:tcPr>
          <w:p w14:paraId="07B44606" w14:textId="77777777" w:rsidR="001C77AA" w:rsidRPr="001C77AA" w:rsidRDefault="001C77AA" w:rsidP="001C77AA">
            <w:r w:rsidRPr="001C77AA">
              <w:t>India</w:t>
            </w:r>
          </w:p>
        </w:tc>
        <w:tc>
          <w:tcPr>
            <w:tcW w:w="4360" w:type="dxa"/>
            <w:hideMark/>
          </w:tcPr>
          <w:p w14:paraId="29EF197D" w14:textId="77777777" w:rsidR="001C77AA" w:rsidRPr="001C77AA" w:rsidRDefault="001C77AA" w:rsidP="001C77AA">
            <w:r w:rsidRPr="001C77AA">
              <w:t>none</w:t>
            </w:r>
          </w:p>
        </w:tc>
      </w:tr>
      <w:tr w:rsidR="001C77AA" w:rsidRPr="001C77AA" w14:paraId="64879F44" w14:textId="77777777" w:rsidTr="001C77AA">
        <w:trPr>
          <w:trHeight w:val="340"/>
        </w:trPr>
        <w:tc>
          <w:tcPr>
            <w:tcW w:w="3480" w:type="dxa"/>
            <w:hideMark/>
          </w:tcPr>
          <w:p w14:paraId="3EF709C2" w14:textId="77777777" w:rsidR="001C77AA" w:rsidRPr="001C77AA" w:rsidRDefault="001C77AA" w:rsidP="001C77AA">
            <w:r w:rsidRPr="001C77AA">
              <w:t>Ambeyi Ligabo</w:t>
            </w:r>
          </w:p>
        </w:tc>
        <w:tc>
          <w:tcPr>
            <w:tcW w:w="3740" w:type="dxa"/>
            <w:hideMark/>
          </w:tcPr>
          <w:p w14:paraId="263E3224" w14:textId="77777777" w:rsidR="001C77AA" w:rsidRPr="001C77AA" w:rsidRDefault="001C77AA" w:rsidP="001C77AA">
            <w:r w:rsidRPr="001C77AA">
              <w:t>Kenya</w:t>
            </w:r>
          </w:p>
        </w:tc>
        <w:tc>
          <w:tcPr>
            <w:tcW w:w="4360" w:type="dxa"/>
            <w:hideMark/>
          </w:tcPr>
          <w:p w14:paraId="3B1660AD" w14:textId="77777777" w:rsidR="001C77AA" w:rsidRPr="001C77AA" w:rsidRDefault="001C77AA" w:rsidP="001C77AA"/>
        </w:tc>
      </w:tr>
      <w:tr w:rsidR="001C77AA" w:rsidRPr="001C77AA" w14:paraId="64F0EADA" w14:textId="77777777" w:rsidTr="001C77AA">
        <w:trPr>
          <w:trHeight w:val="340"/>
        </w:trPr>
        <w:tc>
          <w:tcPr>
            <w:tcW w:w="3480" w:type="dxa"/>
            <w:hideMark/>
          </w:tcPr>
          <w:p w14:paraId="41F5EC6A" w14:textId="77777777" w:rsidR="001C77AA" w:rsidRPr="001C77AA" w:rsidRDefault="001C77AA" w:rsidP="001C77AA">
            <w:r w:rsidRPr="001C77AA">
              <w:t>Frank La Rue</w:t>
            </w:r>
          </w:p>
        </w:tc>
        <w:tc>
          <w:tcPr>
            <w:tcW w:w="3740" w:type="dxa"/>
            <w:hideMark/>
          </w:tcPr>
          <w:p w14:paraId="127B69E4" w14:textId="77777777" w:rsidR="001C77AA" w:rsidRPr="001C77AA" w:rsidRDefault="001C77AA" w:rsidP="001C77AA">
            <w:r w:rsidRPr="001C77AA">
              <w:t>Guatemala</w:t>
            </w:r>
          </w:p>
        </w:tc>
        <w:tc>
          <w:tcPr>
            <w:tcW w:w="4360" w:type="dxa"/>
            <w:hideMark/>
          </w:tcPr>
          <w:p w14:paraId="2399F8F7" w14:textId="77777777" w:rsidR="001C77AA" w:rsidRPr="001C77AA" w:rsidRDefault="001C77AA" w:rsidP="001C77AA">
            <w:r w:rsidRPr="001C77AA">
              <w:t xml:space="preserve">law </w:t>
            </w:r>
          </w:p>
        </w:tc>
      </w:tr>
      <w:tr w:rsidR="001C77AA" w:rsidRPr="001C77AA" w14:paraId="73423B33" w14:textId="77777777" w:rsidTr="001C77AA">
        <w:trPr>
          <w:trHeight w:val="340"/>
        </w:trPr>
        <w:tc>
          <w:tcPr>
            <w:tcW w:w="3480" w:type="dxa"/>
            <w:hideMark/>
          </w:tcPr>
          <w:p w14:paraId="096EA635" w14:textId="77777777" w:rsidR="001C77AA" w:rsidRPr="001C77AA" w:rsidRDefault="001C77AA" w:rsidP="001C77AA">
            <w:r w:rsidRPr="001C77AA">
              <w:t>David Kaye</w:t>
            </w:r>
          </w:p>
        </w:tc>
        <w:tc>
          <w:tcPr>
            <w:tcW w:w="3740" w:type="dxa"/>
            <w:hideMark/>
          </w:tcPr>
          <w:p w14:paraId="74EB0024" w14:textId="77777777" w:rsidR="001C77AA" w:rsidRPr="001C77AA" w:rsidRDefault="001C77AA" w:rsidP="001C77AA">
            <w:r w:rsidRPr="001C77AA">
              <w:t>USA</w:t>
            </w:r>
          </w:p>
        </w:tc>
        <w:tc>
          <w:tcPr>
            <w:tcW w:w="4360" w:type="dxa"/>
            <w:hideMark/>
          </w:tcPr>
          <w:p w14:paraId="76714A74" w14:textId="77777777" w:rsidR="001C77AA" w:rsidRPr="001C77AA" w:rsidRDefault="001C77AA" w:rsidP="001C77AA">
            <w:r w:rsidRPr="001C77AA">
              <w:t>LLB/LLM</w:t>
            </w:r>
          </w:p>
        </w:tc>
      </w:tr>
      <w:tr w:rsidR="001C77AA" w:rsidRPr="001C77AA" w14:paraId="22D9999F" w14:textId="77777777" w:rsidTr="001C77AA">
        <w:trPr>
          <w:trHeight w:val="340"/>
        </w:trPr>
        <w:tc>
          <w:tcPr>
            <w:tcW w:w="3480" w:type="dxa"/>
            <w:hideMark/>
          </w:tcPr>
          <w:p w14:paraId="4EE6057E" w14:textId="77777777" w:rsidR="001C77AA" w:rsidRPr="001C77AA" w:rsidRDefault="001C77AA" w:rsidP="001C77AA">
            <w:r w:rsidRPr="001C77AA">
              <w:t>Maurice Glèlè-Ahanhanzo</w:t>
            </w:r>
          </w:p>
        </w:tc>
        <w:tc>
          <w:tcPr>
            <w:tcW w:w="3740" w:type="dxa"/>
            <w:hideMark/>
          </w:tcPr>
          <w:p w14:paraId="696D9740" w14:textId="77777777" w:rsidR="001C77AA" w:rsidRPr="001C77AA" w:rsidRDefault="001C77AA" w:rsidP="001C77AA">
            <w:r w:rsidRPr="001C77AA">
              <w:t>Benin</w:t>
            </w:r>
          </w:p>
        </w:tc>
        <w:tc>
          <w:tcPr>
            <w:tcW w:w="4360" w:type="dxa"/>
            <w:hideMark/>
          </w:tcPr>
          <w:p w14:paraId="2C506258" w14:textId="77777777" w:rsidR="001C77AA" w:rsidRPr="001C77AA" w:rsidRDefault="001C77AA" w:rsidP="001C77AA">
            <w:r w:rsidRPr="001C77AA">
              <w:t>LLB/LLM/LD</w:t>
            </w:r>
          </w:p>
        </w:tc>
      </w:tr>
      <w:tr w:rsidR="001C77AA" w:rsidRPr="001C77AA" w14:paraId="68D8E982" w14:textId="77777777" w:rsidTr="001C77AA">
        <w:trPr>
          <w:trHeight w:val="340"/>
        </w:trPr>
        <w:tc>
          <w:tcPr>
            <w:tcW w:w="3480" w:type="dxa"/>
            <w:hideMark/>
          </w:tcPr>
          <w:p w14:paraId="10E71F76" w14:textId="77777777" w:rsidR="001C77AA" w:rsidRPr="001C77AA" w:rsidRDefault="001C77AA" w:rsidP="001C77AA">
            <w:r w:rsidRPr="001C77AA">
              <w:t>Doudou Diène</w:t>
            </w:r>
          </w:p>
        </w:tc>
        <w:tc>
          <w:tcPr>
            <w:tcW w:w="3740" w:type="dxa"/>
            <w:hideMark/>
          </w:tcPr>
          <w:p w14:paraId="0DAEBC46" w14:textId="77777777" w:rsidR="001C77AA" w:rsidRPr="001C77AA" w:rsidRDefault="001C77AA" w:rsidP="001C77AA">
            <w:r w:rsidRPr="001C77AA">
              <w:t>Senegal</w:t>
            </w:r>
          </w:p>
        </w:tc>
        <w:tc>
          <w:tcPr>
            <w:tcW w:w="4360" w:type="dxa"/>
            <w:hideMark/>
          </w:tcPr>
          <w:p w14:paraId="03798B12" w14:textId="77777777" w:rsidR="001C77AA" w:rsidRPr="001C77AA" w:rsidRDefault="001C77AA" w:rsidP="001C77AA">
            <w:r w:rsidRPr="001C77AA">
              <w:t>LLB/LLM/LD</w:t>
            </w:r>
          </w:p>
        </w:tc>
      </w:tr>
      <w:tr w:rsidR="001C77AA" w:rsidRPr="001C77AA" w14:paraId="0DBE5D1B" w14:textId="77777777" w:rsidTr="001C77AA">
        <w:trPr>
          <w:trHeight w:val="340"/>
        </w:trPr>
        <w:tc>
          <w:tcPr>
            <w:tcW w:w="3480" w:type="dxa"/>
            <w:hideMark/>
          </w:tcPr>
          <w:p w14:paraId="6483145D" w14:textId="77777777" w:rsidR="001C77AA" w:rsidRPr="001C77AA" w:rsidRDefault="001C77AA" w:rsidP="001C77AA">
            <w:r w:rsidRPr="001C77AA">
              <w:t>Githu Muigai</w:t>
            </w:r>
          </w:p>
        </w:tc>
        <w:tc>
          <w:tcPr>
            <w:tcW w:w="3740" w:type="dxa"/>
            <w:hideMark/>
          </w:tcPr>
          <w:p w14:paraId="13B12275" w14:textId="77777777" w:rsidR="001C77AA" w:rsidRPr="001C77AA" w:rsidRDefault="001C77AA" w:rsidP="001C77AA">
            <w:r w:rsidRPr="001C77AA">
              <w:t>Kenya</w:t>
            </w:r>
          </w:p>
        </w:tc>
        <w:tc>
          <w:tcPr>
            <w:tcW w:w="4360" w:type="dxa"/>
            <w:hideMark/>
          </w:tcPr>
          <w:p w14:paraId="0D83A0D9" w14:textId="77777777" w:rsidR="001C77AA" w:rsidRPr="001C77AA" w:rsidRDefault="001C77AA" w:rsidP="001C77AA">
            <w:r w:rsidRPr="001C77AA">
              <w:t>LLB/Intrnational Law</w:t>
            </w:r>
          </w:p>
        </w:tc>
      </w:tr>
      <w:tr w:rsidR="001C77AA" w:rsidRPr="001C77AA" w14:paraId="2FD807D0" w14:textId="77777777" w:rsidTr="001C77AA">
        <w:trPr>
          <w:trHeight w:val="340"/>
        </w:trPr>
        <w:tc>
          <w:tcPr>
            <w:tcW w:w="3480" w:type="dxa"/>
            <w:hideMark/>
          </w:tcPr>
          <w:p w14:paraId="5B069818" w14:textId="77777777" w:rsidR="001C77AA" w:rsidRPr="001C77AA" w:rsidRDefault="001C77AA" w:rsidP="001C77AA">
            <w:r w:rsidRPr="001C77AA">
              <w:t>Mutuma Ruteere</w:t>
            </w:r>
          </w:p>
        </w:tc>
        <w:tc>
          <w:tcPr>
            <w:tcW w:w="3740" w:type="dxa"/>
            <w:hideMark/>
          </w:tcPr>
          <w:p w14:paraId="2705AEE8" w14:textId="77777777" w:rsidR="001C77AA" w:rsidRPr="001C77AA" w:rsidRDefault="001C77AA" w:rsidP="001C77AA">
            <w:r w:rsidRPr="001C77AA">
              <w:t>Kenya</w:t>
            </w:r>
          </w:p>
        </w:tc>
        <w:tc>
          <w:tcPr>
            <w:tcW w:w="4360" w:type="dxa"/>
            <w:hideMark/>
          </w:tcPr>
          <w:p w14:paraId="2013BA1F" w14:textId="77777777" w:rsidR="001C77AA" w:rsidRPr="001C77AA" w:rsidRDefault="001C77AA" w:rsidP="001C77AA">
            <w:r w:rsidRPr="001C77AA">
              <w:t>none</w:t>
            </w:r>
          </w:p>
        </w:tc>
      </w:tr>
      <w:tr w:rsidR="001C77AA" w:rsidRPr="001C77AA" w14:paraId="08F3692C" w14:textId="77777777" w:rsidTr="001C77AA">
        <w:trPr>
          <w:trHeight w:val="340"/>
        </w:trPr>
        <w:tc>
          <w:tcPr>
            <w:tcW w:w="3480" w:type="dxa"/>
            <w:hideMark/>
          </w:tcPr>
          <w:p w14:paraId="0DB07428" w14:textId="77777777" w:rsidR="001C77AA" w:rsidRPr="001C77AA" w:rsidRDefault="001C77AA" w:rsidP="001C77AA">
            <w:r w:rsidRPr="001C77AA">
              <w:t xml:space="preserve">Tendayi Achiume </w:t>
            </w:r>
          </w:p>
        </w:tc>
        <w:tc>
          <w:tcPr>
            <w:tcW w:w="3740" w:type="dxa"/>
            <w:hideMark/>
          </w:tcPr>
          <w:p w14:paraId="4564E1D8" w14:textId="77777777" w:rsidR="001C77AA" w:rsidRPr="001C77AA" w:rsidRDefault="001C77AA" w:rsidP="001C77AA">
            <w:r w:rsidRPr="001C77AA">
              <w:t xml:space="preserve">Zambia </w:t>
            </w:r>
          </w:p>
        </w:tc>
        <w:tc>
          <w:tcPr>
            <w:tcW w:w="4360" w:type="dxa"/>
            <w:hideMark/>
          </w:tcPr>
          <w:p w14:paraId="4A3907F7" w14:textId="77777777" w:rsidR="001C77AA" w:rsidRPr="001C77AA" w:rsidRDefault="001C77AA" w:rsidP="001C77AA">
            <w:r w:rsidRPr="001C77AA">
              <w:t>JD</w:t>
            </w:r>
          </w:p>
        </w:tc>
      </w:tr>
      <w:tr w:rsidR="001C77AA" w:rsidRPr="001C77AA" w14:paraId="1E6906B8" w14:textId="77777777" w:rsidTr="001C77AA">
        <w:trPr>
          <w:trHeight w:val="340"/>
        </w:trPr>
        <w:tc>
          <w:tcPr>
            <w:tcW w:w="3480" w:type="dxa"/>
            <w:hideMark/>
          </w:tcPr>
          <w:p w14:paraId="7D1679AC" w14:textId="77777777" w:rsidR="001C77AA" w:rsidRPr="001C77AA" w:rsidRDefault="001C77AA" w:rsidP="001C77AA">
            <w:r w:rsidRPr="001C77AA">
              <w:t xml:space="preserve">Param Cumaraswamy </w:t>
            </w:r>
          </w:p>
        </w:tc>
        <w:tc>
          <w:tcPr>
            <w:tcW w:w="3740" w:type="dxa"/>
            <w:hideMark/>
          </w:tcPr>
          <w:p w14:paraId="6246C0A1" w14:textId="77777777" w:rsidR="001C77AA" w:rsidRPr="001C77AA" w:rsidRDefault="001C77AA" w:rsidP="001C77AA">
            <w:r w:rsidRPr="001C77AA">
              <w:t>Malaysia</w:t>
            </w:r>
          </w:p>
        </w:tc>
        <w:tc>
          <w:tcPr>
            <w:tcW w:w="4360" w:type="dxa"/>
            <w:hideMark/>
          </w:tcPr>
          <w:p w14:paraId="4F58D826" w14:textId="77777777" w:rsidR="001C77AA" w:rsidRPr="001C77AA" w:rsidRDefault="001C77AA" w:rsidP="001C77AA">
            <w:r w:rsidRPr="001C77AA">
              <w:t>LLB/LLM</w:t>
            </w:r>
          </w:p>
        </w:tc>
      </w:tr>
      <w:tr w:rsidR="001C77AA" w:rsidRPr="001C77AA" w14:paraId="036A298A" w14:textId="77777777" w:rsidTr="001C77AA">
        <w:trPr>
          <w:trHeight w:val="340"/>
        </w:trPr>
        <w:tc>
          <w:tcPr>
            <w:tcW w:w="3480" w:type="dxa"/>
            <w:hideMark/>
          </w:tcPr>
          <w:p w14:paraId="3E337D50" w14:textId="77777777" w:rsidR="001C77AA" w:rsidRPr="001C77AA" w:rsidRDefault="001C77AA" w:rsidP="001C77AA">
            <w:r w:rsidRPr="001C77AA">
              <w:t>Leandro Despouy</w:t>
            </w:r>
          </w:p>
        </w:tc>
        <w:tc>
          <w:tcPr>
            <w:tcW w:w="3740" w:type="dxa"/>
            <w:hideMark/>
          </w:tcPr>
          <w:p w14:paraId="585B2FF1" w14:textId="77777777" w:rsidR="001C77AA" w:rsidRPr="001C77AA" w:rsidRDefault="001C77AA" w:rsidP="001C77AA">
            <w:r w:rsidRPr="001C77AA">
              <w:t>Argentina</w:t>
            </w:r>
          </w:p>
        </w:tc>
        <w:tc>
          <w:tcPr>
            <w:tcW w:w="4360" w:type="dxa"/>
            <w:noWrap/>
            <w:hideMark/>
          </w:tcPr>
          <w:p w14:paraId="3D4B0E23" w14:textId="77777777" w:rsidR="001C77AA" w:rsidRPr="001C77AA" w:rsidRDefault="001C77AA" w:rsidP="001C77AA"/>
        </w:tc>
      </w:tr>
      <w:tr w:rsidR="001C77AA" w:rsidRPr="001C77AA" w14:paraId="4F6714E7" w14:textId="77777777" w:rsidTr="001C77AA">
        <w:trPr>
          <w:trHeight w:val="340"/>
        </w:trPr>
        <w:tc>
          <w:tcPr>
            <w:tcW w:w="3480" w:type="dxa"/>
            <w:hideMark/>
          </w:tcPr>
          <w:p w14:paraId="1AC837ED" w14:textId="77777777" w:rsidR="001C77AA" w:rsidRPr="001C77AA" w:rsidRDefault="001C77AA" w:rsidP="001C77AA">
            <w:r w:rsidRPr="001C77AA">
              <w:t>Gabriela Knaul</w:t>
            </w:r>
          </w:p>
        </w:tc>
        <w:tc>
          <w:tcPr>
            <w:tcW w:w="3740" w:type="dxa"/>
            <w:hideMark/>
          </w:tcPr>
          <w:p w14:paraId="0E1639B2" w14:textId="77777777" w:rsidR="001C77AA" w:rsidRPr="001C77AA" w:rsidRDefault="001C77AA" w:rsidP="001C77AA">
            <w:r w:rsidRPr="001C77AA">
              <w:t>Brazil</w:t>
            </w:r>
          </w:p>
        </w:tc>
        <w:tc>
          <w:tcPr>
            <w:tcW w:w="4360" w:type="dxa"/>
            <w:hideMark/>
          </w:tcPr>
          <w:p w14:paraId="05B016CB" w14:textId="77777777" w:rsidR="001C77AA" w:rsidRPr="001C77AA" w:rsidRDefault="001C77AA" w:rsidP="001C77AA">
            <w:r w:rsidRPr="001C77AA">
              <w:t>MA Public and Private law</w:t>
            </w:r>
          </w:p>
        </w:tc>
      </w:tr>
      <w:tr w:rsidR="001C77AA" w:rsidRPr="001C77AA" w14:paraId="2C27B747" w14:textId="77777777" w:rsidTr="001C77AA">
        <w:trPr>
          <w:trHeight w:val="340"/>
        </w:trPr>
        <w:tc>
          <w:tcPr>
            <w:tcW w:w="3480" w:type="dxa"/>
            <w:hideMark/>
          </w:tcPr>
          <w:p w14:paraId="4099D3BC" w14:textId="77777777" w:rsidR="001C77AA" w:rsidRPr="001C77AA" w:rsidRDefault="001C77AA" w:rsidP="001C77AA">
            <w:r w:rsidRPr="001C77AA">
              <w:t>Mónica Pinto</w:t>
            </w:r>
          </w:p>
        </w:tc>
        <w:tc>
          <w:tcPr>
            <w:tcW w:w="3740" w:type="dxa"/>
            <w:hideMark/>
          </w:tcPr>
          <w:p w14:paraId="685CA9C3" w14:textId="77777777" w:rsidR="001C77AA" w:rsidRPr="001C77AA" w:rsidRDefault="001C77AA" w:rsidP="001C77AA">
            <w:r w:rsidRPr="001C77AA">
              <w:t>Argentina</w:t>
            </w:r>
          </w:p>
        </w:tc>
        <w:tc>
          <w:tcPr>
            <w:tcW w:w="4360" w:type="dxa"/>
            <w:hideMark/>
          </w:tcPr>
          <w:p w14:paraId="45E98F35" w14:textId="77777777" w:rsidR="001C77AA" w:rsidRPr="001C77AA" w:rsidRDefault="001C77AA" w:rsidP="001C77AA">
            <w:r w:rsidRPr="001C77AA">
              <w:t>LLB/LLM/LD</w:t>
            </w:r>
          </w:p>
        </w:tc>
      </w:tr>
      <w:tr w:rsidR="001C77AA" w:rsidRPr="001C77AA" w14:paraId="5E1599C9" w14:textId="77777777" w:rsidTr="001C77AA">
        <w:trPr>
          <w:trHeight w:val="340"/>
        </w:trPr>
        <w:tc>
          <w:tcPr>
            <w:tcW w:w="3480" w:type="dxa"/>
            <w:hideMark/>
          </w:tcPr>
          <w:p w14:paraId="0AAEDC2A" w14:textId="77777777" w:rsidR="001C77AA" w:rsidRPr="001C77AA" w:rsidRDefault="001C77AA" w:rsidP="001C77AA">
            <w:r w:rsidRPr="001C77AA">
              <w:t>Diego García-Sayán</w:t>
            </w:r>
          </w:p>
        </w:tc>
        <w:tc>
          <w:tcPr>
            <w:tcW w:w="3740" w:type="dxa"/>
            <w:hideMark/>
          </w:tcPr>
          <w:p w14:paraId="7140E1AA" w14:textId="77777777" w:rsidR="001C77AA" w:rsidRPr="001C77AA" w:rsidRDefault="001C77AA" w:rsidP="001C77AA">
            <w:r w:rsidRPr="001C77AA">
              <w:t xml:space="preserve">Peru </w:t>
            </w:r>
          </w:p>
        </w:tc>
        <w:tc>
          <w:tcPr>
            <w:tcW w:w="4360" w:type="dxa"/>
            <w:hideMark/>
          </w:tcPr>
          <w:p w14:paraId="611E2F9E" w14:textId="77777777" w:rsidR="001C77AA" w:rsidRPr="001C77AA" w:rsidRDefault="001C77AA" w:rsidP="001C77AA">
            <w:r w:rsidRPr="001C77AA">
              <w:t xml:space="preserve">law </w:t>
            </w:r>
          </w:p>
        </w:tc>
      </w:tr>
      <w:tr w:rsidR="001C77AA" w:rsidRPr="001C77AA" w14:paraId="17639928" w14:textId="77777777" w:rsidTr="001C77AA">
        <w:trPr>
          <w:trHeight w:val="340"/>
        </w:trPr>
        <w:tc>
          <w:tcPr>
            <w:tcW w:w="3480" w:type="dxa"/>
            <w:hideMark/>
          </w:tcPr>
          <w:p w14:paraId="7DB9A89B" w14:textId="77777777" w:rsidR="001C77AA" w:rsidRPr="001C77AA" w:rsidRDefault="001C77AA" w:rsidP="001C77AA">
            <w:r w:rsidRPr="001C77AA">
              <w:lastRenderedPageBreak/>
              <w:t>Radhika Coomaraswamy</w:t>
            </w:r>
          </w:p>
        </w:tc>
        <w:tc>
          <w:tcPr>
            <w:tcW w:w="3740" w:type="dxa"/>
            <w:hideMark/>
          </w:tcPr>
          <w:p w14:paraId="5686346C" w14:textId="77777777" w:rsidR="001C77AA" w:rsidRPr="001C77AA" w:rsidRDefault="001C77AA" w:rsidP="001C77AA">
            <w:r w:rsidRPr="001C77AA">
              <w:t>Sri Lanka</w:t>
            </w:r>
          </w:p>
        </w:tc>
        <w:tc>
          <w:tcPr>
            <w:tcW w:w="4360" w:type="dxa"/>
            <w:hideMark/>
          </w:tcPr>
          <w:p w14:paraId="759605A6" w14:textId="77777777" w:rsidR="001C77AA" w:rsidRPr="001C77AA" w:rsidRDefault="001C77AA" w:rsidP="001C77AA">
            <w:r w:rsidRPr="001C77AA">
              <w:t>LLM/JD</w:t>
            </w:r>
          </w:p>
        </w:tc>
      </w:tr>
      <w:tr w:rsidR="001C77AA" w:rsidRPr="001C77AA" w14:paraId="12CABD51" w14:textId="77777777" w:rsidTr="001C77AA">
        <w:trPr>
          <w:trHeight w:val="340"/>
        </w:trPr>
        <w:tc>
          <w:tcPr>
            <w:tcW w:w="3480" w:type="dxa"/>
            <w:hideMark/>
          </w:tcPr>
          <w:p w14:paraId="62F76414" w14:textId="77777777" w:rsidR="001C77AA" w:rsidRPr="001C77AA" w:rsidRDefault="001C77AA" w:rsidP="001C77AA">
            <w:r w:rsidRPr="001C77AA">
              <w:t>Yakin Ertürk</w:t>
            </w:r>
          </w:p>
        </w:tc>
        <w:tc>
          <w:tcPr>
            <w:tcW w:w="3740" w:type="dxa"/>
            <w:hideMark/>
          </w:tcPr>
          <w:p w14:paraId="47C73738" w14:textId="77777777" w:rsidR="001C77AA" w:rsidRPr="001C77AA" w:rsidRDefault="001C77AA" w:rsidP="001C77AA">
            <w:r w:rsidRPr="001C77AA">
              <w:t>Turkey</w:t>
            </w:r>
          </w:p>
        </w:tc>
        <w:tc>
          <w:tcPr>
            <w:tcW w:w="4360" w:type="dxa"/>
            <w:hideMark/>
          </w:tcPr>
          <w:p w14:paraId="409E4506" w14:textId="77777777" w:rsidR="001C77AA" w:rsidRPr="001C77AA" w:rsidRDefault="001C77AA" w:rsidP="001C77AA">
            <w:r w:rsidRPr="001C77AA">
              <w:t>none</w:t>
            </w:r>
          </w:p>
        </w:tc>
      </w:tr>
      <w:tr w:rsidR="001C77AA" w:rsidRPr="001C77AA" w14:paraId="5DE4B4BC" w14:textId="77777777" w:rsidTr="001C77AA">
        <w:trPr>
          <w:trHeight w:val="340"/>
        </w:trPr>
        <w:tc>
          <w:tcPr>
            <w:tcW w:w="3480" w:type="dxa"/>
            <w:hideMark/>
          </w:tcPr>
          <w:p w14:paraId="06CD8081" w14:textId="77777777" w:rsidR="001C77AA" w:rsidRPr="001C77AA" w:rsidRDefault="001C77AA" w:rsidP="001C77AA">
            <w:r w:rsidRPr="001C77AA">
              <w:t>Rashida Manjoo</w:t>
            </w:r>
          </w:p>
        </w:tc>
        <w:tc>
          <w:tcPr>
            <w:tcW w:w="3740" w:type="dxa"/>
            <w:hideMark/>
          </w:tcPr>
          <w:p w14:paraId="14C7918F" w14:textId="77777777" w:rsidR="001C77AA" w:rsidRPr="001C77AA" w:rsidRDefault="001C77AA" w:rsidP="001C77AA">
            <w:r w:rsidRPr="001C77AA">
              <w:t>South Africa</w:t>
            </w:r>
          </w:p>
        </w:tc>
        <w:tc>
          <w:tcPr>
            <w:tcW w:w="4360" w:type="dxa"/>
            <w:hideMark/>
          </w:tcPr>
          <w:p w14:paraId="4727D35F" w14:textId="77777777" w:rsidR="001C77AA" w:rsidRPr="001C77AA" w:rsidRDefault="001C77AA" w:rsidP="001C77AA">
            <w:r w:rsidRPr="001C77AA">
              <w:t xml:space="preserve">law </w:t>
            </w:r>
          </w:p>
        </w:tc>
      </w:tr>
      <w:tr w:rsidR="001C77AA" w:rsidRPr="001C77AA" w14:paraId="1E415BD1" w14:textId="77777777" w:rsidTr="001C77AA">
        <w:trPr>
          <w:trHeight w:val="340"/>
        </w:trPr>
        <w:tc>
          <w:tcPr>
            <w:tcW w:w="3480" w:type="dxa"/>
            <w:hideMark/>
          </w:tcPr>
          <w:p w14:paraId="29F6663E" w14:textId="77777777" w:rsidR="001C77AA" w:rsidRPr="001C77AA" w:rsidRDefault="001C77AA" w:rsidP="001C77AA">
            <w:r w:rsidRPr="001C77AA">
              <w:t>Dubravka Šimonovic</w:t>
            </w:r>
          </w:p>
        </w:tc>
        <w:tc>
          <w:tcPr>
            <w:tcW w:w="3740" w:type="dxa"/>
            <w:hideMark/>
          </w:tcPr>
          <w:p w14:paraId="6CBD191C" w14:textId="77777777" w:rsidR="001C77AA" w:rsidRPr="001C77AA" w:rsidRDefault="001C77AA" w:rsidP="001C77AA">
            <w:r w:rsidRPr="001C77AA">
              <w:t>Croatia</w:t>
            </w:r>
          </w:p>
        </w:tc>
        <w:tc>
          <w:tcPr>
            <w:tcW w:w="4360" w:type="dxa"/>
            <w:hideMark/>
          </w:tcPr>
          <w:p w14:paraId="2D79370B" w14:textId="77777777" w:rsidR="001C77AA" w:rsidRPr="001C77AA" w:rsidRDefault="001C77AA" w:rsidP="001C77AA">
            <w:r w:rsidRPr="001C77AA">
              <w:t>MA and PhD in family law</w:t>
            </w:r>
          </w:p>
        </w:tc>
      </w:tr>
      <w:tr w:rsidR="001C77AA" w:rsidRPr="001C77AA" w14:paraId="49D966CB" w14:textId="77777777" w:rsidTr="001C77AA">
        <w:trPr>
          <w:trHeight w:val="340"/>
        </w:trPr>
        <w:tc>
          <w:tcPr>
            <w:tcW w:w="3480" w:type="dxa"/>
            <w:hideMark/>
          </w:tcPr>
          <w:p w14:paraId="4C6C2AF4" w14:textId="77777777" w:rsidR="001C77AA" w:rsidRPr="001C77AA" w:rsidRDefault="001C77AA" w:rsidP="001C77AA">
            <w:r w:rsidRPr="001C77AA">
              <w:t>Fatma Zohra Ouhachi-Veseley</w:t>
            </w:r>
          </w:p>
        </w:tc>
        <w:tc>
          <w:tcPr>
            <w:tcW w:w="3740" w:type="dxa"/>
            <w:hideMark/>
          </w:tcPr>
          <w:p w14:paraId="6CB8BE29" w14:textId="77777777" w:rsidR="001C77AA" w:rsidRPr="001C77AA" w:rsidRDefault="001C77AA" w:rsidP="001C77AA">
            <w:r w:rsidRPr="001C77AA">
              <w:t>Algeria</w:t>
            </w:r>
          </w:p>
        </w:tc>
        <w:tc>
          <w:tcPr>
            <w:tcW w:w="4360" w:type="dxa"/>
            <w:hideMark/>
          </w:tcPr>
          <w:p w14:paraId="06641DD7" w14:textId="77777777" w:rsidR="001C77AA" w:rsidRPr="001C77AA" w:rsidRDefault="001C77AA" w:rsidP="001C77AA"/>
        </w:tc>
      </w:tr>
      <w:tr w:rsidR="001C77AA" w:rsidRPr="001C77AA" w14:paraId="7A49A372" w14:textId="77777777" w:rsidTr="001C77AA">
        <w:trPr>
          <w:trHeight w:val="340"/>
        </w:trPr>
        <w:tc>
          <w:tcPr>
            <w:tcW w:w="3480" w:type="dxa"/>
            <w:hideMark/>
          </w:tcPr>
          <w:p w14:paraId="34496199" w14:textId="77777777" w:rsidR="001C77AA" w:rsidRPr="001C77AA" w:rsidRDefault="001C77AA" w:rsidP="001C77AA">
            <w:r w:rsidRPr="001C77AA">
              <w:t>Okechukwu Ibeanu</w:t>
            </w:r>
          </w:p>
        </w:tc>
        <w:tc>
          <w:tcPr>
            <w:tcW w:w="3740" w:type="dxa"/>
            <w:hideMark/>
          </w:tcPr>
          <w:p w14:paraId="7E31FAFA" w14:textId="77777777" w:rsidR="001C77AA" w:rsidRPr="001C77AA" w:rsidRDefault="001C77AA" w:rsidP="001C77AA">
            <w:r w:rsidRPr="001C77AA">
              <w:t xml:space="preserve">Nigeria </w:t>
            </w:r>
          </w:p>
        </w:tc>
        <w:tc>
          <w:tcPr>
            <w:tcW w:w="4360" w:type="dxa"/>
            <w:hideMark/>
          </w:tcPr>
          <w:p w14:paraId="5E764533" w14:textId="77777777" w:rsidR="001C77AA" w:rsidRPr="001C77AA" w:rsidRDefault="001C77AA" w:rsidP="001C77AA">
            <w:r w:rsidRPr="001C77AA">
              <w:t>none</w:t>
            </w:r>
          </w:p>
        </w:tc>
      </w:tr>
      <w:tr w:rsidR="001C77AA" w:rsidRPr="001C77AA" w14:paraId="46C256FC" w14:textId="77777777" w:rsidTr="001C77AA">
        <w:trPr>
          <w:trHeight w:val="340"/>
        </w:trPr>
        <w:tc>
          <w:tcPr>
            <w:tcW w:w="3480" w:type="dxa"/>
            <w:hideMark/>
          </w:tcPr>
          <w:p w14:paraId="76103828" w14:textId="77777777" w:rsidR="001C77AA" w:rsidRPr="001C77AA" w:rsidRDefault="001C77AA" w:rsidP="001C77AA">
            <w:r w:rsidRPr="001C77AA">
              <w:t>Calin Georgescu</w:t>
            </w:r>
          </w:p>
        </w:tc>
        <w:tc>
          <w:tcPr>
            <w:tcW w:w="3740" w:type="dxa"/>
            <w:hideMark/>
          </w:tcPr>
          <w:p w14:paraId="67475E86" w14:textId="77777777" w:rsidR="001C77AA" w:rsidRPr="001C77AA" w:rsidRDefault="001C77AA" w:rsidP="001C77AA">
            <w:r w:rsidRPr="001C77AA">
              <w:t>Romania</w:t>
            </w:r>
          </w:p>
        </w:tc>
        <w:tc>
          <w:tcPr>
            <w:tcW w:w="4360" w:type="dxa"/>
            <w:hideMark/>
          </w:tcPr>
          <w:p w14:paraId="38022E98" w14:textId="77777777" w:rsidR="001C77AA" w:rsidRPr="001C77AA" w:rsidRDefault="001C77AA" w:rsidP="001C77AA">
            <w:r w:rsidRPr="001C77AA">
              <w:t>none</w:t>
            </w:r>
          </w:p>
        </w:tc>
      </w:tr>
      <w:tr w:rsidR="001C77AA" w:rsidRPr="001C77AA" w14:paraId="60C39393" w14:textId="77777777" w:rsidTr="001C77AA">
        <w:trPr>
          <w:trHeight w:val="340"/>
        </w:trPr>
        <w:tc>
          <w:tcPr>
            <w:tcW w:w="3480" w:type="dxa"/>
            <w:hideMark/>
          </w:tcPr>
          <w:p w14:paraId="288FCC41" w14:textId="77777777" w:rsidR="001C77AA" w:rsidRPr="001C77AA" w:rsidRDefault="001C77AA" w:rsidP="001C77AA">
            <w:r w:rsidRPr="001C77AA">
              <w:t>Marc Pallemaerts</w:t>
            </w:r>
          </w:p>
        </w:tc>
        <w:tc>
          <w:tcPr>
            <w:tcW w:w="3740" w:type="dxa"/>
            <w:hideMark/>
          </w:tcPr>
          <w:p w14:paraId="2F9B90C3" w14:textId="77777777" w:rsidR="001C77AA" w:rsidRPr="001C77AA" w:rsidRDefault="001C77AA" w:rsidP="001C77AA">
            <w:r w:rsidRPr="001C77AA">
              <w:t>Belgium</w:t>
            </w:r>
          </w:p>
        </w:tc>
        <w:tc>
          <w:tcPr>
            <w:tcW w:w="4360" w:type="dxa"/>
            <w:hideMark/>
          </w:tcPr>
          <w:p w14:paraId="7E0D56B0" w14:textId="77777777" w:rsidR="001C77AA" w:rsidRPr="001C77AA" w:rsidRDefault="001C77AA" w:rsidP="001C77AA">
            <w:r w:rsidRPr="001C77AA">
              <w:t>law, MA in environmental law</w:t>
            </w:r>
          </w:p>
        </w:tc>
      </w:tr>
      <w:tr w:rsidR="001C77AA" w:rsidRPr="001C77AA" w14:paraId="6B2AE777" w14:textId="77777777" w:rsidTr="001C77AA">
        <w:trPr>
          <w:trHeight w:val="340"/>
        </w:trPr>
        <w:tc>
          <w:tcPr>
            <w:tcW w:w="3480" w:type="dxa"/>
            <w:hideMark/>
          </w:tcPr>
          <w:p w14:paraId="4A014F22" w14:textId="77777777" w:rsidR="001C77AA" w:rsidRPr="001C77AA" w:rsidRDefault="001C77AA" w:rsidP="001C77AA">
            <w:r w:rsidRPr="001C77AA">
              <w:t>Baskut Tuncak</w:t>
            </w:r>
          </w:p>
        </w:tc>
        <w:tc>
          <w:tcPr>
            <w:tcW w:w="3740" w:type="dxa"/>
            <w:hideMark/>
          </w:tcPr>
          <w:p w14:paraId="2F45B84C" w14:textId="77777777" w:rsidR="001C77AA" w:rsidRPr="001C77AA" w:rsidRDefault="001C77AA" w:rsidP="001C77AA">
            <w:r w:rsidRPr="001C77AA">
              <w:t>Turkey/USA</w:t>
            </w:r>
          </w:p>
        </w:tc>
        <w:tc>
          <w:tcPr>
            <w:tcW w:w="4360" w:type="dxa"/>
            <w:hideMark/>
          </w:tcPr>
          <w:p w14:paraId="20BC197F" w14:textId="77777777" w:rsidR="001C77AA" w:rsidRPr="001C77AA" w:rsidRDefault="001C77AA" w:rsidP="001C77AA">
            <w:r w:rsidRPr="001C77AA">
              <w:t>JD</w:t>
            </w:r>
          </w:p>
        </w:tc>
      </w:tr>
      <w:tr w:rsidR="001C77AA" w:rsidRPr="001C77AA" w14:paraId="463ECB4F" w14:textId="77777777" w:rsidTr="001C77AA">
        <w:trPr>
          <w:trHeight w:val="340"/>
        </w:trPr>
        <w:tc>
          <w:tcPr>
            <w:tcW w:w="3480" w:type="dxa"/>
            <w:hideMark/>
          </w:tcPr>
          <w:p w14:paraId="67FEA143" w14:textId="77777777" w:rsidR="001C77AA" w:rsidRPr="001C77AA" w:rsidRDefault="001C77AA" w:rsidP="001C77AA">
            <w:r w:rsidRPr="001C77AA">
              <w:t xml:space="preserve">Katarina Tomsaevski </w:t>
            </w:r>
          </w:p>
        </w:tc>
        <w:tc>
          <w:tcPr>
            <w:tcW w:w="3740" w:type="dxa"/>
            <w:hideMark/>
          </w:tcPr>
          <w:p w14:paraId="2E7D69DF" w14:textId="77777777" w:rsidR="001C77AA" w:rsidRPr="001C77AA" w:rsidRDefault="001C77AA" w:rsidP="001C77AA">
            <w:r w:rsidRPr="001C77AA">
              <w:t>Croatia</w:t>
            </w:r>
          </w:p>
        </w:tc>
        <w:tc>
          <w:tcPr>
            <w:tcW w:w="4360" w:type="dxa"/>
            <w:hideMark/>
          </w:tcPr>
          <w:p w14:paraId="1C536462" w14:textId="77777777" w:rsidR="001C77AA" w:rsidRPr="001C77AA" w:rsidRDefault="001C77AA" w:rsidP="001C77AA">
            <w:r w:rsidRPr="001C77AA">
              <w:t>law</w:t>
            </w:r>
          </w:p>
        </w:tc>
      </w:tr>
      <w:tr w:rsidR="001C77AA" w:rsidRPr="001C77AA" w14:paraId="7F56D786" w14:textId="77777777" w:rsidTr="001C77AA">
        <w:trPr>
          <w:trHeight w:val="340"/>
        </w:trPr>
        <w:tc>
          <w:tcPr>
            <w:tcW w:w="3480" w:type="dxa"/>
            <w:hideMark/>
          </w:tcPr>
          <w:p w14:paraId="720A6904" w14:textId="77777777" w:rsidR="001C77AA" w:rsidRPr="001C77AA" w:rsidRDefault="001C77AA" w:rsidP="001C77AA">
            <w:r w:rsidRPr="001C77AA">
              <w:t>Vernor Muñoz Villalobos</w:t>
            </w:r>
          </w:p>
        </w:tc>
        <w:tc>
          <w:tcPr>
            <w:tcW w:w="3740" w:type="dxa"/>
            <w:hideMark/>
          </w:tcPr>
          <w:p w14:paraId="146BBE0F" w14:textId="77777777" w:rsidR="001C77AA" w:rsidRPr="001C77AA" w:rsidRDefault="001C77AA" w:rsidP="001C77AA">
            <w:r w:rsidRPr="001C77AA">
              <w:t>Costa Rica</w:t>
            </w:r>
          </w:p>
        </w:tc>
        <w:tc>
          <w:tcPr>
            <w:tcW w:w="4360" w:type="dxa"/>
            <w:hideMark/>
          </w:tcPr>
          <w:p w14:paraId="046705D1" w14:textId="77777777" w:rsidR="001C77AA" w:rsidRPr="001C77AA" w:rsidRDefault="001C77AA" w:rsidP="001C77AA"/>
        </w:tc>
      </w:tr>
      <w:tr w:rsidR="001C77AA" w:rsidRPr="001C77AA" w14:paraId="008FD238" w14:textId="77777777" w:rsidTr="001C77AA">
        <w:trPr>
          <w:trHeight w:val="340"/>
        </w:trPr>
        <w:tc>
          <w:tcPr>
            <w:tcW w:w="3480" w:type="dxa"/>
            <w:hideMark/>
          </w:tcPr>
          <w:p w14:paraId="41971D26" w14:textId="77777777" w:rsidR="001C77AA" w:rsidRPr="001C77AA" w:rsidRDefault="001C77AA" w:rsidP="001C77AA">
            <w:r w:rsidRPr="001C77AA">
              <w:t>Kishore Singh</w:t>
            </w:r>
          </w:p>
        </w:tc>
        <w:tc>
          <w:tcPr>
            <w:tcW w:w="3740" w:type="dxa"/>
            <w:hideMark/>
          </w:tcPr>
          <w:p w14:paraId="5D46232E" w14:textId="77777777" w:rsidR="001C77AA" w:rsidRPr="001C77AA" w:rsidRDefault="001C77AA" w:rsidP="001C77AA">
            <w:r w:rsidRPr="001C77AA">
              <w:t xml:space="preserve">India </w:t>
            </w:r>
          </w:p>
        </w:tc>
        <w:tc>
          <w:tcPr>
            <w:tcW w:w="4360" w:type="dxa"/>
            <w:hideMark/>
          </w:tcPr>
          <w:p w14:paraId="66C07686" w14:textId="77777777" w:rsidR="001C77AA" w:rsidRPr="001C77AA" w:rsidRDefault="001C77AA" w:rsidP="001C77AA">
            <w:r w:rsidRPr="001C77AA">
              <w:t>PhD in International Law</w:t>
            </w:r>
          </w:p>
        </w:tc>
      </w:tr>
      <w:tr w:rsidR="001C77AA" w:rsidRPr="001C77AA" w14:paraId="359CF66F" w14:textId="77777777" w:rsidTr="001C77AA">
        <w:trPr>
          <w:trHeight w:val="340"/>
        </w:trPr>
        <w:tc>
          <w:tcPr>
            <w:tcW w:w="3480" w:type="dxa"/>
            <w:hideMark/>
          </w:tcPr>
          <w:p w14:paraId="28805229" w14:textId="77777777" w:rsidR="001C77AA" w:rsidRPr="001C77AA" w:rsidRDefault="001C77AA" w:rsidP="001C77AA">
            <w:r w:rsidRPr="001C77AA">
              <w:t>Koumbou Boly-Barry</w:t>
            </w:r>
          </w:p>
        </w:tc>
        <w:tc>
          <w:tcPr>
            <w:tcW w:w="3740" w:type="dxa"/>
            <w:hideMark/>
          </w:tcPr>
          <w:p w14:paraId="5DDCC1FD" w14:textId="77777777" w:rsidR="001C77AA" w:rsidRPr="001C77AA" w:rsidRDefault="001C77AA" w:rsidP="001C77AA">
            <w:r w:rsidRPr="001C77AA">
              <w:t>Burkina Faso</w:t>
            </w:r>
          </w:p>
        </w:tc>
        <w:tc>
          <w:tcPr>
            <w:tcW w:w="4360" w:type="dxa"/>
            <w:hideMark/>
          </w:tcPr>
          <w:p w14:paraId="790AFD1B" w14:textId="77777777" w:rsidR="001C77AA" w:rsidRPr="001C77AA" w:rsidRDefault="001C77AA" w:rsidP="001C77AA">
            <w:r w:rsidRPr="001C77AA">
              <w:t>none</w:t>
            </w:r>
          </w:p>
        </w:tc>
      </w:tr>
      <w:tr w:rsidR="001C77AA" w:rsidRPr="001C77AA" w14:paraId="7A75278F" w14:textId="77777777" w:rsidTr="001C77AA">
        <w:trPr>
          <w:trHeight w:val="340"/>
        </w:trPr>
        <w:tc>
          <w:tcPr>
            <w:tcW w:w="3480" w:type="dxa"/>
            <w:hideMark/>
          </w:tcPr>
          <w:p w14:paraId="61A6E374" w14:textId="77777777" w:rsidR="001C77AA" w:rsidRPr="001C77AA" w:rsidRDefault="001C77AA" w:rsidP="001C77AA">
            <w:r w:rsidRPr="001C77AA">
              <w:t>A. M. Lizin</w:t>
            </w:r>
          </w:p>
        </w:tc>
        <w:tc>
          <w:tcPr>
            <w:tcW w:w="3740" w:type="dxa"/>
            <w:hideMark/>
          </w:tcPr>
          <w:p w14:paraId="5A70BEE4" w14:textId="77777777" w:rsidR="001C77AA" w:rsidRPr="001C77AA" w:rsidRDefault="001C77AA" w:rsidP="001C77AA">
            <w:r w:rsidRPr="001C77AA">
              <w:t>Belgium</w:t>
            </w:r>
          </w:p>
        </w:tc>
        <w:tc>
          <w:tcPr>
            <w:tcW w:w="4360" w:type="dxa"/>
            <w:hideMark/>
          </w:tcPr>
          <w:p w14:paraId="3258244B" w14:textId="77777777" w:rsidR="001C77AA" w:rsidRPr="001C77AA" w:rsidRDefault="001C77AA" w:rsidP="001C77AA"/>
        </w:tc>
      </w:tr>
      <w:tr w:rsidR="001C77AA" w:rsidRPr="001C77AA" w14:paraId="72D41513" w14:textId="77777777" w:rsidTr="001C77AA">
        <w:trPr>
          <w:trHeight w:val="340"/>
        </w:trPr>
        <w:tc>
          <w:tcPr>
            <w:tcW w:w="3480" w:type="dxa"/>
            <w:hideMark/>
          </w:tcPr>
          <w:p w14:paraId="7B7BA2BD" w14:textId="77777777" w:rsidR="001C77AA" w:rsidRPr="001C77AA" w:rsidRDefault="001C77AA" w:rsidP="001C77AA">
            <w:r w:rsidRPr="001C77AA">
              <w:t>Arjun Sengupta</w:t>
            </w:r>
          </w:p>
        </w:tc>
        <w:tc>
          <w:tcPr>
            <w:tcW w:w="3740" w:type="dxa"/>
            <w:hideMark/>
          </w:tcPr>
          <w:p w14:paraId="511F2E5C" w14:textId="77777777" w:rsidR="001C77AA" w:rsidRPr="001C77AA" w:rsidRDefault="001C77AA" w:rsidP="001C77AA">
            <w:r w:rsidRPr="001C77AA">
              <w:t>India</w:t>
            </w:r>
          </w:p>
        </w:tc>
        <w:tc>
          <w:tcPr>
            <w:tcW w:w="4360" w:type="dxa"/>
            <w:hideMark/>
          </w:tcPr>
          <w:p w14:paraId="34426972" w14:textId="77777777" w:rsidR="001C77AA" w:rsidRPr="001C77AA" w:rsidRDefault="001C77AA" w:rsidP="001C77AA">
            <w:r w:rsidRPr="001C77AA">
              <w:t>none</w:t>
            </w:r>
          </w:p>
        </w:tc>
      </w:tr>
      <w:tr w:rsidR="001C77AA" w:rsidRPr="001C77AA" w14:paraId="2B6EA9B7" w14:textId="77777777" w:rsidTr="001C77AA">
        <w:trPr>
          <w:trHeight w:val="340"/>
        </w:trPr>
        <w:tc>
          <w:tcPr>
            <w:tcW w:w="3480" w:type="dxa"/>
            <w:hideMark/>
          </w:tcPr>
          <w:p w14:paraId="4D3971DD" w14:textId="77777777" w:rsidR="001C77AA" w:rsidRPr="001C77AA" w:rsidRDefault="001C77AA" w:rsidP="001C77AA">
            <w:r w:rsidRPr="001C77AA">
              <w:t>Magdalena Sepúlveda Carmona</w:t>
            </w:r>
          </w:p>
        </w:tc>
        <w:tc>
          <w:tcPr>
            <w:tcW w:w="3740" w:type="dxa"/>
            <w:hideMark/>
          </w:tcPr>
          <w:p w14:paraId="2FD1FDC8" w14:textId="77777777" w:rsidR="001C77AA" w:rsidRPr="001C77AA" w:rsidRDefault="001C77AA" w:rsidP="001C77AA">
            <w:r w:rsidRPr="001C77AA">
              <w:t>Chile</w:t>
            </w:r>
          </w:p>
        </w:tc>
        <w:tc>
          <w:tcPr>
            <w:tcW w:w="4360" w:type="dxa"/>
            <w:hideMark/>
          </w:tcPr>
          <w:p w14:paraId="2601BAF9" w14:textId="77777777" w:rsidR="001C77AA" w:rsidRPr="001C77AA" w:rsidRDefault="001C77AA" w:rsidP="001C77AA">
            <w:r w:rsidRPr="001C77AA">
              <w:t>LLM in human rights law, PhD in IHRL</w:t>
            </w:r>
          </w:p>
        </w:tc>
      </w:tr>
      <w:tr w:rsidR="001C77AA" w:rsidRPr="001C77AA" w14:paraId="072DF93D" w14:textId="77777777" w:rsidTr="001C77AA">
        <w:trPr>
          <w:trHeight w:val="340"/>
        </w:trPr>
        <w:tc>
          <w:tcPr>
            <w:tcW w:w="3480" w:type="dxa"/>
            <w:hideMark/>
          </w:tcPr>
          <w:p w14:paraId="4F71A15A" w14:textId="77777777" w:rsidR="001C77AA" w:rsidRPr="001C77AA" w:rsidRDefault="001C77AA" w:rsidP="001C77AA">
            <w:r w:rsidRPr="001C77AA">
              <w:t>Olivier De Schutter</w:t>
            </w:r>
          </w:p>
        </w:tc>
        <w:tc>
          <w:tcPr>
            <w:tcW w:w="3740" w:type="dxa"/>
            <w:hideMark/>
          </w:tcPr>
          <w:p w14:paraId="5547EBA9" w14:textId="77777777" w:rsidR="001C77AA" w:rsidRPr="001C77AA" w:rsidRDefault="001C77AA" w:rsidP="001C77AA">
            <w:r w:rsidRPr="001C77AA">
              <w:t xml:space="preserve">Belgium </w:t>
            </w:r>
          </w:p>
        </w:tc>
        <w:tc>
          <w:tcPr>
            <w:tcW w:w="4360" w:type="dxa"/>
            <w:hideMark/>
          </w:tcPr>
          <w:p w14:paraId="432896CC" w14:textId="77777777" w:rsidR="001C77AA" w:rsidRPr="001C77AA" w:rsidRDefault="001C77AA" w:rsidP="001C77AA">
            <w:r w:rsidRPr="001C77AA">
              <w:t>LLB/LLM/LD</w:t>
            </w:r>
          </w:p>
        </w:tc>
      </w:tr>
      <w:tr w:rsidR="001C77AA" w:rsidRPr="001C77AA" w14:paraId="3DFCB25C" w14:textId="77777777" w:rsidTr="001C77AA">
        <w:trPr>
          <w:trHeight w:val="340"/>
        </w:trPr>
        <w:tc>
          <w:tcPr>
            <w:tcW w:w="3480" w:type="dxa"/>
            <w:hideMark/>
          </w:tcPr>
          <w:p w14:paraId="09BF4692" w14:textId="77777777" w:rsidR="001C77AA" w:rsidRPr="001C77AA" w:rsidRDefault="001C77AA" w:rsidP="001C77AA">
            <w:r w:rsidRPr="001C77AA">
              <w:t xml:space="preserve">Gabriela Rodríguez Pizarro </w:t>
            </w:r>
          </w:p>
        </w:tc>
        <w:tc>
          <w:tcPr>
            <w:tcW w:w="3740" w:type="dxa"/>
            <w:hideMark/>
          </w:tcPr>
          <w:p w14:paraId="0A03055E" w14:textId="77777777" w:rsidR="001C77AA" w:rsidRPr="001C77AA" w:rsidRDefault="001C77AA" w:rsidP="001C77AA">
            <w:r w:rsidRPr="001C77AA">
              <w:t>Costa Rica</w:t>
            </w:r>
          </w:p>
        </w:tc>
        <w:tc>
          <w:tcPr>
            <w:tcW w:w="4360" w:type="dxa"/>
            <w:hideMark/>
          </w:tcPr>
          <w:p w14:paraId="30F18EB6" w14:textId="77777777" w:rsidR="001C77AA" w:rsidRPr="001C77AA" w:rsidRDefault="001C77AA" w:rsidP="001C77AA">
            <w:r w:rsidRPr="001C77AA">
              <w:t>none</w:t>
            </w:r>
          </w:p>
        </w:tc>
      </w:tr>
      <w:tr w:rsidR="001C77AA" w:rsidRPr="001C77AA" w14:paraId="5BD20D01" w14:textId="77777777" w:rsidTr="001C77AA">
        <w:trPr>
          <w:trHeight w:val="340"/>
        </w:trPr>
        <w:tc>
          <w:tcPr>
            <w:tcW w:w="3480" w:type="dxa"/>
            <w:hideMark/>
          </w:tcPr>
          <w:p w14:paraId="22534FE3" w14:textId="77777777" w:rsidR="001C77AA" w:rsidRPr="001C77AA" w:rsidRDefault="001C77AA" w:rsidP="001C77AA">
            <w:r w:rsidRPr="001C77AA">
              <w:t>Jorge A. Bustamante</w:t>
            </w:r>
          </w:p>
        </w:tc>
        <w:tc>
          <w:tcPr>
            <w:tcW w:w="3740" w:type="dxa"/>
            <w:hideMark/>
          </w:tcPr>
          <w:p w14:paraId="712C707C" w14:textId="77777777" w:rsidR="001C77AA" w:rsidRPr="001C77AA" w:rsidRDefault="001C77AA" w:rsidP="001C77AA">
            <w:r w:rsidRPr="001C77AA">
              <w:t>Mexico</w:t>
            </w:r>
          </w:p>
        </w:tc>
        <w:tc>
          <w:tcPr>
            <w:tcW w:w="4360" w:type="dxa"/>
            <w:hideMark/>
          </w:tcPr>
          <w:p w14:paraId="50E427A7" w14:textId="77777777" w:rsidR="001C77AA" w:rsidRPr="001C77AA" w:rsidRDefault="001C77AA" w:rsidP="001C77AA">
            <w:r w:rsidRPr="001C77AA">
              <w:t>none</w:t>
            </w:r>
          </w:p>
        </w:tc>
      </w:tr>
      <w:tr w:rsidR="001C77AA" w:rsidRPr="001C77AA" w14:paraId="7F41D535" w14:textId="77777777" w:rsidTr="001C77AA">
        <w:trPr>
          <w:trHeight w:val="1020"/>
        </w:trPr>
        <w:tc>
          <w:tcPr>
            <w:tcW w:w="3480" w:type="dxa"/>
            <w:hideMark/>
          </w:tcPr>
          <w:p w14:paraId="2449C950" w14:textId="77777777" w:rsidR="001C77AA" w:rsidRPr="001C77AA" w:rsidRDefault="001C77AA" w:rsidP="001C77AA">
            <w:r w:rsidRPr="001C77AA">
              <w:t>François Crépeau</w:t>
            </w:r>
          </w:p>
        </w:tc>
        <w:tc>
          <w:tcPr>
            <w:tcW w:w="3740" w:type="dxa"/>
            <w:hideMark/>
          </w:tcPr>
          <w:p w14:paraId="3DBCD5C2" w14:textId="77777777" w:rsidR="001C77AA" w:rsidRPr="001C77AA" w:rsidRDefault="001C77AA" w:rsidP="001C77AA">
            <w:r w:rsidRPr="001C77AA">
              <w:t>Canada</w:t>
            </w:r>
          </w:p>
        </w:tc>
        <w:tc>
          <w:tcPr>
            <w:tcW w:w="4360" w:type="dxa"/>
            <w:hideMark/>
          </w:tcPr>
          <w:p w14:paraId="10614933" w14:textId="77777777" w:rsidR="001C77AA" w:rsidRPr="001C77AA" w:rsidRDefault="001C77AA" w:rsidP="001C77AA">
            <w:r w:rsidRPr="001C77AA">
              <w:t xml:space="preserve">BCL, LLB, Masters in private law, DEA legal sociology, DEA in Business Law, PhD in Law </w:t>
            </w:r>
          </w:p>
        </w:tc>
      </w:tr>
      <w:tr w:rsidR="001C77AA" w:rsidRPr="001C77AA" w14:paraId="68DA7911" w14:textId="77777777" w:rsidTr="001C77AA">
        <w:trPr>
          <w:trHeight w:val="680"/>
        </w:trPr>
        <w:tc>
          <w:tcPr>
            <w:tcW w:w="3480" w:type="dxa"/>
            <w:hideMark/>
          </w:tcPr>
          <w:p w14:paraId="1B9D4E7D" w14:textId="77777777" w:rsidR="001C77AA" w:rsidRPr="001C77AA" w:rsidRDefault="001C77AA" w:rsidP="001C77AA">
            <w:r w:rsidRPr="001C77AA">
              <w:t>Felipe González Morales</w:t>
            </w:r>
          </w:p>
        </w:tc>
        <w:tc>
          <w:tcPr>
            <w:tcW w:w="3740" w:type="dxa"/>
            <w:hideMark/>
          </w:tcPr>
          <w:p w14:paraId="7CD8CB2D" w14:textId="77777777" w:rsidR="001C77AA" w:rsidRPr="001C77AA" w:rsidRDefault="001C77AA" w:rsidP="001C77AA">
            <w:r w:rsidRPr="001C77AA">
              <w:t>Chile</w:t>
            </w:r>
          </w:p>
        </w:tc>
        <w:tc>
          <w:tcPr>
            <w:tcW w:w="4360" w:type="dxa"/>
            <w:hideMark/>
          </w:tcPr>
          <w:p w14:paraId="23F77F46" w14:textId="77777777" w:rsidR="001C77AA" w:rsidRPr="001C77AA" w:rsidRDefault="001C77AA" w:rsidP="001C77AA">
            <w:r w:rsidRPr="001C77AA">
              <w:t xml:space="preserve">LLM international legal studies, doctorate and master in advanced human rights </w:t>
            </w:r>
          </w:p>
        </w:tc>
      </w:tr>
      <w:tr w:rsidR="001C77AA" w:rsidRPr="001C77AA" w14:paraId="1AF66E21" w14:textId="77777777" w:rsidTr="001C77AA">
        <w:trPr>
          <w:trHeight w:val="340"/>
        </w:trPr>
        <w:tc>
          <w:tcPr>
            <w:tcW w:w="3480" w:type="dxa"/>
            <w:hideMark/>
          </w:tcPr>
          <w:p w14:paraId="20637CCF" w14:textId="77777777" w:rsidR="001C77AA" w:rsidRPr="001C77AA" w:rsidRDefault="001C77AA" w:rsidP="001C77AA">
            <w:r w:rsidRPr="001C77AA">
              <w:t>Jean Ziegler</w:t>
            </w:r>
          </w:p>
        </w:tc>
        <w:tc>
          <w:tcPr>
            <w:tcW w:w="3740" w:type="dxa"/>
            <w:hideMark/>
          </w:tcPr>
          <w:p w14:paraId="23B7DFCD" w14:textId="77777777" w:rsidR="001C77AA" w:rsidRPr="001C77AA" w:rsidRDefault="001C77AA" w:rsidP="001C77AA">
            <w:r w:rsidRPr="001C77AA">
              <w:t>Switzerland</w:t>
            </w:r>
          </w:p>
        </w:tc>
        <w:tc>
          <w:tcPr>
            <w:tcW w:w="4360" w:type="dxa"/>
            <w:hideMark/>
          </w:tcPr>
          <w:p w14:paraId="601183B4" w14:textId="77777777" w:rsidR="001C77AA" w:rsidRPr="001C77AA" w:rsidRDefault="001C77AA" w:rsidP="001C77AA">
            <w:r w:rsidRPr="001C77AA">
              <w:t>PhD in Law and Sociology</w:t>
            </w:r>
          </w:p>
        </w:tc>
      </w:tr>
      <w:tr w:rsidR="001C77AA" w:rsidRPr="001C77AA" w14:paraId="0DCD64ED" w14:textId="77777777" w:rsidTr="001C77AA">
        <w:trPr>
          <w:trHeight w:val="340"/>
        </w:trPr>
        <w:tc>
          <w:tcPr>
            <w:tcW w:w="3480" w:type="dxa"/>
            <w:hideMark/>
          </w:tcPr>
          <w:p w14:paraId="7AEBA461" w14:textId="77777777" w:rsidR="001C77AA" w:rsidRPr="001C77AA" w:rsidRDefault="001C77AA" w:rsidP="001C77AA">
            <w:r w:rsidRPr="001C77AA">
              <w:t>Hilal Elver</w:t>
            </w:r>
          </w:p>
        </w:tc>
        <w:tc>
          <w:tcPr>
            <w:tcW w:w="3740" w:type="dxa"/>
            <w:hideMark/>
          </w:tcPr>
          <w:p w14:paraId="3D0E0683" w14:textId="77777777" w:rsidR="001C77AA" w:rsidRPr="001C77AA" w:rsidRDefault="001C77AA" w:rsidP="001C77AA">
            <w:r w:rsidRPr="001C77AA">
              <w:t xml:space="preserve">Turkey </w:t>
            </w:r>
          </w:p>
        </w:tc>
        <w:tc>
          <w:tcPr>
            <w:tcW w:w="4360" w:type="dxa"/>
            <w:hideMark/>
          </w:tcPr>
          <w:p w14:paraId="5E1CB15F" w14:textId="77777777" w:rsidR="001C77AA" w:rsidRPr="001C77AA" w:rsidRDefault="001C77AA" w:rsidP="001C77AA">
            <w:r w:rsidRPr="001C77AA">
              <w:t>JD, PhD in law</w:t>
            </w:r>
          </w:p>
        </w:tc>
      </w:tr>
      <w:tr w:rsidR="001C77AA" w:rsidRPr="001C77AA" w14:paraId="1B6D4BED" w14:textId="77777777" w:rsidTr="001C77AA">
        <w:trPr>
          <w:trHeight w:val="340"/>
        </w:trPr>
        <w:tc>
          <w:tcPr>
            <w:tcW w:w="3480" w:type="dxa"/>
            <w:hideMark/>
          </w:tcPr>
          <w:p w14:paraId="1BA5A2A7" w14:textId="77777777" w:rsidR="001C77AA" w:rsidRPr="001C77AA" w:rsidRDefault="001C77AA" w:rsidP="001C77AA">
            <w:r w:rsidRPr="001C77AA">
              <w:t>Michael Fakhri</w:t>
            </w:r>
          </w:p>
        </w:tc>
        <w:tc>
          <w:tcPr>
            <w:tcW w:w="3740" w:type="dxa"/>
            <w:hideMark/>
          </w:tcPr>
          <w:p w14:paraId="3C5DB03E" w14:textId="77777777" w:rsidR="001C77AA" w:rsidRPr="001C77AA" w:rsidRDefault="001C77AA" w:rsidP="001C77AA">
            <w:r w:rsidRPr="001C77AA">
              <w:t>Lebanon</w:t>
            </w:r>
          </w:p>
        </w:tc>
        <w:tc>
          <w:tcPr>
            <w:tcW w:w="4360" w:type="dxa"/>
            <w:hideMark/>
          </w:tcPr>
          <w:p w14:paraId="713F109D" w14:textId="77777777" w:rsidR="001C77AA" w:rsidRPr="001C77AA" w:rsidRDefault="001C77AA" w:rsidP="001C77AA">
            <w:r w:rsidRPr="001C77AA">
              <w:t>LLB/LLB/SJD</w:t>
            </w:r>
          </w:p>
        </w:tc>
      </w:tr>
      <w:tr w:rsidR="001C77AA" w:rsidRPr="001C77AA" w14:paraId="57F309C7" w14:textId="77777777" w:rsidTr="001C77AA">
        <w:trPr>
          <w:trHeight w:val="340"/>
        </w:trPr>
        <w:tc>
          <w:tcPr>
            <w:tcW w:w="3480" w:type="dxa"/>
            <w:hideMark/>
          </w:tcPr>
          <w:p w14:paraId="4B06845C" w14:textId="77777777" w:rsidR="001C77AA" w:rsidRPr="001C77AA" w:rsidRDefault="001C77AA" w:rsidP="001C77AA">
            <w:r w:rsidRPr="001C77AA">
              <w:t>Fantu Cheru</w:t>
            </w:r>
          </w:p>
        </w:tc>
        <w:tc>
          <w:tcPr>
            <w:tcW w:w="3740" w:type="dxa"/>
            <w:hideMark/>
          </w:tcPr>
          <w:p w14:paraId="54109F47" w14:textId="77777777" w:rsidR="001C77AA" w:rsidRPr="001C77AA" w:rsidRDefault="001C77AA" w:rsidP="001C77AA">
            <w:r w:rsidRPr="001C77AA">
              <w:t>USA/Ethiopia</w:t>
            </w:r>
          </w:p>
        </w:tc>
        <w:tc>
          <w:tcPr>
            <w:tcW w:w="4360" w:type="dxa"/>
            <w:hideMark/>
          </w:tcPr>
          <w:p w14:paraId="1CBB492D" w14:textId="77777777" w:rsidR="001C77AA" w:rsidRPr="001C77AA" w:rsidRDefault="001C77AA" w:rsidP="001C77AA">
            <w:r w:rsidRPr="001C77AA">
              <w:t xml:space="preserve">none </w:t>
            </w:r>
          </w:p>
        </w:tc>
      </w:tr>
      <w:tr w:rsidR="001C77AA" w:rsidRPr="001C77AA" w14:paraId="47D38E51" w14:textId="77777777" w:rsidTr="001C77AA">
        <w:trPr>
          <w:trHeight w:val="340"/>
        </w:trPr>
        <w:tc>
          <w:tcPr>
            <w:tcW w:w="3480" w:type="dxa"/>
            <w:hideMark/>
          </w:tcPr>
          <w:p w14:paraId="21CB0D9B" w14:textId="77777777" w:rsidR="001C77AA" w:rsidRPr="001C77AA" w:rsidRDefault="001C77AA" w:rsidP="001C77AA">
            <w:r w:rsidRPr="001C77AA">
              <w:t>Bernards Mudho</w:t>
            </w:r>
          </w:p>
        </w:tc>
        <w:tc>
          <w:tcPr>
            <w:tcW w:w="3740" w:type="dxa"/>
            <w:hideMark/>
          </w:tcPr>
          <w:p w14:paraId="05D5C5E2" w14:textId="77777777" w:rsidR="001C77AA" w:rsidRPr="001C77AA" w:rsidRDefault="001C77AA" w:rsidP="001C77AA">
            <w:r w:rsidRPr="001C77AA">
              <w:t>Kenya</w:t>
            </w:r>
          </w:p>
        </w:tc>
        <w:tc>
          <w:tcPr>
            <w:tcW w:w="4360" w:type="dxa"/>
            <w:hideMark/>
          </w:tcPr>
          <w:p w14:paraId="75152905" w14:textId="77777777" w:rsidR="001C77AA" w:rsidRPr="001C77AA" w:rsidRDefault="001C77AA" w:rsidP="001C77AA"/>
        </w:tc>
      </w:tr>
      <w:tr w:rsidR="001C77AA" w:rsidRPr="001C77AA" w14:paraId="2E4421FA" w14:textId="77777777" w:rsidTr="001C77AA">
        <w:trPr>
          <w:trHeight w:val="680"/>
        </w:trPr>
        <w:tc>
          <w:tcPr>
            <w:tcW w:w="3480" w:type="dxa"/>
            <w:hideMark/>
          </w:tcPr>
          <w:p w14:paraId="1A0789AD" w14:textId="77777777" w:rsidR="001C77AA" w:rsidRPr="001C77AA" w:rsidRDefault="001C77AA" w:rsidP="001C77AA">
            <w:r w:rsidRPr="001C77AA">
              <w:t>Cephas Lumina</w:t>
            </w:r>
          </w:p>
        </w:tc>
        <w:tc>
          <w:tcPr>
            <w:tcW w:w="3740" w:type="dxa"/>
            <w:hideMark/>
          </w:tcPr>
          <w:p w14:paraId="2E3979EE" w14:textId="77777777" w:rsidR="001C77AA" w:rsidRPr="001C77AA" w:rsidRDefault="001C77AA" w:rsidP="001C77AA">
            <w:r w:rsidRPr="001C77AA">
              <w:t>Zambia</w:t>
            </w:r>
          </w:p>
        </w:tc>
        <w:tc>
          <w:tcPr>
            <w:tcW w:w="4360" w:type="dxa"/>
            <w:hideMark/>
          </w:tcPr>
          <w:p w14:paraId="6E076F42" w14:textId="77777777" w:rsidR="001C77AA" w:rsidRPr="001C77AA" w:rsidRDefault="001C77AA" w:rsidP="001C77AA">
            <w:r w:rsidRPr="001C77AA">
              <w:t>LLB/LLM/PhD in International Human Rights  Law</w:t>
            </w:r>
          </w:p>
        </w:tc>
      </w:tr>
      <w:tr w:rsidR="001C77AA" w:rsidRPr="001C77AA" w14:paraId="512AC7D3" w14:textId="77777777" w:rsidTr="001C77AA">
        <w:trPr>
          <w:trHeight w:val="680"/>
        </w:trPr>
        <w:tc>
          <w:tcPr>
            <w:tcW w:w="3480" w:type="dxa"/>
            <w:hideMark/>
          </w:tcPr>
          <w:p w14:paraId="06D835FC" w14:textId="77777777" w:rsidR="001C77AA" w:rsidRPr="001C77AA" w:rsidRDefault="001C77AA" w:rsidP="001C77AA">
            <w:r w:rsidRPr="001C77AA">
              <w:t>Juan Pablo Bohoslavsky</w:t>
            </w:r>
          </w:p>
        </w:tc>
        <w:tc>
          <w:tcPr>
            <w:tcW w:w="3740" w:type="dxa"/>
            <w:hideMark/>
          </w:tcPr>
          <w:p w14:paraId="2F9BC6EF" w14:textId="77777777" w:rsidR="001C77AA" w:rsidRPr="001C77AA" w:rsidRDefault="001C77AA" w:rsidP="001C77AA">
            <w:r w:rsidRPr="001C77AA">
              <w:t>Argentina</w:t>
            </w:r>
          </w:p>
        </w:tc>
        <w:tc>
          <w:tcPr>
            <w:tcW w:w="4360" w:type="dxa"/>
            <w:hideMark/>
          </w:tcPr>
          <w:p w14:paraId="062B961F" w14:textId="77777777" w:rsidR="001C77AA" w:rsidRPr="001C77AA" w:rsidRDefault="001C77AA" w:rsidP="001C77AA">
            <w:r w:rsidRPr="001C77AA">
              <w:t xml:space="preserve">law, LLM Corporate Law, European Doctorate in Law </w:t>
            </w:r>
          </w:p>
        </w:tc>
      </w:tr>
      <w:tr w:rsidR="001C77AA" w:rsidRPr="001C77AA" w14:paraId="67D1FF4F" w14:textId="77777777" w:rsidTr="001C77AA">
        <w:trPr>
          <w:trHeight w:val="340"/>
        </w:trPr>
        <w:tc>
          <w:tcPr>
            <w:tcW w:w="3480" w:type="dxa"/>
            <w:hideMark/>
          </w:tcPr>
          <w:p w14:paraId="7140DC11" w14:textId="77777777" w:rsidR="001C77AA" w:rsidRPr="001C77AA" w:rsidRDefault="001C77AA" w:rsidP="001C77AA">
            <w:r w:rsidRPr="001C77AA">
              <w:t>Yuefen Li</w:t>
            </w:r>
          </w:p>
        </w:tc>
        <w:tc>
          <w:tcPr>
            <w:tcW w:w="3740" w:type="dxa"/>
            <w:hideMark/>
          </w:tcPr>
          <w:p w14:paraId="60476006" w14:textId="77777777" w:rsidR="001C77AA" w:rsidRPr="001C77AA" w:rsidRDefault="001C77AA" w:rsidP="001C77AA">
            <w:r w:rsidRPr="001C77AA">
              <w:t xml:space="preserve">China </w:t>
            </w:r>
          </w:p>
        </w:tc>
        <w:tc>
          <w:tcPr>
            <w:tcW w:w="4360" w:type="dxa"/>
            <w:hideMark/>
          </w:tcPr>
          <w:p w14:paraId="2D3BBD18" w14:textId="77777777" w:rsidR="001C77AA" w:rsidRPr="001C77AA" w:rsidRDefault="001C77AA" w:rsidP="001C77AA">
            <w:r w:rsidRPr="001C77AA">
              <w:t>none</w:t>
            </w:r>
          </w:p>
        </w:tc>
      </w:tr>
      <w:tr w:rsidR="001C77AA" w:rsidRPr="001C77AA" w14:paraId="4A762D68" w14:textId="77777777" w:rsidTr="001C77AA">
        <w:trPr>
          <w:trHeight w:val="340"/>
        </w:trPr>
        <w:tc>
          <w:tcPr>
            <w:tcW w:w="3480" w:type="dxa"/>
            <w:hideMark/>
          </w:tcPr>
          <w:p w14:paraId="7E3C5F60" w14:textId="77777777" w:rsidR="001C77AA" w:rsidRPr="001C77AA" w:rsidRDefault="001C77AA" w:rsidP="001C77AA">
            <w:r w:rsidRPr="001C77AA">
              <w:t>Miloon Kothari</w:t>
            </w:r>
          </w:p>
        </w:tc>
        <w:tc>
          <w:tcPr>
            <w:tcW w:w="3740" w:type="dxa"/>
            <w:hideMark/>
          </w:tcPr>
          <w:p w14:paraId="6D23D25E" w14:textId="77777777" w:rsidR="001C77AA" w:rsidRPr="001C77AA" w:rsidRDefault="001C77AA" w:rsidP="001C77AA">
            <w:r w:rsidRPr="001C77AA">
              <w:t>India</w:t>
            </w:r>
          </w:p>
        </w:tc>
        <w:tc>
          <w:tcPr>
            <w:tcW w:w="4360" w:type="dxa"/>
            <w:hideMark/>
          </w:tcPr>
          <w:p w14:paraId="124A60F4" w14:textId="77777777" w:rsidR="001C77AA" w:rsidRPr="001C77AA" w:rsidRDefault="001C77AA" w:rsidP="001C77AA">
            <w:r w:rsidRPr="001C77AA">
              <w:t>none</w:t>
            </w:r>
          </w:p>
        </w:tc>
      </w:tr>
      <w:tr w:rsidR="001C77AA" w:rsidRPr="001C77AA" w14:paraId="0BF82EF3" w14:textId="77777777" w:rsidTr="001C77AA">
        <w:trPr>
          <w:trHeight w:val="340"/>
        </w:trPr>
        <w:tc>
          <w:tcPr>
            <w:tcW w:w="3480" w:type="dxa"/>
            <w:hideMark/>
          </w:tcPr>
          <w:p w14:paraId="32B8D489" w14:textId="77777777" w:rsidR="001C77AA" w:rsidRPr="001C77AA" w:rsidRDefault="001C77AA" w:rsidP="001C77AA">
            <w:r w:rsidRPr="001C77AA">
              <w:t>Raquel Rolnik</w:t>
            </w:r>
          </w:p>
        </w:tc>
        <w:tc>
          <w:tcPr>
            <w:tcW w:w="3740" w:type="dxa"/>
            <w:hideMark/>
          </w:tcPr>
          <w:p w14:paraId="77BE58DE" w14:textId="77777777" w:rsidR="001C77AA" w:rsidRPr="001C77AA" w:rsidRDefault="001C77AA" w:rsidP="001C77AA">
            <w:r w:rsidRPr="001C77AA">
              <w:t>Brazil</w:t>
            </w:r>
          </w:p>
        </w:tc>
        <w:tc>
          <w:tcPr>
            <w:tcW w:w="4360" w:type="dxa"/>
            <w:hideMark/>
          </w:tcPr>
          <w:p w14:paraId="5C643954" w14:textId="77777777" w:rsidR="001C77AA" w:rsidRPr="001C77AA" w:rsidRDefault="001C77AA" w:rsidP="001C77AA">
            <w:r w:rsidRPr="001C77AA">
              <w:t>none</w:t>
            </w:r>
          </w:p>
        </w:tc>
      </w:tr>
      <w:tr w:rsidR="001C77AA" w:rsidRPr="001C77AA" w14:paraId="6E3E1A38" w14:textId="77777777" w:rsidTr="001C77AA">
        <w:trPr>
          <w:trHeight w:val="340"/>
        </w:trPr>
        <w:tc>
          <w:tcPr>
            <w:tcW w:w="3480" w:type="dxa"/>
            <w:hideMark/>
          </w:tcPr>
          <w:p w14:paraId="4B2DD52D" w14:textId="77777777" w:rsidR="001C77AA" w:rsidRPr="001C77AA" w:rsidRDefault="001C77AA" w:rsidP="001C77AA">
            <w:r w:rsidRPr="001C77AA">
              <w:lastRenderedPageBreak/>
              <w:t>Leilani Farha</w:t>
            </w:r>
          </w:p>
        </w:tc>
        <w:tc>
          <w:tcPr>
            <w:tcW w:w="3740" w:type="dxa"/>
            <w:hideMark/>
          </w:tcPr>
          <w:p w14:paraId="38580254" w14:textId="77777777" w:rsidR="001C77AA" w:rsidRPr="001C77AA" w:rsidRDefault="001C77AA" w:rsidP="001C77AA">
            <w:r w:rsidRPr="001C77AA">
              <w:t>Canada</w:t>
            </w:r>
          </w:p>
        </w:tc>
        <w:tc>
          <w:tcPr>
            <w:tcW w:w="4360" w:type="dxa"/>
            <w:hideMark/>
          </w:tcPr>
          <w:p w14:paraId="235E2855" w14:textId="77777777" w:rsidR="001C77AA" w:rsidRPr="001C77AA" w:rsidRDefault="001C77AA" w:rsidP="001C77AA">
            <w:r w:rsidRPr="001C77AA">
              <w:t>law</w:t>
            </w:r>
          </w:p>
        </w:tc>
      </w:tr>
      <w:tr w:rsidR="001C77AA" w:rsidRPr="001C77AA" w14:paraId="6141C4B5" w14:textId="77777777" w:rsidTr="001C77AA">
        <w:trPr>
          <w:trHeight w:val="340"/>
        </w:trPr>
        <w:tc>
          <w:tcPr>
            <w:tcW w:w="3480" w:type="dxa"/>
            <w:hideMark/>
          </w:tcPr>
          <w:p w14:paraId="5F80D246" w14:textId="77777777" w:rsidR="001C77AA" w:rsidRPr="001C77AA" w:rsidRDefault="001C77AA" w:rsidP="001C77AA">
            <w:r w:rsidRPr="001C77AA">
              <w:t>Balakrishnan Rajagopal</w:t>
            </w:r>
          </w:p>
        </w:tc>
        <w:tc>
          <w:tcPr>
            <w:tcW w:w="3740" w:type="dxa"/>
            <w:hideMark/>
          </w:tcPr>
          <w:p w14:paraId="6C0FB20D" w14:textId="77777777" w:rsidR="001C77AA" w:rsidRPr="001C77AA" w:rsidRDefault="001C77AA" w:rsidP="001C77AA">
            <w:r w:rsidRPr="001C77AA">
              <w:t xml:space="preserve">India </w:t>
            </w:r>
          </w:p>
        </w:tc>
        <w:tc>
          <w:tcPr>
            <w:tcW w:w="4360" w:type="dxa"/>
            <w:hideMark/>
          </w:tcPr>
          <w:p w14:paraId="312E88C5" w14:textId="77777777" w:rsidR="001C77AA" w:rsidRPr="001C77AA" w:rsidRDefault="001C77AA" w:rsidP="001C77AA">
            <w:r w:rsidRPr="001C77AA">
              <w:t>LLB/LLM/LD</w:t>
            </w:r>
          </w:p>
        </w:tc>
      </w:tr>
      <w:tr w:rsidR="001C77AA" w:rsidRPr="001C77AA" w14:paraId="70A4A951" w14:textId="77777777" w:rsidTr="001C77AA">
        <w:trPr>
          <w:trHeight w:val="340"/>
        </w:trPr>
        <w:tc>
          <w:tcPr>
            <w:tcW w:w="3480" w:type="dxa"/>
            <w:hideMark/>
          </w:tcPr>
          <w:p w14:paraId="3324371C" w14:textId="77777777" w:rsidR="001C77AA" w:rsidRPr="001C77AA" w:rsidRDefault="001C77AA" w:rsidP="001C77AA">
            <w:r w:rsidRPr="001C77AA">
              <w:t>Hina Jilani</w:t>
            </w:r>
          </w:p>
        </w:tc>
        <w:tc>
          <w:tcPr>
            <w:tcW w:w="3740" w:type="dxa"/>
            <w:hideMark/>
          </w:tcPr>
          <w:p w14:paraId="0F630178" w14:textId="77777777" w:rsidR="001C77AA" w:rsidRPr="001C77AA" w:rsidRDefault="001C77AA" w:rsidP="001C77AA">
            <w:r w:rsidRPr="001C77AA">
              <w:t>Pakistan</w:t>
            </w:r>
          </w:p>
        </w:tc>
        <w:tc>
          <w:tcPr>
            <w:tcW w:w="4360" w:type="dxa"/>
            <w:hideMark/>
          </w:tcPr>
          <w:p w14:paraId="643C1954" w14:textId="77777777" w:rsidR="001C77AA" w:rsidRPr="001C77AA" w:rsidRDefault="001C77AA" w:rsidP="001C77AA">
            <w:r w:rsidRPr="001C77AA">
              <w:t>law</w:t>
            </w:r>
          </w:p>
        </w:tc>
      </w:tr>
      <w:tr w:rsidR="001C77AA" w:rsidRPr="001C77AA" w14:paraId="73504FC2" w14:textId="77777777" w:rsidTr="001C77AA">
        <w:trPr>
          <w:trHeight w:val="340"/>
        </w:trPr>
        <w:tc>
          <w:tcPr>
            <w:tcW w:w="3480" w:type="dxa"/>
            <w:hideMark/>
          </w:tcPr>
          <w:p w14:paraId="780087A7" w14:textId="77777777" w:rsidR="001C77AA" w:rsidRPr="001C77AA" w:rsidRDefault="001C77AA" w:rsidP="001C77AA">
            <w:r w:rsidRPr="001C77AA">
              <w:t>Margaret Sekaggya</w:t>
            </w:r>
          </w:p>
        </w:tc>
        <w:tc>
          <w:tcPr>
            <w:tcW w:w="3740" w:type="dxa"/>
            <w:hideMark/>
          </w:tcPr>
          <w:p w14:paraId="4760FBFE" w14:textId="77777777" w:rsidR="001C77AA" w:rsidRPr="001C77AA" w:rsidRDefault="001C77AA" w:rsidP="001C77AA">
            <w:r w:rsidRPr="001C77AA">
              <w:t>Uganda</w:t>
            </w:r>
          </w:p>
        </w:tc>
        <w:tc>
          <w:tcPr>
            <w:tcW w:w="4360" w:type="dxa"/>
            <w:hideMark/>
          </w:tcPr>
          <w:p w14:paraId="6EB00F85" w14:textId="77777777" w:rsidR="001C77AA" w:rsidRPr="001C77AA" w:rsidRDefault="001C77AA" w:rsidP="001C77AA">
            <w:r w:rsidRPr="001C77AA">
              <w:t>law</w:t>
            </w:r>
          </w:p>
        </w:tc>
      </w:tr>
      <w:tr w:rsidR="001C77AA" w:rsidRPr="001C77AA" w14:paraId="594AF712" w14:textId="77777777" w:rsidTr="001C77AA">
        <w:trPr>
          <w:trHeight w:val="340"/>
        </w:trPr>
        <w:tc>
          <w:tcPr>
            <w:tcW w:w="3480" w:type="dxa"/>
            <w:hideMark/>
          </w:tcPr>
          <w:p w14:paraId="6B10BBC9" w14:textId="77777777" w:rsidR="001C77AA" w:rsidRPr="001C77AA" w:rsidRDefault="001C77AA" w:rsidP="001C77AA">
            <w:r w:rsidRPr="001C77AA">
              <w:t>Michel Forst</w:t>
            </w:r>
          </w:p>
        </w:tc>
        <w:tc>
          <w:tcPr>
            <w:tcW w:w="3740" w:type="dxa"/>
            <w:hideMark/>
          </w:tcPr>
          <w:p w14:paraId="7C010706" w14:textId="77777777" w:rsidR="001C77AA" w:rsidRPr="001C77AA" w:rsidRDefault="001C77AA" w:rsidP="001C77AA">
            <w:r w:rsidRPr="001C77AA">
              <w:t xml:space="preserve">France </w:t>
            </w:r>
          </w:p>
        </w:tc>
        <w:tc>
          <w:tcPr>
            <w:tcW w:w="4360" w:type="dxa"/>
            <w:hideMark/>
          </w:tcPr>
          <w:p w14:paraId="4E777EDE" w14:textId="77777777" w:rsidR="001C77AA" w:rsidRPr="001C77AA" w:rsidRDefault="001C77AA" w:rsidP="001C77AA">
            <w:r w:rsidRPr="001C77AA">
              <w:t>none</w:t>
            </w:r>
          </w:p>
        </w:tc>
      </w:tr>
      <w:tr w:rsidR="001C77AA" w:rsidRPr="001C77AA" w14:paraId="1A57C743" w14:textId="77777777" w:rsidTr="001C77AA">
        <w:trPr>
          <w:trHeight w:val="340"/>
        </w:trPr>
        <w:tc>
          <w:tcPr>
            <w:tcW w:w="3480" w:type="dxa"/>
            <w:hideMark/>
          </w:tcPr>
          <w:p w14:paraId="2BF54103" w14:textId="77777777" w:rsidR="001C77AA" w:rsidRPr="001C77AA" w:rsidRDefault="001C77AA" w:rsidP="001C77AA">
            <w:r w:rsidRPr="001C77AA">
              <w:t>Mary Lawlor</w:t>
            </w:r>
          </w:p>
        </w:tc>
        <w:tc>
          <w:tcPr>
            <w:tcW w:w="3740" w:type="dxa"/>
            <w:hideMark/>
          </w:tcPr>
          <w:p w14:paraId="7ACBD0E6" w14:textId="77777777" w:rsidR="001C77AA" w:rsidRPr="001C77AA" w:rsidRDefault="001C77AA" w:rsidP="001C77AA">
            <w:r w:rsidRPr="001C77AA">
              <w:t>Ireland</w:t>
            </w:r>
          </w:p>
        </w:tc>
        <w:tc>
          <w:tcPr>
            <w:tcW w:w="4360" w:type="dxa"/>
            <w:hideMark/>
          </w:tcPr>
          <w:p w14:paraId="781A0C53" w14:textId="77777777" w:rsidR="001C77AA" w:rsidRPr="001C77AA" w:rsidRDefault="001C77AA" w:rsidP="001C77AA">
            <w:r w:rsidRPr="001C77AA">
              <w:t>MA in business and human rights (none)</w:t>
            </w:r>
          </w:p>
        </w:tc>
      </w:tr>
      <w:tr w:rsidR="001C77AA" w:rsidRPr="001C77AA" w14:paraId="76ADDD19" w14:textId="77777777" w:rsidTr="001C77AA">
        <w:trPr>
          <w:trHeight w:val="340"/>
        </w:trPr>
        <w:tc>
          <w:tcPr>
            <w:tcW w:w="3480" w:type="dxa"/>
            <w:hideMark/>
          </w:tcPr>
          <w:p w14:paraId="3484199A" w14:textId="77777777" w:rsidR="001C77AA" w:rsidRPr="001C77AA" w:rsidRDefault="001C77AA" w:rsidP="001C77AA">
            <w:r w:rsidRPr="001C77AA">
              <w:t>Rodolfo Stavenhagen</w:t>
            </w:r>
          </w:p>
        </w:tc>
        <w:tc>
          <w:tcPr>
            <w:tcW w:w="3740" w:type="dxa"/>
            <w:hideMark/>
          </w:tcPr>
          <w:p w14:paraId="4AD6EEA1" w14:textId="77777777" w:rsidR="001C77AA" w:rsidRPr="001C77AA" w:rsidRDefault="001C77AA" w:rsidP="001C77AA">
            <w:r w:rsidRPr="001C77AA">
              <w:t xml:space="preserve">Mexico </w:t>
            </w:r>
          </w:p>
        </w:tc>
        <w:tc>
          <w:tcPr>
            <w:tcW w:w="4360" w:type="dxa"/>
            <w:hideMark/>
          </w:tcPr>
          <w:p w14:paraId="328D6D7B" w14:textId="77777777" w:rsidR="001C77AA" w:rsidRPr="001C77AA" w:rsidRDefault="001C77AA" w:rsidP="001C77AA">
            <w:r w:rsidRPr="001C77AA">
              <w:t xml:space="preserve">none </w:t>
            </w:r>
          </w:p>
        </w:tc>
      </w:tr>
      <w:tr w:rsidR="001C77AA" w:rsidRPr="001C77AA" w14:paraId="64FB1E37" w14:textId="77777777" w:rsidTr="001C77AA">
        <w:trPr>
          <w:trHeight w:val="340"/>
        </w:trPr>
        <w:tc>
          <w:tcPr>
            <w:tcW w:w="3480" w:type="dxa"/>
            <w:hideMark/>
          </w:tcPr>
          <w:p w14:paraId="07080AFC" w14:textId="77777777" w:rsidR="001C77AA" w:rsidRPr="001C77AA" w:rsidRDefault="001C77AA" w:rsidP="001C77AA">
            <w:r w:rsidRPr="001C77AA">
              <w:t>James Anaya</w:t>
            </w:r>
          </w:p>
        </w:tc>
        <w:tc>
          <w:tcPr>
            <w:tcW w:w="3740" w:type="dxa"/>
            <w:hideMark/>
          </w:tcPr>
          <w:p w14:paraId="5A9A259C" w14:textId="77777777" w:rsidR="001C77AA" w:rsidRPr="001C77AA" w:rsidRDefault="001C77AA" w:rsidP="001C77AA">
            <w:r w:rsidRPr="001C77AA">
              <w:t>USA</w:t>
            </w:r>
          </w:p>
        </w:tc>
        <w:tc>
          <w:tcPr>
            <w:tcW w:w="4360" w:type="dxa"/>
            <w:hideMark/>
          </w:tcPr>
          <w:p w14:paraId="66A1B71F" w14:textId="77777777" w:rsidR="001C77AA" w:rsidRPr="001C77AA" w:rsidRDefault="001C77AA" w:rsidP="001C77AA">
            <w:r w:rsidRPr="001C77AA">
              <w:t>JD</w:t>
            </w:r>
          </w:p>
        </w:tc>
      </w:tr>
      <w:tr w:rsidR="001C77AA" w:rsidRPr="001C77AA" w14:paraId="46F073C8" w14:textId="77777777" w:rsidTr="001C77AA">
        <w:trPr>
          <w:trHeight w:val="340"/>
        </w:trPr>
        <w:tc>
          <w:tcPr>
            <w:tcW w:w="3480" w:type="dxa"/>
            <w:hideMark/>
          </w:tcPr>
          <w:p w14:paraId="10C30AC9" w14:textId="77777777" w:rsidR="001C77AA" w:rsidRPr="001C77AA" w:rsidRDefault="001C77AA" w:rsidP="001C77AA">
            <w:r w:rsidRPr="001C77AA">
              <w:t>Victoria Tauli Corpuz</w:t>
            </w:r>
          </w:p>
        </w:tc>
        <w:tc>
          <w:tcPr>
            <w:tcW w:w="3740" w:type="dxa"/>
            <w:hideMark/>
          </w:tcPr>
          <w:p w14:paraId="25817C97" w14:textId="77777777" w:rsidR="001C77AA" w:rsidRPr="001C77AA" w:rsidRDefault="001C77AA" w:rsidP="001C77AA">
            <w:r w:rsidRPr="001C77AA">
              <w:t>Philippines</w:t>
            </w:r>
          </w:p>
        </w:tc>
        <w:tc>
          <w:tcPr>
            <w:tcW w:w="4360" w:type="dxa"/>
            <w:hideMark/>
          </w:tcPr>
          <w:p w14:paraId="73956FD7" w14:textId="77777777" w:rsidR="001C77AA" w:rsidRPr="001C77AA" w:rsidRDefault="001C77AA" w:rsidP="001C77AA">
            <w:r w:rsidRPr="001C77AA">
              <w:t>none</w:t>
            </w:r>
          </w:p>
        </w:tc>
      </w:tr>
      <w:tr w:rsidR="001C77AA" w:rsidRPr="001C77AA" w14:paraId="2E26F989" w14:textId="77777777" w:rsidTr="001C77AA">
        <w:trPr>
          <w:trHeight w:val="680"/>
        </w:trPr>
        <w:tc>
          <w:tcPr>
            <w:tcW w:w="3480" w:type="dxa"/>
            <w:hideMark/>
          </w:tcPr>
          <w:p w14:paraId="1196900F" w14:textId="77777777" w:rsidR="001C77AA" w:rsidRPr="001C77AA" w:rsidRDefault="001C77AA" w:rsidP="001C77AA">
            <w:r w:rsidRPr="001C77AA">
              <w:t>Francisco Cali Tzay</w:t>
            </w:r>
          </w:p>
        </w:tc>
        <w:tc>
          <w:tcPr>
            <w:tcW w:w="3740" w:type="dxa"/>
            <w:hideMark/>
          </w:tcPr>
          <w:p w14:paraId="58213F1A" w14:textId="77777777" w:rsidR="001C77AA" w:rsidRPr="001C77AA" w:rsidRDefault="001C77AA" w:rsidP="001C77AA">
            <w:r w:rsidRPr="001C77AA">
              <w:t>Guatemala</w:t>
            </w:r>
          </w:p>
        </w:tc>
        <w:tc>
          <w:tcPr>
            <w:tcW w:w="4360" w:type="dxa"/>
            <w:hideMark/>
          </w:tcPr>
          <w:p w14:paraId="0E7EB65E" w14:textId="77777777" w:rsidR="001C77AA" w:rsidRPr="001C77AA" w:rsidRDefault="001C77AA" w:rsidP="001C77AA">
            <w:r w:rsidRPr="001C77AA">
              <w:t>law, comparative and indigenous peoples law</w:t>
            </w:r>
          </w:p>
        </w:tc>
      </w:tr>
      <w:tr w:rsidR="001C77AA" w:rsidRPr="001C77AA" w14:paraId="6971D983" w14:textId="77777777" w:rsidTr="001C77AA">
        <w:trPr>
          <w:trHeight w:val="340"/>
        </w:trPr>
        <w:tc>
          <w:tcPr>
            <w:tcW w:w="3480" w:type="dxa"/>
            <w:hideMark/>
          </w:tcPr>
          <w:p w14:paraId="283FB7E4" w14:textId="77777777" w:rsidR="001C77AA" w:rsidRPr="001C77AA" w:rsidRDefault="001C77AA" w:rsidP="001C77AA">
            <w:r w:rsidRPr="001C77AA">
              <w:t>Paul Hunt</w:t>
            </w:r>
          </w:p>
        </w:tc>
        <w:tc>
          <w:tcPr>
            <w:tcW w:w="3740" w:type="dxa"/>
            <w:hideMark/>
          </w:tcPr>
          <w:p w14:paraId="2F7E655E" w14:textId="77777777" w:rsidR="001C77AA" w:rsidRPr="001C77AA" w:rsidRDefault="001C77AA" w:rsidP="001C77AA">
            <w:r w:rsidRPr="001C77AA">
              <w:t>New Zealand</w:t>
            </w:r>
          </w:p>
        </w:tc>
        <w:tc>
          <w:tcPr>
            <w:tcW w:w="4360" w:type="dxa"/>
            <w:hideMark/>
          </w:tcPr>
          <w:p w14:paraId="1F03A230" w14:textId="77777777" w:rsidR="001C77AA" w:rsidRPr="001C77AA" w:rsidRDefault="001C77AA" w:rsidP="001C77AA">
            <w:r w:rsidRPr="001C77AA">
              <w:t>law, human rights law</w:t>
            </w:r>
          </w:p>
        </w:tc>
      </w:tr>
      <w:tr w:rsidR="001C77AA" w:rsidRPr="001C77AA" w14:paraId="6D4BF9BA" w14:textId="77777777" w:rsidTr="001C77AA">
        <w:trPr>
          <w:trHeight w:val="340"/>
        </w:trPr>
        <w:tc>
          <w:tcPr>
            <w:tcW w:w="3480" w:type="dxa"/>
            <w:hideMark/>
          </w:tcPr>
          <w:p w14:paraId="4FB25AC5" w14:textId="77777777" w:rsidR="001C77AA" w:rsidRPr="001C77AA" w:rsidRDefault="001C77AA" w:rsidP="001C77AA">
            <w:r w:rsidRPr="001C77AA">
              <w:t>Anand Grover</w:t>
            </w:r>
          </w:p>
        </w:tc>
        <w:tc>
          <w:tcPr>
            <w:tcW w:w="3740" w:type="dxa"/>
            <w:hideMark/>
          </w:tcPr>
          <w:p w14:paraId="08510BCA" w14:textId="77777777" w:rsidR="001C77AA" w:rsidRPr="001C77AA" w:rsidRDefault="001C77AA" w:rsidP="001C77AA">
            <w:r w:rsidRPr="001C77AA">
              <w:t>India</w:t>
            </w:r>
          </w:p>
        </w:tc>
        <w:tc>
          <w:tcPr>
            <w:tcW w:w="4360" w:type="dxa"/>
            <w:hideMark/>
          </w:tcPr>
          <w:p w14:paraId="283DFE28" w14:textId="77777777" w:rsidR="001C77AA" w:rsidRPr="001C77AA" w:rsidRDefault="001C77AA" w:rsidP="001C77AA">
            <w:r w:rsidRPr="001C77AA">
              <w:t>law</w:t>
            </w:r>
          </w:p>
        </w:tc>
      </w:tr>
      <w:tr w:rsidR="001C77AA" w:rsidRPr="001C77AA" w14:paraId="241C59B6" w14:textId="77777777" w:rsidTr="001C77AA">
        <w:trPr>
          <w:trHeight w:val="340"/>
        </w:trPr>
        <w:tc>
          <w:tcPr>
            <w:tcW w:w="3480" w:type="dxa"/>
            <w:hideMark/>
          </w:tcPr>
          <w:p w14:paraId="16B8536D" w14:textId="77777777" w:rsidR="001C77AA" w:rsidRPr="001C77AA" w:rsidRDefault="001C77AA" w:rsidP="001C77AA">
            <w:r w:rsidRPr="001C77AA">
              <w:t>Dainius Puras</w:t>
            </w:r>
          </w:p>
        </w:tc>
        <w:tc>
          <w:tcPr>
            <w:tcW w:w="3740" w:type="dxa"/>
            <w:hideMark/>
          </w:tcPr>
          <w:p w14:paraId="38654401" w14:textId="77777777" w:rsidR="001C77AA" w:rsidRPr="001C77AA" w:rsidRDefault="001C77AA" w:rsidP="001C77AA">
            <w:r w:rsidRPr="001C77AA">
              <w:t xml:space="preserve">Lithuania </w:t>
            </w:r>
          </w:p>
        </w:tc>
        <w:tc>
          <w:tcPr>
            <w:tcW w:w="4360" w:type="dxa"/>
            <w:hideMark/>
          </w:tcPr>
          <w:p w14:paraId="1FEEB82D" w14:textId="77777777" w:rsidR="001C77AA" w:rsidRPr="001C77AA" w:rsidRDefault="001C77AA" w:rsidP="001C77AA">
            <w:r w:rsidRPr="001C77AA">
              <w:t>none</w:t>
            </w:r>
          </w:p>
        </w:tc>
      </w:tr>
      <w:tr w:rsidR="001C77AA" w:rsidRPr="001C77AA" w14:paraId="6635B30E" w14:textId="77777777" w:rsidTr="001C77AA">
        <w:trPr>
          <w:trHeight w:val="340"/>
        </w:trPr>
        <w:tc>
          <w:tcPr>
            <w:tcW w:w="3480" w:type="dxa"/>
            <w:hideMark/>
          </w:tcPr>
          <w:p w14:paraId="6EAA59E8" w14:textId="77777777" w:rsidR="001C77AA" w:rsidRPr="001C77AA" w:rsidRDefault="001C77AA" w:rsidP="001C77AA">
            <w:r w:rsidRPr="001C77AA">
              <w:t>Francis Deng</w:t>
            </w:r>
          </w:p>
        </w:tc>
        <w:tc>
          <w:tcPr>
            <w:tcW w:w="3740" w:type="dxa"/>
            <w:hideMark/>
          </w:tcPr>
          <w:p w14:paraId="1847FB5D" w14:textId="77777777" w:rsidR="001C77AA" w:rsidRPr="001C77AA" w:rsidRDefault="001C77AA" w:rsidP="001C77AA">
            <w:r w:rsidRPr="001C77AA">
              <w:t xml:space="preserve">Sudan </w:t>
            </w:r>
          </w:p>
        </w:tc>
        <w:tc>
          <w:tcPr>
            <w:tcW w:w="4360" w:type="dxa"/>
            <w:hideMark/>
          </w:tcPr>
          <w:p w14:paraId="1C82EFC9" w14:textId="77777777" w:rsidR="001C77AA" w:rsidRPr="001C77AA" w:rsidRDefault="001C77AA" w:rsidP="001C77AA">
            <w:r w:rsidRPr="001C77AA">
              <w:t>Law/JD</w:t>
            </w:r>
          </w:p>
        </w:tc>
      </w:tr>
      <w:tr w:rsidR="001C77AA" w:rsidRPr="001C77AA" w14:paraId="2ECECA2C" w14:textId="77777777" w:rsidTr="001C77AA">
        <w:trPr>
          <w:trHeight w:val="340"/>
        </w:trPr>
        <w:tc>
          <w:tcPr>
            <w:tcW w:w="3480" w:type="dxa"/>
            <w:hideMark/>
          </w:tcPr>
          <w:p w14:paraId="35231367" w14:textId="77777777" w:rsidR="001C77AA" w:rsidRPr="001C77AA" w:rsidRDefault="001C77AA" w:rsidP="001C77AA">
            <w:r w:rsidRPr="001C77AA">
              <w:t>Walter Kälin</w:t>
            </w:r>
          </w:p>
        </w:tc>
        <w:tc>
          <w:tcPr>
            <w:tcW w:w="3740" w:type="dxa"/>
            <w:hideMark/>
          </w:tcPr>
          <w:p w14:paraId="1DAC1ECD" w14:textId="77777777" w:rsidR="001C77AA" w:rsidRPr="001C77AA" w:rsidRDefault="001C77AA" w:rsidP="001C77AA">
            <w:r w:rsidRPr="001C77AA">
              <w:t>Switzerland</w:t>
            </w:r>
          </w:p>
        </w:tc>
        <w:tc>
          <w:tcPr>
            <w:tcW w:w="4360" w:type="dxa"/>
            <w:hideMark/>
          </w:tcPr>
          <w:p w14:paraId="6F2663C7" w14:textId="77777777" w:rsidR="001C77AA" w:rsidRPr="001C77AA" w:rsidRDefault="001C77AA" w:rsidP="001C77AA">
            <w:r w:rsidRPr="001C77AA">
              <w:t>Doctor of Law/LLM</w:t>
            </w:r>
          </w:p>
        </w:tc>
      </w:tr>
      <w:tr w:rsidR="001C77AA" w:rsidRPr="001C77AA" w14:paraId="1D407AC8" w14:textId="77777777" w:rsidTr="001C77AA">
        <w:trPr>
          <w:trHeight w:val="340"/>
        </w:trPr>
        <w:tc>
          <w:tcPr>
            <w:tcW w:w="3480" w:type="dxa"/>
            <w:hideMark/>
          </w:tcPr>
          <w:p w14:paraId="4E2EBDA5" w14:textId="77777777" w:rsidR="001C77AA" w:rsidRPr="001C77AA" w:rsidRDefault="001C77AA" w:rsidP="001C77AA">
            <w:r w:rsidRPr="001C77AA">
              <w:t>Chaloka Beyani</w:t>
            </w:r>
          </w:p>
        </w:tc>
        <w:tc>
          <w:tcPr>
            <w:tcW w:w="3740" w:type="dxa"/>
            <w:hideMark/>
          </w:tcPr>
          <w:p w14:paraId="722E3D9A" w14:textId="77777777" w:rsidR="001C77AA" w:rsidRPr="001C77AA" w:rsidRDefault="001C77AA" w:rsidP="001C77AA">
            <w:r w:rsidRPr="001C77AA">
              <w:t>Zambia</w:t>
            </w:r>
          </w:p>
        </w:tc>
        <w:tc>
          <w:tcPr>
            <w:tcW w:w="4360" w:type="dxa"/>
            <w:hideMark/>
          </w:tcPr>
          <w:p w14:paraId="72FE34E7" w14:textId="77777777" w:rsidR="001C77AA" w:rsidRPr="001C77AA" w:rsidRDefault="001C77AA" w:rsidP="001C77AA">
            <w:r w:rsidRPr="001C77AA">
              <w:t>LLB/LLM/Dhil</w:t>
            </w:r>
          </w:p>
        </w:tc>
      </w:tr>
      <w:tr w:rsidR="001C77AA" w:rsidRPr="001C77AA" w14:paraId="2B72E10D" w14:textId="77777777" w:rsidTr="001C77AA">
        <w:trPr>
          <w:trHeight w:val="340"/>
        </w:trPr>
        <w:tc>
          <w:tcPr>
            <w:tcW w:w="3480" w:type="dxa"/>
            <w:hideMark/>
          </w:tcPr>
          <w:p w14:paraId="4DB2FDAF" w14:textId="77777777" w:rsidR="001C77AA" w:rsidRPr="001C77AA" w:rsidRDefault="001C77AA" w:rsidP="001C77AA">
            <w:r w:rsidRPr="001C77AA">
              <w:t>Cecilia Jimenez-Damary</w:t>
            </w:r>
          </w:p>
        </w:tc>
        <w:tc>
          <w:tcPr>
            <w:tcW w:w="3740" w:type="dxa"/>
            <w:hideMark/>
          </w:tcPr>
          <w:p w14:paraId="66BAF0CC" w14:textId="77777777" w:rsidR="001C77AA" w:rsidRPr="001C77AA" w:rsidRDefault="001C77AA" w:rsidP="001C77AA">
            <w:r w:rsidRPr="001C77AA">
              <w:t>Philippines</w:t>
            </w:r>
          </w:p>
        </w:tc>
        <w:tc>
          <w:tcPr>
            <w:tcW w:w="4360" w:type="dxa"/>
            <w:hideMark/>
          </w:tcPr>
          <w:p w14:paraId="2CB4B43A" w14:textId="77777777" w:rsidR="001C77AA" w:rsidRPr="001C77AA" w:rsidRDefault="001C77AA" w:rsidP="001C77AA">
            <w:r w:rsidRPr="001C77AA">
              <w:t>LLB/LLM</w:t>
            </w:r>
          </w:p>
        </w:tc>
      </w:tr>
      <w:tr w:rsidR="001C77AA" w:rsidRPr="001C77AA" w14:paraId="36AD76A8" w14:textId="77777777" w:rsidTr="001C77AA">
        <w:trPr>
          <w:trHeight w:val="340"/>
        </w:trPr>
        <w:tc>
          <w:tcPr>
            <w:tcW w:w="3480" w:type="dxa"/>
            <w:hideMark/>
          </w:tcPr>
          <w:p w14:paraId="71306A3D" w14:textId="77777777" w:rsidR="001C77AA" w:rsidRPr="001C77AA" w:rsidRDefault="001C77AA" w:rsidP="001C77AA">
            <w:r w:rsidRPr="001C77AA">
              <w:t>Sigma Huda</w:t>
            </w:r>
          </w:p>
        </w:tc>
        <w:tc>
          <w:tcPr>
            <w:tcW w:w="3740" w:type="dxa"/>
            <w:hideMark/>
          </w:tcPr>
          <w:p w14:paraId="6968A10A" w14:textId="77777777" w:rsidR="001C77AA" w:rsidRPr="001C77AA" w:rsidRDefault="001C77AA" w:rsidP="001C77AA">
            <w:r w:rsidRPr="001C77AA">
              <w:t>Bangladesh</w:t>
            </w:r>
          </w:p>
        </w:tc>
        <w:tc>
          <w:tcPr>
            <w:tcW w:w="4360" w:type="dxa"/>
            <w:hideMark/>
          </w:tcPr>
          <w:p w14:paraId="6DF6F8A3" w14:textId="77777777" w:rsidR="001C77AA" w:rsidRPr="001C77AA" w:rsidRDefault="001C77AA" w:rsidP="001C77AA">
            <w:r w:rsidRPr="001C77AA">
              <w:t>law</w:t>
            </w:r>
          </w:p>
        </w:tc>
      </w:tr>
      <w:tr w:rsidR="001C77AA" w:rsidRPr="001C77AA" w14:paraId="6C5F2CC4" w14:textId="77777777" w:rsidTr="001C77AA">
        <w:trPr>
          <w:trHeight w:val="340"/>
        </w:trPr>
        <w:tc>
          <w:tcPr>
            <w:tcW w:w="3480" w:type="dxa"/>
            <w:hideMark/>
          </w:tcPr>
          <w:p w14:paraId="37ADE52C" w14:textId="77777777" w:rsidR="001C77AA" w:rsidRPr="001C77AA" w:rsidRDefault="001C77AA" w:rsidP="001C77AA">
            <w:r w:rsidRPr="001C77AA">
              <w:t>Joy Ngozi Ezeilo</w:t>
            </w:r>
          </w:p>
        </w:tc>
        <w:tc>
          <w:tcPr>
            <w:tcW w:w="3740" w:type="dxa"/>
            <w:hideMark/>
          </w:tcPr>
          <w:p w14:paraId="253D902B" w14:textId="77777777" w:rsidR="001C77AA" w:rsidRPr="001C77AA" w:rsidRDefault="001C77AA" w:rsidP="001C77AA">
            <w:r w:rsidRPr="001C77AA">
              <w:t>Nigeria</w:t>
            </w:r>
          </w:p>
        </w:tc>
        <w:tc>
          <w:tcPr>
            <w:tcW w:w="4360" w:type="dxa"/>
            <w:hideMark/>
          </w:tcPr>
          <w:p w14:paraId="45D08A87" w14:textId="77777777" w:rsidR="001C77AA" w:rsidRPr="001C77AA" w:rsidRDefault="001C77AA" w:rsidP="001C77AA">
            <w:r w:rsidRPr="001C77AA">
              <w:t>LLB/LLM</w:t>
            </w:r>
          </w:p>
        </w:tc>
      </w:tr>
      <w:tr w:rsidR="001C77AA" w:rsidRPr="001C77AA" w14:paraId="55D9E26E" w14:textId="77777777" w:rsidTr="001C77AA">
        <w:trPr>
          <w:trHeight w:val="340"/>
        </w:trPr>
        <w:tc>
          <w:tcPr>
            <w:tcW w:w="3480" w:type="dxa"/>
            <w:hideMark/>
          </w:tcPr>
          <w:p w14:paraId="1A453F3C" w14:textId="77777777" w:rsidR="001C77AA" w:rsidRPr="001C77AA" w:rsidRDefault="001C77AA" w:rsidP="001C77AA">
            <w:r w:rsidRPr="001C77AA">
              <w:t>Maria Grazia Giammarinaro</w:t>
            </w:r>
          </w:p>
        </w:tc>
        <w:tc>
          <w:tcPr>
            <w:tcW w:w="3740" w:type="dxa"/>
            <w:hideMark/>
          </w:tcPr>
          <w:p w14:paraId="6D97A727" w14:textId="77777777" w:rsidR="001C77AA" w:rsidRPr="001C77AA" w:rsidRDefault="001C77AA" w:rsidP="001C77AA">
            <w:r w:rsidRPr="001C77AA">
              <w:t xml:space="preserve">Italy </w:t>
            </w:r>
          </w:p>
        </w:tc>
        <w:tc>
          <w:tcPr>
            <w:tcW w:w="4360" w:type="dxa"/>
            <w:hideMark/>
          </w:tcPr>
          <w:p w14:paraId="6DF47282" w14:textId="77777777" w:rsidR="001C77AA" w:rsidRPr="001C77AA" w:rsidRDefault="001C77AA" w:rsidP="001C77AA">
            <w:r w:rsidRPr="001C77AA">
              <w:t>Law Doctorate</w:t>
            </w:r>
          </w:p>
        </w:tc>
      </w:tr>
      <w:tr w:rsidR="001C77AA" w:rsidRPr="001C77AA" w14:paraId="117288F3" w14:textId="77777777" w:rsidTr="001C77AA">
        <w:trPr>
          <w:trHeight w:val="340"/>
        </w:trPr>
        <w:tc>
          <w:tcPr>
            <w:tcW w:w="3480" w:type="dxa"/>
            <w:hideMark/>
          </w:tcPr>
          <w:p w14:paraId="22D083E2" w14:textId="77777777" w:rsidR="001C77AA" w:rsidRPr="001C77AA" w:rsidRDefault="001C77AA" w:rsidP="001C77AA">
            <w:r w:rsidRPr="001C77AA">
              <w:t>Martin Scheinin</w:t>
            </w:r>
          </w:p>
        </w:tc>
        <w:tc>
          <w:tcPr>
            <w:tcW w:w="3740" w:type="dxa"/>
            <w:hideMark/>
          </w:tcPr>
          <w:p w14:paraId="34603A7C" w14:textId="77777777" w:rsidR="001C77AA" w:rsidRPr="001C77AA" w:rsidRDefault="001C77AA" w:rsidP="001C77AA">
            <w:r w:rsidRPr="001C77AA">
              <w:t>Finland</w:t>
            </w:r>
          </w:p>
        </w:tc>
        <w:tc>
          <w:tcPr>
            <w:tcW w:w="4360" w:type="dxa"/>
            <w:hideMark/>
          </w:tcPr>
          <w:p w14:paraId="6AB08887" w14:textId="77777777" w:rsidR="001C77AA" w:rsidRPr="001C77AA" w:rsidRDefault="001C77AA" w:rsidP="001C77AA">
            <w:r w:rsidRPr="001C77AA">
              <w:t>LLM/LLL/Doctor iuris</w:t>
            </w:r>
          </w:p>
        </w:tc>
      </w:tr>
      <w:tr w:rsidR="001C77AA" w:rsidRPr="001C77AA" w14:paraId="5778636E" w14:textId="77777777" w:rsidTr="001C77AA">
        <w:trPr>
          <w:trHeight w:val="340"/>
        </w:trPr>
        <w:tc>
          <w:tcPr>
            <w:tcW w:w="3480" w:type="dxa"/>
            <w:hideMark/>
          </w:tcPr>
          <w:p w14:paraId="71FC86F3" w14:textId="77777777" w:rsidR="001C77AA" w:rsidRPr="001C77AA" w:rsidRDefault="001C77AA" w:rsidP="001C77AA">
            <w:r w:rsidRPr="001C77AA">
              <w:t>Ben Emmerson</w:t>
            </w:r>
          </w:p>
        </w:tc>
        <w:tc>
          <w:tcPr>
            <w:tcW w:w="3740" w:type="dxa"/>
            <w:hideMark/>
          </w:tcPr>
          <w:p w14:paraId="7FD20CB6" w14:textId="77777777" w:rsidR="001C77AA" w:rsidRPr="001C77AA" w:rsidRDefault="001C77AA" w:rsidP="001C77AA">
            <w:r w:rsidRPr="001C77AA">
              <w:t>UK</w:t>
            </w:r>
          </w:p>
        </w:tc>
        <w:tc>
          <w:tcPr>
            <w:tcW w:w="4360" w:type="dxa"/>
            <w:hideMark/>
          </w:tcPr>
          <w:p w14:paraId="383EACCF" w14:textId="77777777" w:rsidR="001C77AA" w:rsidRPr="001C77AA" w:rsidRDefault="001C77AA" w:rsidP="001C77AA">
            <w:r w:rsidRPr="001C77AA">
              <w:t>LLB/PhD</w:t>
            </w:r>
          </w:p>
        </w:tc>
      </w:tr>
      <w:tr w:rsidR="001C77AA" w:rsidRPr="001C77AA" w14:paraId="32D5E131" w14:textId="77777777" w:rsidTr="001C77AA">
        <w:trPr>
          <w:trHeight w:val="340"/>
        </w:trPr>
        <w:tc>
          <w:tcPr>
            <w:tcW w:w="3480" w:type="dxa"/>
            <w:hideMark/>
          </w:tcPr>
          <w:p w14:paraId="408B51D2" w14:textId="77777777" w:rsidR="001C77AA" w:rsidRPr="001C77AA" w:rsidRDefault="001C77AA" w:rsidP="001C77AA">
            <w:r w:rsidRPr="001C77AA">
              <w:t>Fionnuala Ni Aolain</w:t>
            </w:r>
          </w:p>
        </w:tc>
        <w:tc>
          <w:tcPr>
            <w:tcW w:w="3740" w:type="dxa"/>
            <w:hideMark/>
          </w:tcPr>
          <w:p w14:paraId="3BCEBD7B" w14:textId="77777777" w:rsidR="001C77AA" w:rsidRPr="001C77AA" w:rsidRDefault="001C77AA" w:rsidP="001C77AA">
            <w:r w:rsidRPr="001C77AA">
              <w:t>Ireland</w:t>
            </w:r>
          </w:p>
        </w:tc>
        <w:tc>
          <w:tcPr>
            <w:tcW w:w="4360" w:type="dxa"/>
            <w:hideMark/>
          </w:tcPr>
          <w:p w14:paraId="0547E982" w14:textId="77777777" w:rsidR="001C77AA" w:rsidRPr="001C77AA" w:rsidRDefault="001C77AA" w:rsidP="001C77AA">
            <w:r w:rsidRPr="001C77AA">
              <w:t>LLB/LLM/PhD in law</w:t>
            </w:r>
          </w:p>
        </w:tc>
      </w:tr>
      <w:tr w:rsidR="001C77AA" w:rsidRPr="001C77AA" w14:paraId="02AAFF13" w14:textId="77777777" w:rsidTr="001C77AA">
        <w:trPr>
          <w:trHeight w:val="340"/>
        </w:trPr>
        <w:tc>
          <w:tcPr>
            <w:tcW w:w="3480" w:type="dxa"/>
            <w:hideMark/>
          </w:tcPr>
          <w:p w14:paraId="522CDAC8" w14:textId="77777777" w:rsidR="001C77AA" w:rsidRPr="001C77AA" w:rsidRDefault="001C77AA" w:rsidP="001C77AA">
            <w:r w:rsidRPr="001C77AA">
              <w:t xml:space="preserve">Rudi Muhammad Rizki </w:t>
            </w:r>
          </w:p>
        </w:tc>
        <w:tc>
          <w:tcPr>
            <w:tcW w:w="3740" w:type="dxa"/>
            <w:hideMark/>
          </w:tcPr>
          <w:p w14:paraId="1DD21D86" w14:textId="77777777" w:rsidR="001C77AA" w:rsidRPr="001C77AA" w:rsidRDefault="001C77AA" w:rsidP="001C77AA">
            <w:r w:rsidRPr="001C77AA">
              <w:t>Indonesia</w:t>
            </w:r>
          </w:p>
        </w:tc>
        <w:tc>
          <w:tcPr>
            <w:tcW w:w="4360" w:type="dxa"/>
            <w:hideMark/>
          </w:tcPr>
          <w:p w14:paraId="20C3629E" w14:textId="77777777" w:rsidR="001C77AA" w:rsidRPr="001C77AA" w:rsidRDefault="001C77AA" w:rsidP="001C77AA">
            <w:r w:rsidRPr="001C77AA">
              <w:t>LLB/LLM</w:t>
            </w:r>
          </w:p>
        </w:tc>
      </w:tr>
      <w:tr w:rsidR="001C77AA" w:rsidRPr="001C77AA" w14:paraId="5B7CD488" w14:textId="77777777" w:rsidTr="001C77AA">
        <w:trPr>
          <w:trHeight w:val="340"/>
        </w:trPr>
        <w:tc>
          <w:tcPr>
            <w:tcW w:w="3480" w:type="dxa"/>
            <w:hideMark/>
          </w:tcPr>
          <w:p w14:paraId="75082DCD" w14:textId="77777777" w:rsidR="001C77AA" w:rsidRPr="001C77AA" w:rsidRDefault="001C77AA" w:rsidP="001C77AA">
            <w:r w:rsidRPr="001C77AA">
              <w:t>Virginia Dandan</w:t>
            </w:r>
          </w:p>
        </w:tc>
        <w:tc>
          <w:tcPr>
            <w:tcW w:w="3740" w:type="dxa"/>
            <w:hideMark/>
          </w:tcPr>
          <w:p w14:paraId="55D210A1" w14:textId="77777777" w:rsidR="001C77AA" w:rsidRPr="001C77AA" w:rsidRDefault="001C77AA" w:rsidP="001C77AA">
            <w:r w:rsidRPr="001C77AA">
              <w:t>Philippines</w:t>
            </w:r>
          </w:p>
        </w:tc>
        <w:tc>
          <w:tcPr>
            <w:tcW w:w="4360" w:type="dxa"/>
            <w:hideMark/>
          </w:tcPr>
          <w:p w14:paraId="76D4C454" w14:textId="77777777" w:rsidR="001C77AA" w:rsidRPr="001C77AA" w:rsidRDefault="001C77AA" w:rsidP="001C77AA">
            <w:r w:rsidRPr="001C77AA">
              <w:t xml:space="preserve">none </w:t>
            </w:r>
          </w:p>
        </w:tc>
      </w:tr>
      <w:tr w:rsidR="001C77AA" w:rsidRPr="001C77AA" w14:paraId="64ACACA9" w14:textId="77777777" w:rsidTr="001C77AA">
        <w:trPr>
          <w:trHeight w:val="340"/>
        </w:trPr>
        <w:tc>
          <w:tcPr>
            <w:tcW w:w="3480" w:type="dxa"/>
            <w:hideMark/>
          </w:tcPr>
          <w:p w14:paraId="5EF255B9" w14:textId="77777777" w:rsidR="001C77AA" w:rsidRPr="001C77AA" w:rsidRDefault="001C77AA" w:rsidP="001C77AA">
            <w:r w:rsidRPr="001C77AA">
              <w:t>Obiora C. Okafor</w:t>
            </w:r>
          </w:p>
        </w:tc>
        <w:tc>
          <w:tcPr>
            <w:tcW w:w="3740" w:type="dxa"/>
            <w:hideMark/>
          </w:tcPr>
          <w:p w14:paraId="11CF7EC4" w14:textId="77777777" w:rsidR="001C77AA" w:rsidRPr="001C77AA" w:rsidRDefault="001C77AA" w:rsidP="001C77AA">
            <w:r w:rsidRPr="001C77AA">
              <w:t xml:space="preserve">Nigeria </w:t>
            </w:r>
          </w:p>
        </w:tc>
        <w:tc>
          <w:tcPr>
            <w:tcW w:w="4360" w:type="dxa"/>
            <w:hideMark/>
          </w:tcPr>
          <w:p w14:paraId="603ECF89" w14:textId="77777777" w:rsidR="001C77AA" w:rsidRPr="001C77AA" w:rsidRDefault="001C77AA" w:rsidP="001C77AA">
            <w:r w:rsidRPr="001C77AA">
              <w:t>LLB/LLM/LLM/PhD</w:t>
            </w:r>
          </w:p>
        </w:tc>
      </w:tr>
      <w:tr w:rsidR="001C77AA" w:rsidRPr="001C77AA" w14:paraId="12327395" w14:textId="77777777" w:rsidTr="001C77AA">
        <w:trPr>
          <w:trHeight w:val="340"/>
        </w:trPr>
        <w:tc>
          <w:tcPr>
            <w:tcW w:w="3480" w:type="dxa"/>
            <w:hideMark/>
          </w:tcPr>
          <w:p w14:paraId="4F68ACD4" w14:textId="77777777" w:rsidR="001C77AA" w:rsidRPr="001C77AA" w:rsidRDefault="001C77AA" w:rsidP="001C77AA">
            <w:r w:rsidRPr="001C77AA">
              <w:t>Gay McDougall</w:t>
            </w:r>
          </w:p>
        </w:tc>
        <w:tc>
          <w:tcPr>
            <w:tcW w:w="3740" w:type="dxa"/>
            <w:hideMark/>
          </w:tcPr>
          <w:p w14:paraId="7DBB2E42" w14:textId="77777777" w:rsidR="001C77AA" w:rsidRPr="001C77AA" w:rsidRDefault="001C77AA" w:rsidP="001C77AA">
            <w:r w:rsidRPr="001C77AA">
              <w:t>USA</w:t>
            </w:r>
          </w:p>
        </w:tc>
        <w:tc>
          <w:tcPr>
            <w:tcW w:w="4360" w:type="dxa"/>
            <w:hideMark/>
          </w:tcPr>
          <w:p w14:paraId="10EA93BD" w14:textId="77777777" w:rsidR="001C77AA" w:rsidRPr="001C77AA" w:rsidRDefault="001C77AA" w:rsidP="001C77AA">
            <w:r w:rsidRPr="001C77AA">
              <w:t xml:space="preserve">JD/LLM in public international law </w:t>
            </w:r>
          </w:p>
        </w:tc>
      </w:tr>
      <w:tr w:rsidR="001C77AA" w:rsidRPr="001C77AA" w14:paraId="7D50D701" w14:textId="77777777" w:rsidTr="001C77AA">
        <w:trPr>
          <w:trHeight w:val="340"/>
        </w:trPr>
        <w:tc>
          <w:tcPr>
            <w:tcW w:w="3480" w:type="dxa"/>
            <w:hideMark/>
          </w:tcPr>
          <w:p w14:paraId="3488DE44" w14:textId="77777777" w:rsidR="001C77AA" w:rsidRPr="001C77AA" w:rsidRDefault="001C77AA" w:rsidP="001C77AA">
            <w:r w:rsidRPr="001C77AA">
              <w:t>Rita Izsák-Ndiaye</w:t>
            </w:r>
          </w:p>
        </w:tc>
        <w:tc>
          <w:tcPr>
            <w:tcW w:w="3740" w:type="dxa"/>
            <w:hideMark/>
          </w:tcPr>
          <w:p w14:paraId="01C3A6F5" w14:textId="77777777" w:rsidR="001C77AA" w:rsidRPr="001C77AA" w:rsidRDefault="001C77AA" w:rsidP="001C77AA">
            <w:r w:rsidRPr="001C77AA">
              <w:t>Hungary</w:t>
            </w:r>
          </w:p>
        </w:tc>
        <w:tc>
          <w:tcPr>
            <w:tcW w:w="4360" w:type="dxa"/>
            <w:hideMark/>
          </w:tcPr>
          <w:p w14:paraId="49E8A6B9" w14:textId="77777777" w:rsidR="001C77AA" w:rsidRPr="001C77AA" w:rsidRDefault="001C77AA" w:rsidP="001C77AA">
            <w:r w:rsidRPr="001C77AA">
              <w:t xml:space="preserve">Masters in law </w:t>
            </w:r>
          </w:p>
        </w:tc>
      </w:tr>
      <w:tr w:rsidR="001C77AA" w:rsidRPr="001C77AA" w14:paraId="2C01BA31" w14:textId="77777777" w:rsidTr="001C77AA">
        <w:trPr>
          <w:trHeight w:val="340"/>
        </w:trPr>
        <w:tc>
          <w:tcPr>
            <w:tcW w:w="3480" w:type="dxa"/>
            <w:hideMark/>
          </w:tcPr>
          <w:p w14:paraId="2155435E" w14:textId="77777777" w:rsidR="001C77AA" w:rsidRPr="001C77AA" w:rsidRDefault="001C77AA" w:rsidP="001C77AA">
            <w:r w:rsidRPr="001C77AA">
              <w:t>Fernand de Varennes</w:t>
            </w:r>
          </w:p>
        </w:tc>
        <w:tc>
          <w:tcPr>
            <w:tcW w:w="3740" w:type="dxa"/>
            <w:hideMark/>
          </w:tcPr>
          <w:p w14:paraId="5F062651" w14:textId="77777777" w:rsidR="001C77AA" w:rsidRPr="001C77AA" w:rsidRDefault="001C77AA" w:rsidP="001C77AA">
            <w:r w:rsidRPr="001C77AA">
              <w:t>Canada</w:t>
            </w:r>
          </w:p>
        </w:tc>
        <w:tc>
          <w:tcPr>
            <w:tcW w:w="4360" w:type="dxa"/>
            <w:hideMark/>
          </w:tcPr>
          <w:p w14:paraId="09F8E1F9" w14:textId="77777777" w:rsidR="001C77AA" w:rsidRPr="001C77AA" w:rsidRDefault="001C77AA" w:rsidP="001C77AA">
            <w:r w:rsidRPr="001C77AA">
              <w:t>LLB/LLM/Dr Juris</w:t>
            </w:r>
          </w:p>
        </w:tc>
      </w:tr>
      <w:tr w:rsidR="001C77AA" w:rsidRPr="001C77AA" w14:paraId="6B37439B" w14:textId="77777777" w:rsidTr="001C77AA">
        <w:trPr>
          <w:trHeight w:val="340"/>
        </w:trPr>
        <w:tc>
          <w:tcPr>
            <w:tcW w:w="3480" w:type="dxa"/>
            <w:hideMark/>
          </w:tcPr>
          <w:p w14:paraId="5950AE22" w14:textId="77777777" w:rsidR="001C77AA" w:rsidRPr="001C77AA" w:rsidRDefault="001C77AA" w:rsidP="001C77AA">
            <w:r w:rsidRPr="001C77AA">
              <w:t>Gulnara Shahinian</w:t>
            </w:r>
          </w:p>
        </w:tc>
        <w:tc>
          <w:tcPr>
            <w:tcW w:w="3740" w:type="dxa"/>
            <w:hideMark/>
          </w:tcPr>
          <w:p w14:paraId="0735415F" w14:textId="77777777" w:rsidR="001C77AA" w:rsidRPr="001C77AA" w:rsidRDefault="001C77AA" w:rsidP="001C77AA">
            <w:r w:rsidRPr="001C77AA">
              <w:t>Armenia</w:t>
            </w:r>
          </w:p>
        </w:tc>
        <w:tc>
          <w:tcPr>
            <w:tcW w:w="4360" w:type="dxa"/>
            <w:hideMark/>
          </w:tcPr>
          <w:p w14:paraId="21198605" w14:textId="77777777" w:rsidR="001C77AA" w:rsidRPr="001C77AA" w:rsidRDefault="001C77AA" w:rsidP="001C77AA">
            <w:r w:rsidRPr="001C77AA">
              <w:t>International law degree</w:t>
            </w:r>
          </w:p>
        </w:tc>
      </w:tr>
      <w:tr w:rsidR="001C77AA" w:rsidRPr="001C77AA" w14:paraId="095CF8EF" w14:textId="77777777" w:rsidTr="001C77AA">
        <w:trPr>
          <w:trHeight w:val="340"/>
        </w:trPr>
        <w:tc>
          <w:tcPr>
            <w:tcW w:w="3480" w:type="dxa"/>
            <w:hideMark/>
          </w:tcPr>
          <w:p w14:paraId="422990B0" w14:textId="77777777" w:rsidR="001C77AA" w:rsidRPr="001C77AA" w:rsidRDefault="001C77AA" w:rsidP="001C77AA">
            <w:r w:rsidRPr="001C77AA">
              <w:t>Urmila Bhoola</w:t>
            </w:r>
          </w:p>
        </w:tc>
        <w:tc>
          <w:tcPr>
            <w:tcW w:w="3740" w:type="dxa"/>
            <w:hideMark/>
          </w:tcPr>
          <w:p w14:paraId="4FA081AF" w14:textId="77777777" w:rsidR="001C77AA" w:rsidRPr="001C77AA" w:rsidRDefault="001C77AA" w:rsidP="001C77AA">
            <w:r w:rsidRPr="001C77AA">
              <w:t>South Africa</w:t>
            </w:r>
          </w:p>
        </w:tc>
        <w:tc>
          <w:tcPr>
            <w:tcW w:w="4360" w:type="dxa"/>
            <w:hideMark/>
          </w:tcPr>
          <w:p w14:paraId="5B9BF6EE" w14:textId="77777777" w:rsidR="001C77AA" w:rsidRPr="001C77AA" w:rsidRDefault="001C77AA" w:rsidP="001C77AA">
            <w:r w:rsidRPr="001C77AA">
              <w:t xml:space="preserve">law </w:t>
            </w:r>
          </w:p>
        </w:tc>
      </w:tr>
      <w:tr w:rsidR="001C77AA" w:rsidRPr="001C77AA" w14:paraId="1E141C00" w14:textId="77777777" w:rsidTr="001C77AA">
        <w:trPr>
          <w:trHeight w:val="680"/>
        </w:trPr>
        <w:tc>
          <w:tcPr>
            <w:tcW w:w="3480" w:type="dxa"/>
            <w:hideMark/>
          </w:tcPr>
          <w:p w14:paraId="4EC68E96" w14:textId="77777777" w:rsidR="001C77AA" w:rsidRPr="001C77AA" w:rsidRDefault="001C77AA" w:rsidP="001C77AA">
            <w:r w:rsidRPr="001C77AA">
              <w:t>Tomoya Obokata</w:t>
            </w:r>
          </w:p>
        </w:tc>
        <w:tc>
          <w:tcPr>
            <w:tcW w:w="3740" w:type="dxa"/>
            <w:hideMark/>
          </w:tcPr>
          <w:p w14:paraId="3258FF50" w14:textId="77777777" w:rsidR="001C77AA" w:rsidRPr="001C77AA" w:rsidRDefault="001C77AA" w:rsidP="001C77AA">
            <w:r w:rsidRPr="001C77AA">
              <w:t>Japan</w:t>
            </w:r>
          </w:p>
        </w:tc>
        <w:tc>
          <w:tcPr>
            <w:tcW w:w="4360" w:type="dxa"/>
            <w:hideMark/>
          </w:tcPr>
          <w:p w14:paraId="1B476C58" w14:textId="77777777" w:rsidR="001C77AA" w:rsidRPr="001C77AA" w:rsidRDefault="001C77AA">
            <w:r w:rsidRPr="001C77AA">
              <w:t xml:space="preserve">MA in Theory and Practice of Human Rights, LLM, PhD in law </w:t>
            </w:r>
          </w:p>
        </w:tc>
      </w:tr>
      <w:tr w:rsidR="001C77AA" w:rsidRPr="001C77AA" w14:paraId="6DC225CB" w14:textId="77777777" w:rsidTr="001C77AA">
        <w:trPr>
          <w:trHeight w:val="340"/>
        </w:trPr>
        <w:tc>
          <w:tcPr>
            <w:tcW w:w="3480" w:type="dxa"/>
            <w:hideMark/>
          </w:tcPr>
          <w:p w14:paraId="0482F00A" w14:textId="77777777" w:rsidR="001C77AA" w:rsidRPr="001C77AA" w:rsidRDefault="001C77AA" w:rsidP="001C77AA">
            <w:r w:rsidRPr="001C77AA">
              <w:t>Catarina de Albuquerque</w:t>
            </w:r>
          </w:p>
        </w:tc>
        <w:tc>
          <w:tcPr>
            <w:tcW w:w="3740" w:type="dxa"/>
            <w:hideMark/>
          </w:tcPr>
          <w:p w14:paraId="2E3F606A" w14:textId="77777777" w:rsidR="001C77AA" w:rsidRPr="001C77AA" w:rsidRDefault="001C77AA" w:rsidP="001C77AA">
            <w:r w:rsidRPr="001C77AA">
              <w:t xml:space="preserve">Portugal </w:t>
            </w:r>
          </w:p>
        </w:tc>
        <w:tc>
          <w:tcPr>
            <w:tcW w:w="4360" w:type="dxa"/>
            <w:hideMark/>
          </w:tcPr>
          <w:p w14:paraId="50627F80" w14:textId="77777777" w:rsidR="001C77AA" w:rsidRPr="001C77AA" w:rsidRDefault="001C77AA" w:rsidP="001C77AA">
            <w:r w:rsidRPr="001C77AA">
              <w:t>LLB/LLM</w:t>
            </w:r>
          </w:p>
        </w:tc>
      </w:tr>
      <w:tr w:rsidR="001C77AA" w:rsidRPr="001C77AA" w14:paraId="2F2B706C" w14:textId="77777777" w:rsidTr="001C77AA">
        <w:trPr>
          <w:trHeight w:val="340"/>
        </w:trPr>
        <w:tc>
          <w:tcPr>
            <w:tcW w:w="3480" w:type="dxa"/>
            <w:hideMark/>
          </w:tcPr>
          <w:p w14:paraId="4C30C3D9" w14:textId="77777777" w:rsidR="001C77AA" w:rsidRPr="001C77AA" w:rsidRDefault="001C77AA" w:rsidP="001C77AA">
            <w:r w:rsidRPr="001C77AA">
              <w:t>Léo Heller</w:t>
            </w:r>
          </w:p>
        </w:tc>
        <w:tc>
          <w:tcPr>
            <w:tcW w:w="3740" w:type="dxa"/>
            <w:hideMark/>
          </w:tcPr>
          <w:p w14:paraId="05D63347" w14:textId="77777777" w:rsidR="001C77AA" w:rsidRPr="001C77AA" w:rsidRDefault="001C77AA" w:rsidP="001C77AA">
            <w:r w:rsidRPr="001C77AA">
              <w:t xml:space="preserve">Brazil </w:t>
            </w:r>
          </w:p>
        </w:tc>
        <w:tc>
          <w:tcPr>
            <w:tcW w:w="4360" w:type="dxa"/>
            <w:hideMark/>
          </w:tcPr>
          <w:p w14:paraId="0579DD4C" w14:textId="77777777" w:rsidR="001C77AA" w:rsidRPr="001C77AA" w:rsidRDefault="001C77AA" w:rsidP="001C77AA">
            <w:r w:rsidRPr="001C77AA">
              <w:t>none</w:t>
            </w:r>
          </w:p>
        </w:tc>
      </w:tr>
      <w:tr w:rsidR="001C77AA" w:rsidRPr="001C77AA" w14:paraId="591E0140" w14:textId="77777777" w:rsidTr="001C77AA">
        <w:trPr>
          <w:trHeight w:val="340"/>
        </w:trPr>
        <w:tc>
          <w:tcPr>
            <w:tcW w:w="3480" w:type="dxa"/>
            <w:hideMark/>
          </w:tcPr>
          <w:p w14:paraId="3084A179" w14:textId="77777777" w:rsidR="001C77AA" w:rsidRPr="001C77AA" w:rsidRDefault="001C77AA" w:rsidP="001C77AA">
            <w:r w:rsidRPr="001C77AA">
              <w:lastRenderedPageBreak/>
              <w:t>Farida Shaheed</w:t>
            </w:r>
          </w:p>
        </w:tc>
        <w:tc>
          <w:tcPr>
            <w:tcW w:w="3740" w:type="dxa"/>
            <w:hideMark/>
          </w:tcPr>
          <w:p w14:paraId="6B33684F" w14:textId="77777777" w:rsidR="001C77AA" w:rsidRPr="001C77AA" w:rsidRDefault="001C77AA" w:rsidP="001C77AA">
            <w:r w:rsidRPr="001C77AA">
              <w:t>Pakistan</w:t>
            </w:r>
          </w:p>
        </w:tc>
        <w:tc>
          <w:tcPr>
            <w:tcW w:w="4360" w:type="dxa"/>
            <w:hideMark/>
          </w:tcPr>
          <w:p w14:paraId="2E35983C" w14:textId="77777777" w:rsidR="001C77AA" w:rsidRPr="001C77AA" w:rsidRDefault="001C77AA" w:rsidP="001C77AA">
            <w:r w:rsidRPr="001C77AA">
              <w:t>none</w:t>
            </w:r>
          </w:p>
        </w:tc>
      </w:tr>
      <w:tr w:rsidR="001C77AA" w:rsidRPr="001C77AA" w14:paraId="0F6B00CD" w14:textId="77777777" w:rsidTr="001C77AA">
        <w:trPr>
          <w:trHeight w:val="340"/>
        </w:trPr>
        <w:tc>
          <w:tcPr>
            <w:tcW w:w="3480" w:type="dxa"/>
            <w:hideMark/>
          </w:tcPr>
          <w:p w14:paraId="6F22CAB7" w14:textId="77777777" w:rsidR="001C77AA" w:rsidRPr="001C77AA" w:rsidRDefault="001C77AA" w:rsidP="001C77AA">
            <w:r w:rsidRPr="001C77AA">
              <w:t>Karima Bennoune</w:t>
            </w:r>
          </w:p>
        </w:tc>
        <w:tc>
          <w:tcPr>
            <w:tcW w:w="3740" w:type="dxa"/>
            <w:hideMark/>
          </w:tcPr>
          <w:p w14:paraId="24C7BFD9" w14:textId="77777777" w:rsidR="001C77AA" w:rsidRPr="001C77AA" w:rsidRDefault="001C77AA" w:rsidP="001C77AA">
            <w:r w:rsidRPr="001C77AA">
              <w:t>Algeria/USA</w:t>
            </w:r>
          </w:p>
        </w:tc>
        <w:tc>
          <w:tcPr>
            <w:tcW w:w="4360" w:type="dxa"/>
            <w:hideMark/>
          </w:tcPr>
          <w:p w14:paraId="1E17BAEE" w14:textId="77777777" w:rsidR="001C77AA" w:rsidRPr="001C77AA" w:rsidRDefault="001C77AA" w:rsidP="001C77AA">
            <w:r w:rsidRPr="001C77AA">
              <w:t>JD</w:t>
            </w:r>
          </w:p>
        </w:tc>
      </w:tr>
      <w:tr w:rsidR="001C77AA" w:rsidRPr="001C77AA" w14:paraId="06890BAA" w14:textId="77777777" w:rsidTr="001C77AA">
        <w:trPr>
          <w:trHeight w:val="340"/>
        </w:trPr>
        <w:tc>
          <w:tcPr>
            <w:tcW w:w="3480" w:type="dxa"/>
            <w:hideMark/>
          </w:tcPr>
          <w:p w14:paraId="170A5EC4" w14:textId="77777777" w:rsidR="001C77AA" w:rsidRPr="001C77AA" w:rsidRDefault="001C77AA" w:rsidP="001C77AA">
            <w:r w:rsidRPr="001C77AA">
              <w:t>Maina Kiai</w:t>
            </w:r>
          </w:p>
        </w:tc>
        <w:tc>
          <w:tcPr>
            <w:tcW w:w="3740" w:type="dxa"/>
            <w:hideMark/>
          </w:tcPr>
          <w:p w14:paraId="03E231B7" w14:textId="77777777" w:rsidR="001C77AA" w:rsidRPr="001C77AA" w:rsidRDefault="001C77AA" w:rsidP="001C77AA">
            <w:r w:rsidRPr="001C77AA">
              <w:t>Kenya</w:t>
            </w:r>
          </w:p>
        </w:tc>
        <w:tc>
          <w:tcPr>
            <w:tcW w:w="4360" w:type="dxa"/>
            <w:hideMark/>
          </w:tcPr>
          <w:p w14:paraId="1799E8EA" w14:textId="77777777" w:rsidR="001C77AA" w:rsidRPr="001C77AA" w:rsidRDefault="001C77AA" w:rsidP="001C77AA">
            <w:r w:rsidRPr="001C77AA">
              <w:t xml:space="preserve">law </w:t>
            </w:r>
          </w:p>
        </w:tc>
      </w:tr>
      <w:tr w:rsidR="001C77AA" w:rsidRPr="001C77AA" w14:paraId="3ED422E0" w14:textId="77777777" w:rsidTr="001C77AA">
        <w:trPr>
          <w:trHeight w:val="340"/>
        </w:trPr>
        <w:tc>
          <w:tcPr>
            <w:tcW w:w="3480" w:type="dxa"/>
            <w:hideMark/>
          </w:tcPr>
          <w:p w14:paraId="52912424" w14:textId="77777777" w:rsidR="001C77AA" w:rsidRPr="001C77AA" w:rsidRDefault="001C77AA" w:rsidP="001C77AA">
            <w:r w:rsidRPr="001C77AA">
              <w:t>Annalisa Ciampi</w:t>
            </w:r>
          </w:p>
        </w:tc>
        <w:tc>
          <w:tcPr>
            <w:tcW w:w="3740" w:type="dxa"/>
            <w:hideMark/>
          </w:tcPr>
          <w:p w14:paraId="25245970" w14:textId="77777777" w:rsidR="001C77AA" w:rsidRPr="001C77AA" w:rsidRDefault="001C77AA" w:rsidP="001C77AA">
            <w:r w:rsidRPr="001C77AA">
              <w:t>Italy</w:t>
            </w:r>
          </w:p>
        </w:tc>
        <w:tc>
          <w:tcPr>
            <w:tcW w:w="4360" w:type="dxa"/>
            <w:hideMark/>
          </w:tcPr>
          <w:p w14:paraId="7E87E7CA" w14:textId="77777777" w:rsidR="001C77AA" w:rsidRPr="001C77AA" w:rsidRDefault="001C77AA" w:rsidP="001C77AA">
            <w:r w:rsidRPr="001C77AA">
              <w:t>Juris Doctor, LLM, PhD international law</w:t>
            </w:r>
          </w:p>
        </w:tc>
      </w:tr>
      <w:tr w:rsidR="001C77AA" w:rsidRPr="001C77AA" w14:paraId="7BE81E5F" w14:textId="77777777" w:rsidTr="001C77AA">
        <w:trPr>
          <w:trHeight w:val="680"/>
        </w:trPr>
        <w:tc>
          <w:tcPr>
            <w:tcW w:w="3480" w:type="dxa"/>
            <w:hideMark/>
          </w:tcPr>
          <w:p w14:paraId="6B4AB3D4" w14:textId="77777777" w:rsidR="001C77AA" w:rsidRPr="001C77AA" w:rsidRDefault="001C77AA" w:rsidP="001C77AA">
            <w:r w:rsidRPr="001C77AA">
              <w:t>Clément Nyaletsossi Voule</w:t>
            </w:r>
          </w:p>
        </w:tc>
        <w:tc>
          <w:tcPr>
            <w:tcW w:w="3740" w:type="dxa"/>
            <w:hideMark/>
          </w:tcPr>
          <w:p w14:paraId="2BE1BEA8" w14:textId="77777777" w:rsidR="001C77AA" w:rsidRPr="001C77AA" w:rsidRDefault="001C77AA" w:rsidP="001C77AA">
            <w:r w:rsidRPr="001C77AA">
              <w:t>Togo</w:t>
            </w:r>
          </w:p>
        </w:tc>
        <w:tc>
          <w:tcPr>
            <w:tcW w:w="4360" w:type="dxa"/>
            <w:hideMark/>
          </w:tcPr>
          <w:p w14:paraId="0E5C0994" w14:textId="77777777" w:rsidR="001C77AA" w:rsidRPr="001C77AA" w:rsidRDefault="001C77AA" w:rsidP="001C77AA">
            <w:r w:rsidRPr="001C77AA">
              <w:t xml:space="preserve">fundamental rights, masters international law in armed conflict </w:t>
            </w:r>
          </w:p>
        </w:tc>
      </w:tr>
      <w:tr w:rsidR="001C77AA" w:rsidRPr="001C77AA" w14:paraId="1D4C8D77" w14:textId="77777777" w:rsidTr="001C77AA">
        <w:trPr>
          <w:trHeight w:val="340"/>
        </w:trPr>
        <w:tc>
          <w:tcPr>
            <w:tcW w:w="3480" w:type="dxa"/>
            <w:hideMark/>
          </w:tcPr>
          <w:p w14:paraId="12E217C7" w14:textId="77777777" w:rsidR="001C77AA" w:rsidRPr="001C77AA" w:rsidRDefault="001C77AA" w:rsidP="001C77AA">
            <w:r w:rsidRPr="001C77AA">
              <w:t>Alfred de Zayas</w:t>
            </w:r>
          </w:p>
        </w:tc>
        <w:tc>
          <w:tcPr>
            <w:tcW w:w="3740" w:type="dxa"/>
            <w:hideMark/>
          </w:tcPr>
          <w:p w14:paraId="06B6EB1D" w14:textId="77777777" w:rsidR="001C77AA" w:rsidRPr="001C77AA" w:rsidRDefault="001C77AA" w:rsidP="001C77AA">
            <w:r w:rsidRPr="001C77AA">
              <w:t>USA</w:t>
            </w:r>
          </w:p>
        </w:tc>
        <w:tc>
          <w:tcPr>
            <w:tcW w:w="4360" w:type="dxa"/>
            <w:hideMark/>
          </w:tcPr>
          <w:p w14:paraId="32666564" w14:textId="77777777" w:rsidR="001C77AA" w:rsidRPr="001C77AA" w:rsidRDefault="001C77AA" w:rsidP="001C77AA">
            <w:r w:rsidRPr="001C77AA">
              <w:t>JD</w:t>
            </w:r>
          </w:p>
        </w:tc>
      </w:tr>
      <w:tr w:rsidR="001C77AA" w:rsidRPr="001C77AA" w14:paraId="05D7A0CE" w14:textId="77777777" w:rsidTr="001C77AA">
        <w:trPr>
          <w:trHeight w:val="340"/>
        </w:trPr>
        <w:tc>
          <w:tcPr>
            <w:tcW w:w="3480" w:type="dxa"/>
            <w:hideMark/>
          </w:tcPr>
          <w:p w14:paraId="1CDBC36F" w14:textId="77777777" w:rsidR="001C77AA" w:rsidRPr="001C77AA" w:rsidRDefault="001C77AA" w:rsidP="001C77AA">
            <w:r w:rsidRPr="001C77AA">
              <w:t>Livingstone Sewanyana</w:t>
            </w:r>
          </w:p>
        </w:tc>
        <w:tc>
          <w:tcPr>
            <w:tcW w:w="3740" w:type="dxa"/>
            <w:hideMark/>
          </w:tcPr>
          <w:p w14:paraId="35E52B74" w14:textId="77777777" w:rsidR="001C77AA" w:rsidRPr="001C77AA" w:rsidRDefault="001C77AA" w:rsidP="001C77AA">
            <w:r w:rsidRPr="001C77AA">
              <w:t xml:space="preserve">Uganda </w:t>
            </w:r>
          </w:p>
        </w:tc>
        <w:tc>
          <w:tcPr>
            <w:tcW w:w="4360" w:type="dxa"/>
            <w:hideMark/>
          </w:tcPr>
          <w:p w14:paraId="33C0C879" w14:textId="77777777" w:rsidR="001C77AA" w:rsidRPr="001C77AA" w:rsidRDefault="001C77AA" w:rsidP="001C77AA">
            <w:r w:rsidRPr="001C77AA">
              <w:t>PhD public law, Master of Law in IHRL</w:t>
            </w:r>
          </w:p>
        </w:tc>
      </w:tr>
      <w:tr w:rsidR="001C77AA" w:rsidRPr="001C77AA" w14:paraId="1EA6757D" w14:textId="77777777" w:rsidTr="001C77AA">
        <w:trPr>
          <w:trHeight w:val="340"/>
        </w:trPr>
        <w:tc>
          <w:tcPr>
            <w:tcW w:w="3480" w:type="dxa"/>
            <w:hideMark/>
          </w:tcPr>
          <w:p w14:paraId="3C409FF4" w14:textId="77777777" w:rsidR="001C77AA" w:rsidRPr="001C77AA" w:rsidRDefault="001C77AA" w:rsidP="001C77AA">
            <w:r w:rsidRPr="001C77AA">
              <w:t>Pablo de Greiff</w:t>
            </w:r>
          </w:p>
        </w:tc>
        <w:tc>
          <w:tcPr>
            <w:tcW w:w="3740" w:type="dxa"/>
            <w:hideMark/>
          </w:tcPr>
          <w:p w14:paraId="1645386C" w14:textId="77777777" w:rsidR="001C77AA" w:rsidRPr="001C77AA" w:rsidRDefault="001C77AA" w:rsidP="001C77AA">
            <w:r w:rsidRPr="001C77AA">
              <w:t>Colombia</w:t>
            </w:r>
          </w:p>
        </w:tc>
        <w:tc>
          <w:tcPr>
            <w:tcW w:w="4360" w:type="dxa"/>
            <w:hideMark/>
          </w:tcPr>
          <w:p w14:paraId="78924679" w14:textId="77777777" w:rsidR="001C77AA" w:rsidRPr="001C77AA" w:rsidRDefault="001C77AA" w:rsidP="001C77AA">
            <w:r w:rsidRPr="001C77AA">
              <w:t>none</w:t>
            </w:r>
          </w:p>
        </w:tc>
      </w:tr>
      <w:tr w:rsidR="001C77AA" w:rsidRPr="001C77AA" w14:paraId="67970FC0" w14:textId="77777777" w:rsidTr="001C77AA">
        <w:trPr>
          <w:trHeight w:val="340"/>
        </w:trPr>
        <w:tc>
          <w:tcPr>
            <w:tcW w:w="3480" w:type="dxa"/>
            <w:hideMark/>
          </w:tcPr>
          <w:p w14:paraId="72F5F4AE" w14:textId="77777777" w:rsidR="001C77AA" w:rsidRPr="001C77AA" w:rsidRDefault="001C77AA" w:rsidP="001C77AA">
            <w:r w:rsidRPr="001C77AA">
              <w:t>Fabian Salvioli</w:t>
            </w:r>
          </w:p>
        </w:tc>
        <w:tc>
          <w:tcPr>
            <w:tcW w:w="3740" w:type="dxa"/>
            <w:hideMark/>
          </w:tcPr>
          <w:p w14:paraId="60B8A0DC" w14:textId="77777777" w:rsidR="001C77AA" w:rsidRPr="001C77AA" w:rsidRDefault="001C77AA" w:rsidP="001C77AA">
            <w:r w:rsidRPr="001C77AA">
              <w:t xml:space="preserve">Argentina </w:t>
            </w:r>
          </w:p>
        </w:tc>
        <w:tc>
          <w:tcPr>
            <w:tcW w:w="4360" w:type="dxa"/>
            <w:hideMark/>
          </w:tcPr>
          <w:p w14:paraId="25FFF642" w14:textId="77777777" w:rsidR="001C77AA" w:rsidRPr="001C77AA" w:rsidRDefault="001C77AA" w:rsidP="001C77AA">
            <w:r w:rsidRPr="001C77AA">
              <w:t>Doctor in juridical sciencces</w:t>
            </w:r>
          </w:p>
        </w:tc>
      </w:tr>
      <w:tr w:rsidR="001C77AA" w:rsidRPr="001C77AA" w14:paraId="4E5BA8EB" w14:textId="77777777" w:rsidTr="001C77AA">
        <w:trPr>
          <w:trHeight w:val="340"/>
        </w:trPr>
        <w:tc>
          <w:tcPr>
            <w:tcW w:w="3480" w:type="dxa"/>
            <w:hideMark/>
          </w:tcPr>
          <w:p w14:paraId="2944276C" w14:textId="77777777" w:rsidR="001C77AA" w:rsidRPr="001C77AA" w:rsidRDefault="001C77AA" w:rsidP="001C77AA">
            <w:r w:rsidRPr="001C77AA">
              <w:t>John Knox</w:t>
            </w:r>
          </w:p>
        </w:tc>
        <w:tc>
          <w:tcPr>
            <w:tcW w:w="3740" w:type="dxa"/>
            <w:hideMark/>
          </w:tcPr>
          <w:p w14:paraId="36A91893" w14:textId="77777777" w:rsidR="001C77AA" w:rsidRPr="001C77AA" w:rsidRDefault="001C77AA" w:rsidP="001C77AA">
            <w:r w:rsidRPr="001C77AA">
              <w:t>USA</w:t>
            </w:r>
          </w:p>
        </w:tc>
        <w:tc>
          <w:tcPr>
            <w:tcW w:w="4360" w:type="dxa"/>
            <w:hideMark/>
          </w:tcPr>
          <w:p w14:paraId="10209E0A" w14:textId="77777777" w:rsidR="001C77AA" w:rsidRPr="001C77AA" w:rsidRDefault="001C77AA" w:rsidP="001C77AA">
            <w:r w:rsidRPr="001C77AA">
              <w:t>JD</w:t>
            </w:r>
          </w:p>
        </w:tc>
      </w:tr>
      <w:tr w:rsidR="001C77AA" w:rsidRPr="001C77AA" w14:paraId="3BC8156A" w14:textId="77777777" w:rsidTr="001C77AA">
        <w:trPr>
          <w:trHeight w:val="340"/>
        </w:trPr>
        <w:tc>
          <w:tcPr>
            <w:tcW w:w="3480" w:type="dxa"/>
            <w:hideMark/>
          </w:tcPr>
          <w:p w14:paraId="2D6C1D8F" w14:textId="77777777" w:rsidR="001C77AA" w:rsidRPr="001C77AA" w:rsidRDefault="001C77AA" w:rsidP="001C77AA">
            <w:r w:rsidRPr="001C77AA">
              <w:t>David Boyd</w:t>
            </w:r>
          </w:p>
        </w:tc>
        <w:tc>
          <w:tcPr>
            <w:tcW w:w="3740" w:type="dxa"/>
            <w:hideMark/>
          </w:tcPr>
          <w:p w14:paraId="27B6B6CA" w14:textId="77777777" w:rsidR="001C77AA" w:rsidRPr="001C77AA" w:rsidRDefault="001C77AA" w:rsidP="001C77AA">
            <w:r w:rsidRPr="001C77AA">
              <w:t>Canada</w:t>
            </w:r>
          </w:p>
        </w:tc>
        <w:tc>
          <w:tcPr>
            <w:tcW w:w="4360" w:type="dxa"/>
            <w:hideMark/>
          </w:tcPr>
          <w:p w14:paraId="278F33EF" w14:textId="77777777" w:rsidR="001C77AA" w:rsidRPr="001C77AA" w:rsidRDefault="001C77AA" w:rsidP="001C77AA">
            <w:r w:rsidRPr="001C77AA">
              <w:t>JD</w:t>
            </w:r>
          </w:p>
        </w:tc>
      </w:tr>
      <w:tr w:rsidR="001C77AA" w:rsidRPr="001C77AA" w14:paraId="32231660" w14:textId="77777777" w:rsidTr="001C77AA">
        <w:trPr>
          <w:trHeight w:val="340"/>
        </w:trPr>
        <w:tc>
          <w:tcPr>
            <w:tcW w:w="3480" w:type="dxa"/>
            <w:hideMark/>
          </w:tcPr>
          <w:p w14:paraId="05EA6930" w14:textId="77777777" w:rsidR="001C77AA" w:rsidRPr="001C77AA" w:rsidRDefault="001C77AA" w:rsidP="001C77AA">
            <w:r w:rsidRPr="001C77AA">
              <w:t>Rosa Kornfeld-Matte</w:t>
            </w:r>
          </w:p>
        </w:tc>
        <w:tc>
          <w:tcPr>
            <w:tcW w:w="3740" w:type="dxa"/>
            <w:hideMark/>
          </w:tcPr>
          <w:p w14:paraId="0CD21C93" w14:textId="77777777" w:rsidR="001C77AA" w:rsidRPr="001C77AA" w:rsidRDefault="001C77AA" w:rsidP="001C77AA">
            <w:r w:rsidRPr="001C77AA">
              <w:t>Chile</w:t>
            </w:r>
          </w:p>
        </w:tc>
        <w:tc>
          <w:tcPr>
            <w:tcW w:w="4360" w:type="dxa"/>
            <w:hideMark/>
          </w:tcPr>
          <w:p w14:paraId="739EE77A" w14:textId="77777777" w:rsidR="001C77AA" w:rsidRPr="001C77AA" w:rsidRDefault="001C77AA" w:rsidP="001C77AA">
            <w:r w:rsidRPr="001C77AA">
              <w:t>none?</w:t>
            </w:r>
          </w:p>
        </w:tc>
      </w:tr>
      <w:tr w:rsidR="001C77AA" w:rsidRPr="001C77AA" w14:paraId="70BDA6F6" w14:textId="77777777" w:rsidTr="001C77AA">
        <w:trPr>
          <w:trHeight w:val="340"/>
        </w:trPr>
        <w:tc>
          <w:tcPr>
            <w:tcW w:w="3480" w:type="dxa"/>
            <w:hideMark/>
          </w:tcPr>
          <w:p w14:paraId="071E3FD0" w14:textId="77777777" w:rsidR="001C77AA" w:rsidRPr="001C77AA" w:rsidRDefault="001C77AA" w:rsidP="001C77AA">
            <w:r w:rsidRPr="001C77AA">
              <w:t>Claudia Mahler</w:t>
            </w:r>
          </w:p>
        </w:tc>
        <w:tc>
          <w:tcPr>
            <w:tcW w:w="3740" w:type="dxa"/>
            <w:hideMark/>
          </w:tcPr>
          <w:p w14:paraId="2E82C75C" w14:textId="77777777" w:rsidR="001C77AA" w:rsidRPr="001C77AA" w:rsidRDefault="001C77AA" w:rsidP="001C77AA">
            <w:r w:rsidRPr="001C77AA">
              <w:t xml:space="preserve">Austria </w:t>
            </w:r>
          </w:p>
        </w:tc>
        <w:tc>
          <w:tcPr>
            <w:tcW w:w="4360" w:type="dxa"/>
            <w:hideMark/>
          </w:tcPr>
          <w:p w14:paraId="6A26E21F" w14:textId="77777777" w:rsidR="001C77AA" w:rsidRPr="001C77AA" w:rsidRDefault="001C77AA" w:rsidP="001C77AA">
            <w:r w:rsidRPr="001C77AA">
              <w:t>Docotral degree (in law?)</w:t>
            </w:r>
          </w:p>
        </w:tc>
      </w:tr>
      <w:tr w:rsidR="001C77AA" w:rsidRPr="001C77AA" w14:paraId="4C79D014" w14:textId="77777777" w:rsidTr="001C77AA">
        <w:trPr>
          <w:trHeight w:val="340"/>
        </w:trPr>
        <w:tc>
          <w:tcPr>
            <w:tcW w:w="3480" w:type="dxa"/>
            <w:hideMark/>
          </w:tcPr>
          <w:p w14:paraId="36BB1431" w14:textId="77777777" w:rsidR="001C77AA" w:rsidRPr="001C77AA" w:rsidRDefault="001C77AA" w:rsidP="001C77AA">
            <w:r w:rsidRPr="001C77AA">
              <w:t xml:space="preserve">Catalina Devandas Aguilar </w:t>
            </w:r>
          </w:p>
        </w:tc>
        <w:tc>
          <w:tcPr>
            <w:tcW w:w="3740" w:type="dxa"/>
            <w:hideMark/>
          </w:tcPr>
          <w:p w14:paraId="42027A23" w14:textId="77777777" w:rsidR="001C77AA" w:rsidRPr="001C77AA" w:rsidRDefault="001C77AA" w:rsidP="001C77AA">
            <w:r w:rsidRPr="001C77AA">
              <w:t xml:space="preserve">Costa Rica </w:t>
            </w:r>
          </w:p>
        </w:tc>
        <w:tc>
          <w:tcPr>
            <w:tcW w:w="4360" w:type="dxa"/>
            <w:hideMark/>
          </w:tcPr>
          <w:p w14:paraId="74145E7D" w14:textId="77777777" w:rsidR="001C77AA" w:rsidRPr="001C77AA" w:rsidRDefault="001C77AA" w:rsidP="001C77AA">
            <w:r w:rsidRPr="001C77AA">
              <w:t xml:space="preserve">JD, Master in Human rIghts </w:t>
            </w:r>
          </w:p>
        </w:tc>
      </w:tr>
      <w:tr w:rsidR="001C77AA" w:rsidRPr="001C77AA" w14:paraId="48031ECE" w14:textId="77777777" w:rsidTr="001C77AA">
        <w:trPr>
          <w:trHeight w:val="340"/>
        </w:trPr>
        <w:tc>
          <w:tcPr>
            <w:tcW w:w="3480" w:type="dxa"/>
            <w:hideMark/>
          </w:tcPr>
          <w:p w14:paraId="7830740B" w14:textId="77777777" w:rsidR="001C77AA" w:rsidRPr="001C77AA" w:rsidRDefault="001C77AA" w:rsidP="001C77AA">
            <w:r w:rsidRPr="001C77AA">
              <w:t xml:space="preserve">Idriss Jazairy </w:t>
            </w:r>
          </w:p>
        </w:tc>
        <w:tc>
          <w:tcPr>
            <w:tcW w:w="3740" w:type="dxa"/>
            <w:hideMark/>
          </w:tcPr>
          <w:p w14:paraId="75E0AF99" w14:textId="77777777" w:rsidR="001C77AA" w:rsidRPr="001C77AA" w:rsidRDefault="001C77AA" w:rsidP="001C77AA">
            <w:r w:rsidRPr="001C77AA">
              <w:t xml:space="preserve">Algeria </w:t>
            </w:r>
          </w:p>
        </w:tc>
        <w:tc>
          <w:tcPr>
            <w:tcW w:w="4360" w:type="dxa"/>
            <w:hideMark/>
          </w:tcPr>
          <w:p w14:paraId="47BD661C" w14:textId="77777777" w:rsidR="001C77AA" w:rsidRPr="001C77AA" w:rsidRDefault="001C77AA" w:rsidP="001C77AA">
            <w:r w:rsidRPr="001C77AA">
              <w:t xml:space="preserve">none </w:t>
            </w:r>
          </w:p>
        </w:tc>
      </w:tr>
      <w:tr w:rsidR="001C77AA" w:rsidRPr="001C77AA" w14:paraId="5C6997C3" w14:textId="77777777" w:rsidTr="001C77AA">
        <w:trPr>
          <w:trHeight w:val="340"/>
        </w:trPr>
        <w:tc>
          <w:tcPr>
            <w:tcW w:w="3480" w:type="dxa"/>
            <w:hideMark/>
          </w:tcPr>
          <w:p w14:paraId="3AC1AE7C" w14:textId="77777777" w:rsidR="001C77AA" w:rsidRPr="001C77AA" w:rsidRDefault="001C77AA" w:rsidP="001C77AA">
            <w:r w:rsidRPr="001C77AA">
              <w:t>Alena Douhan</w:t>
            </w:r>
          </w:p>
        </w:tc>
        <w:tc>
          <w:tcPr>
            <w:tcW w:w="3740" w:type="dxa"/>
            <w:hideMark/>
          </w:tcPr>
          <w:p w14:paraId="334FA93C" w14:textId="77777777" w:rsidR="001C77AA" w:rsidRPr="001C77AA" w:rsidRDefault="001C77AA" w:rsidP="001C77AA">
            <w:r w:rsidRPr="001C77AA">
              <w:t xml:space="preserve">Belarus </w:t>
            </w:r>
          </w:p>
        </w:tc>
        <w:tc>
          <w:tcPr>
            <w:tcW w:w="4360" w:type="dxa"/>
            <w:noWrap/>
            <w:hideMark/>
          </w:tcPr>
          <w:p w14:paraId="121C22A4" w14:textId="77777777" w:rsidR="001C77AA" w:rsidRPr="001C77AA" w:rsidRDefault="001C77AA">
            <w:r w:rsidRPr="001C77AA">
              <w:t>PhD in International Law and European Law</w:t>
            </w:r>
          </w:p>
        </w:tc>
      </w:tr>
      <w:tr w:rsidR="001C77AA" w:rsidRPr="001C77AA" w14:paraId="55351B5F" w14:textId="77777777" w:rsidTr="001C77AA">
        <w:trPr>
          <w:trHeight w:val="340"/>
        </w:trPr>
        <w:tc>
          <w:tcPr>
            <w:tcW w:w="3480" w:type="dxa"/>
            <w:hideMark/>
          </w:tcPr>
          <w:p w14:paraId="59EFF7CB" w14:textId="77777777" w:rsidR="001C77AA" w:rsidRPr="001C77AA" w:rsidRDefault="001C77AA" w:rsidP="001C77AA">
            <w:r w:rsidRPr="001C77AA">
              <w:t>Joseph Cannataci</w:t>
            </w:r>
          </w:p>
        </w:tc>
        <w:tc>
          <w:tcPr>
            <w:tcW w:w="3740" w:type="dxa"/>
            <w:hideMark/>
          </w:tcPr>
          <w:p w14:paraId="66020C6C" w14:textId="77777777" w:rsidR="001C77AA" w:rsidRPr="001C77AA" w:rsidRDefault="001C77AA" w:rsidP="001C77AA">
            <w:r w:rsidRPr="001C77AA">
              <w:t xml:space="preserve">Malta </w:t>
            </w:r>
          </w:p>
        </w:tc>
        <w:tc>
          <w:tcPr>
            <w:tcW w:w="4360" w:type="dxa"/>
            <w:hideMark/>
          </w:tcPr>
          <w:p w14:paraId="77A377BA" w14:textId="77777777" w:rsidR="001C77AA" w:rsidRPr="001C77AA" w:rsidRDefault="001C77AA" w:rsidP="001C77AA">
            <w:r w:rsidRPr="001C77AA">
              <w:t>law/LLD</w:t>
            </w:r>
          </w:p>
        </w:tc>
      </w:tr>
      <w:tr w:rsidR="001C77AA" w:rsidRPr="001C77AA" w14:paraId="128D9F3F" w14:textId="77777777" w:rsidTr="001C77AA">
        <w:trPr>
          <w:trHeight w:val="340"/>
        </w:trPr>
        <w:tc>
          <w:tcPr>
            <w:tcW w:w="3480" w:type="dxa"/>
            <w:hideMark/>
          </w:tcPr>
          <w:p w14:paraId="7167EEA4" w14:textId="77777777" w:rsidR="001C77AA" w:rsidRPr="001C77AA" w:rsidRDefault="001C77AA" w:rsidP="001C77AA">
            <w:r w:rsidRPr="001C77AA">
              <w:t xml:space="preserve">Ikponwosa Ero </w:t>
            </w:r>
          </w:p>
        </w:tc>
        <w:tc>
          <w:tcPr>
            <w:tcW w:w="3740" w:type="dxa"/>
            <w:hideMark/>
          </w:tcPr>
          <w:p w14:paraId="3B3AEF55" w14:textId="77777777" w:rsidR="001C77AA" w:rsidRPr="001C77AA" w:rsidRDefault="001C77AA" w:rsidP="001C77AA">
            <w:r w:rsidRPr="001C77AA">
              <w:t>Nigeria</w:t>
            </w:r>
          </w:p>
        </w:tc>
        <w:tc>
          <w:tcPr>
            <w:tcW w:w="4360" w:type="dxa"/>
            <w:hideMark/>
          </w:tcPr>
          <w:p w14:paraId="5EFC5D21" w14:textId="77777777" w:rsidR="001C77AA" w:rsidRPr="001C77AA" w:rsidRDefault="001C77AA" w:rsidP="001C77AA">
            <w:r w:rsidRPr="001C77AA">
              <w:t xml:space="preserve">JD, master of law </w:t>
            </w:r>
          </w:p>
        </w:tc>
      </w:tr>
      <w:tr w:rsidR="001C77AA" w:rsidRPr="001C77AA" w14:paraId="3AA10C24" w14:textId="77777777" w:rsidTr="001C77AA">
        <w:trPr>
          <w:trHeight w:val="340"/>
        </w:trPr>
        <w:tc>
          <w:tcPr>
            <w:tcW w:w="3480" w:type="dxa"/>
            <w:hideMark/>
          </w:tcPr>
          <w:p w14:paraId="5E22E8B6" w14:textId="77777777" w:rsidR="001C77AA" w:rsidRPr="001C77AA" w:rsidRDefault="001C77AA" w:rsidP="001C77AA">
            <w:r w:rsidRPr="001C77AA">
              <w:t xml:space="preserve">Saad Alfarargi </w:t>
            </w:r>
          </w:p>
        </w:tc>
        <w:tc>
          <w:tcPr>
            <w:tcW w:w="3740" w:type="dxa"/>
            <w:hideMark/>
          </w:tcPr>
          <w:p w14:paraId="7C466A20" w14:textId="77777777" w:rsidR="001C77AA" w:rsidRPr="001C77AA" w:rsidRDefault="001C77AA" w:rsidP="001C77AA">
            <w:r w:rsidRPr="001C77AA">
              <w:t>Egypt</w:t>
            </w:r>
          </w:p>
        </w:tc>
        <w:tc>
          <w:tcPr>
            <w:tcW w:w="4360" w:type="dxa"/>
            <w:hideMark/>
          </w:tcPr>
          <w:p w14:paraId="34624FED" w14:textId="77777777" w:rsidR="001C77AA" w:rsidRPr="001C77AA" w:rsidRDefault="001C77AA" w:rsidP="001C77AA">
            <w:r w:rsidRPr="001C77AA">
              <w:t>none</w:t>
            </w:r>
          </w:p>
        </w:tc>
      </w:tr>
      <w:tr w:rsidR="001C77AA" w:rsidRPr="001C77AA" w14:paraId="396DDB05" w14:textId="77777777" w:rsidTr="001C77AA">
        <w:trPr>
          <w:trHeight w:val="340"/>
        </w:trPr>
        <w:tc>
          <w:tcPr>
            <w:tcW w:w="3480" w:type="dxa"/>
            <w:hideMark/>
          </w:tcPr>
          <w:p w14:paraId="4F5BA123" w14:textId="77777777" w:rsidR="001C77AA" w:rsidRPr="001C77AA" w:rsidRDefault="001C77AA" w:rsidP="001C77AA">
            <w:r w:rsidRPr="001C77AA">
              <w:t>Victor Madrigal-Borloz</w:t>
            </w:r>
          </w:p>
        </w:tc>
        <w:tc>
          <w:tcPr>
            <w:tcW w:w="3740" w:type="dxa"/>
            <w:hideMark/>
          </w:tcPr>
          <w:p w14:paraId="09419050" w14:textId="77777777" w:rsidR="001C77AA" w:rsidRPr="001C77AA" w:rsidRDefault="001C77AA" w:rsidP="001C77AA">
            <w:r w:rsidRPr="001C77AA">
              <w:t xml:space="preserve">Costa Rica </w:t>
            </w:r>
          </w:p>
        </w:tc>
        <w:tc>
          <w:tcPr>
            <w:tcW w:w="4360" w:type="dxa"/>
            <w:hideMark/>
          </w:tcPr>
          <w:p w14:paraId="334A0350" w14:textId="77777777" w:rsidR="001C77AA" w:rsidRPr="001C77AA" w:rsidRDefault="001C77AA" w:rsidP="001C77AA">
            <w:r w:rsidRPr="001C77AA">
              <w:t xml:space="preserve">law </w:t>
            </w:r>
          </w:p>
        </w:tc>
      </w:tr>
      <w:tr w:rsidR="001C77AA" w:rsidRPr="001C77AA" w14:paraId="0FD7784E" w14:textId="77777777" w:rsidTr="001C77AA">
        <w:trPr>
          <w:trHeight w:val="340"/>
        </w:trPr>
        <w:tc>
          <w:tcPr>
            <w:tcW w:w="3480" w:type="dxa"/>
            <w:hideMark/>
          </w:tcPr>
          <w:p w14:paraId="4678292E" w14:textId="77777777" w:rsidR="001C77AA" w:rsidRPr="001C77AA" w:rsidRDefault="001C77AA" w:rsidP="001C77AA">
            <w:r w:rsidRPr="001C77AA">
              <w:t>Alice Cruz</w:t>
            </w:r>
          </w:p>
        </w:tc>
        <w:tc>
          <w:tcPr>
            <w:tcW w:w="3740" w:type="dxa"/>
            <w:hideMark/>
          </w:tcPr>
          <w:p w14:paraId="0AD0A5CD" w14:textId="77777777" w:rsidR="001C77AA" w:rsidRPr="001C77AA" w:rsidRDefault="001C77AA" w:rsidP="001C77AA">
            <w:r w:rsidRPr="001C77AA">
              <w:t xml:space="preserve">Portugal </w:t>
            </w:r>
          </w:p>
        </w:tc>
        <w:tc>
          <w:tcPr>
            <w:tcW w:w="4360" w:type="dxa"/>
            <w:hideMark/>
          </w:tcPr>
          <w:p w14:paraId="01756605" w14:textId="393EB735" w:rsidR="001C77AA" w:rsidRPr="001C77AA" w:rsidRDefault="001C77AA" w:rsidP="001C77AA">
            <w:r w:rsidRPr="001C77AA">
              <w:t>none</w:t>
            </w:r>
          </w:p>
        </w:tc>
      </w:tr>
    </w:tbl>
    <w:p w14:paraId="4C72A26C" w14:textId="77777777" w:rsidR="001C77AA" w:rsidRDefault="001C77AA">
      <w:pPr>
        <w:rPr>
          <w:i/>
          <w:iCs/>
          <w:lang w:val="en-GB"/>
        </w:rPr>
      </w:pPr>
    </w:p>
    <w:p w14:paraId="48FA882B" w14:textId="77777777" w:rsidR="001C77AA" w:rsidRDefault="001C77AA">
      <w:pPr>
        <w:rPr>
          <w:i/>
          <w:iCs/>
          <w:lang w:val="en-GB"/>
        </w:rPr>
      </w:pPr>
    </w:p>
    <w:p w14:paraId="0C0E88A2" w14:textId="77777777" w:rsidR="001C77AA" w:rsidRDefault="001C77AA">
      <w:pPr>
        <w:rPr>
          <w:i/>
          <w:iCs/>
          <w:lang w:val="en-GB"/>
        </w:rPr>
      </w:pPr>
    </w:p>
    <w:p w14:paraId="2043CD5E" w14:textId="77777777" w:rsidR="001C77AA" w:rsidRDefault="001C77AA">
      <w:pPr>
        <w:rPr>
          <w:i/>
          <w:iCs/>
          <w:lang w:val="en-GB"/>
        </w:rPr>
      </w:pPr>
    </w:p>
    <w:p w14:paraId="484737E3" w14:textId="77777777" w:rsidR="001C77AA" w:rsidRDefault="001C77AA">
      <w:pPr>
        <w:rPr>
          <w:i/>
          <w:iCs/>
          <w:lang w:val="en-GB"/>
        </w:rPr>
      </w:pPr>
    </w:p>
    <w:p w14:paraId="4BC0C0B5" w14:textId="77777777" w:rsidR="001C77AA" w:rsidRDefault="001C77AA">
      <w:pPr>
        <w:rPr>
          <w:i/>
          <w:iCs/>
          <w:lang w:val="en-GB"/>
        </w:rPr>
      </w:pPr>
    </w:p>
    <w:p w14:paraId="6FFACAC9" w14:textId="77777777" w:rsidR="001C77AA" w:rsidRDefault="001C77AA">
      <w:pPr>
        <w:rPr>
          <w:i/>
          <w:iCs/>
          <w:lang w:val="en-GB"/>
        </w:rPr>
      </w:pPr>
    </w:p>
    <w:p w14:paraId="26002083" w14:textId="77777777" w:rsidR="001C77AA" w:rsidRDefault="001C77AA">
      <w:pPr>
        <w:rPr>
          <w:i/>
          <w:iCs/>
          <w:lang w:val="en-GB"/>
        </w:rPr>
      </w:pPr>
    </w:p>
    <w:p w14:paraId="13A92D60" w14:textId="77777777" w:rsidR="001C77AA" w:rsidRDefault="001C77AA">
      <w:pPr>
        <w:rPr>
          <w:i/>
          <w:iCs/>
          <w:lang w:val="en-GB"/>
        </w:rPr>
      </w:pPr>
    </w:p>
    <w:p w14:paraId="63061892" w14:textId="77777777" w:rsidR="001C77AA" w:rsidRDefault="001C77AA">
      <w:pPr>
        <w:rPr>
          <w:i/>
          <w:iCs/>
          <w:lang w:val="en-GB"/>
        </w:rPr>
      </w:pPr>
    </w:p>
    <w:p w14:paraId="49D70625" w14:textId="77777777" w:rsidR="001C77AA" w:rsidRDefault="001C77AA">
      <w:pPr>
        <w:rPr>
          <w:i/>
          <w:iCs/>
          <w:lang w:val="en-GB"/>
        </w:rPr>
      </w:pPr>
    </w:p>
    <w:p w14:paraId="36960490" w14:textId="77777777" w:rsidR="001C77AA" w:rsidRDefault="001C77AA">
      <w:pPr>
        <w:rPr>
          <w:i/>
          <w:iCs/>
          <w:lang w:val="en-GB"/>
        </w:rPr>
      </w:pPr>
    </w:p>
    <w:p w14:paraId="277873F3" w14:textId="77777777" w:rsidR="001C77AA" w:rsidRDefault="001C77AA">
      <w:pPr>
        <w:rPr>
          <w:i/>
          <w:iCs/>
          <w:lang w:val="en-GB"/>
        </w:rPr>
      </w:pPr>
    </w:p>
    <w:p w14:paraId="033D92F0" w14:textId="77777777" w:rsidR="001C77AA" w:rsidRDefault="001C77AA">
      <w:pPr>
        <w:rPr>
          <w:i/>
          <w:iCs/>
          <w:lang w:val="en-GB"/>
        </w:rPr>
      </w:pPr>
    </w:p>
    <w:p w14:paraId="21EFBDEB" w14:textId="77777777" w:rsidR="001C77AA" w:rsidRDefault="001C77AA">
      <w:pPr>
        <w:rPr>
          <w:i/>
          <w:iCs/>
          <w:lang w:val="en-GB"/>
        </w:rPr>
      </w:pPr>
    </w:p>
    <w:p w14:paraId="42A7D461" w14:textId="77777777" w:rsidR="001C77AA" w:rsidRDefault="001C77AA">
      <w:pPr>
        <w:rPr>
          <w:i/>
          <w:iCs/>
          <w:lang w:val="en-GB"/>
        </w:rPr>
      </w:pPr>
    </w:p>
    <w:p w14:paraId="0BD47CA6" w14:textId="77777777" w:rsidR="001C77AA" w:rsidRDefault="001C77AA">
      <w:pPr>
        <w:rPr>
          <w:i/>
          <w:iCs/>
          <w:lang w:val="en-GB"/>
        </w:rPr>
      </w:pPr>
    </w:p>
    <w:p w14:paraId="04C86556" w14:textId="2D7A7439" w:rsidR="001C77AA" w:rsidRPr="001C77AA" w:rsidRDefault="001C77AA">
      <w:pPr>
        <w:rPr>
          <w:b/>
          <w:bCs/>
          <w:i/>
          <w:iCs/>
          <w:lang w:val="en-GB"/>
        </w:rPr>
      </w:pPr>
      <w:r w:rsidRPr="001C77AA">
        <w:rPr>
          <w:b/>
          <w:bCs/>
          <w:i/>
          <w:iCs/>
          <w:lang w:val="en-GB"/>
        </w:rPr>
        <w:t xml:space="preserve">Figure 6: </w:t>
      </w:r>
      <w:r w:rsidRPr="001C77AA">
        <w:rPr>
          <w:i/>
          <w:iCs/>
          <w:lang w:val="en-GB"/>
        </w:rPr>
        <w:t>Detailed professional biographies</w:t>
      </w:r>
      <w:r>
        <w:rPr>
          <w:b/>
          <w:bCs/>
          <w:i/>
          <w:iCs/>
          <w:lang w:val="en-GB"/>
        </w:rPr>
        <w:t xml:space="preserve"> </w:t>
      </w:r>
      <w:r w:rsidRPr="001C77AA">
        <w:rPr>
          <w:b/>
          <w:bCs/>
          <w:i/>
          <w:iCs/>
          <w:lang w:val="en-GB"/>
        </w:rPr>
        <w:br w:type="page"/>
      </w:r>
    </w:p>
    <w:tbl>
      <w:tblPr>
        <w:tblStyle w:val="TableGrid"/>
        <w:tblW w:w="10201" w:type="dxa"/>
        <w:tblLook w:val="04A0" w:firstRow="1" w:lastRow="0" w:firstColumn="1" w:lastColumn="0" w:noHBand="0" w:noVBand="1"/>
      </w:tblPr>
      <w:tblGrid>
        <w:gridCol w:w="2831"/>
        <w:gridCol w:w="7370"/>
      </w:tblGrid>
      <w:tr w:rsidR="001C77AA" w:rsidRPr="001C77AA" w14:paraId="491E51EB" w14:textId="77777777" w:rsidTr="001C77AA">
        <w:trPr>
          <w:trHeight w:val="360"/>
        </w:trPr>
        <w:tc>
          <w:tcPr>
            <w:tcW w:w="2831" w:type="dxa"/>
            <w:hideMark/>
          </w:tcPr>
          <w:p w14:paraId="575B8C4E" w14:textId="77777777" w:rsidR="001C77AA" w:rsidRPr="001C77AA" w:rsidRDefault="001C77AA" w:rsidP="001C77AA">
            <w:pPr>
              <w:rPr>
                <w:b/>
                <w:bCs/>
                <w:i/>
                <w:iCs/>
              </w:rPr>
            </w:pPr>
            <w:r w:rsidRPr="001C77AA">
              <w:rPr>
                <w:b/>
                <w:bCs/>
                <w:i/>
                <w:iCs/>
              </w:rPr>
              <w:lastRenderedPageBreak/>
              <w:t>Name</w:t>
            </w:r>
          </w:p>
        </w:tc>
        <w:tc>
          <w:tcPr>
            <w:tcW w:w="7370" w:type="dxa"/>
            <w:hideMark/>
          </w:tcPr>
          <w:p w14:paraId="37D3883D" w14:textId="77777777" w:rsidR="001C77AA" w:rsidRPr="001C77AA" w:rsidRDefault="001C77AA" w:rsidP="001C77AA">
            <w:pPr>
              <w:rPr>
                <w:b/>
                <w:bCs/>
                <w:i/>
                <w:iCs/>
              </w:rPr>
            </w:pPr>
            <w:r w:rsidRPr="001C77AA">
              <w:rPr>
                <w:b/>
                <w:bCs/>
                <w:i/>
                <w:iCs/>
              </w:rPr>
              <w:t>Occupation</w:t>
            </w:r>
          </w:p>
        </w:tc>
      </w:tr>
      <w:tr w:rsidR="001C77AA" w:rsidRPr="001C77AA" w14:paraId="5CCE1DCE" w14:textId="77777777" w:rsidTr="001C77AA">
        <w:trPr>
          <w:trHeight w:val="360"/>
        </w:trPr>
        <w:tc>
          <w:tcPr>
            <w:tcW w:w="2831" w:type="dxa"/>
            <w:hideMark/>
          </w:tcPr>
          <w:p w14:paraId="2B398255" w14:textId="77777777" w:rsidR="001C77AA" w:rsidRPr="001C77AA" w:rsidRDefault="001C77AA">
            <w:pPr>
              <w:rPr>
                <w:i/>
                <w:iCs/>
              </w:rPr>
            </w:pPr>
            <w:r w:rsidRPr="001C77AA">
              <w:rPr>
                <w:i/>
                <w:iCs/>
              </w:rPr>
              <w:t>Abdoulaye Dieye</w:t>
            </w:r>
          </w:p>
        </w:tc>
        <w:tc>
          <w:tcPr>
            <w:tcW w:w="7370" w:type="dxa"/>
            <w:hideMark/>
          </w:tcPr>
          <w:p w14:paraId="21914343" w14:textId="651732FC" w:rsidR="001C77AA" w:rsidRPr="001C77AA" w:rsidRDefault="001C77AA">
            <w:pPr>
              <w:rPr>
                <w:i/>
                <w:iCs/>
              </w:rPr>
            </w:pPr>
            <w:r w:rsidRPr="001C77AA">
              <w:rPr>
                <w:i/>
                <w:iCs/>
              </w:rPr>
              <w:t>Justice</w:t>
            </w:r>
            <w:r w:rsidR="000F2BFA">
              <w:rPr>
                <w:i/>
                <w:iCs/>
              </w:rPr>
              <w:t xml:space="preserve">, Member of UN Human Rights Commission, academic </w:t>
            </w:r>
          </w:p>
        </w:tc>
      </w:tr>
      <w:tr w:rsidR="001C77AA" w:rsidRPr="001C77AA" w14:paraId="04F8589C" w14:textId="77777777" w:rsidTr="00EB1158">
        <w:trPr>
          <w:trHeight w:val="950"/>
        </w:trPr>
        <w:tc>
          <w:tcPr>
            <w:tcW w:w="2831" w:type="dxa"/>
            <w:hideMark/>
          </w:tcPr>
          <w:p w14:paraId="6A5A5814" w14:textId="77777777" w:rsidR="001C77AA" w:rsidRPr="001C77AA" w:rsidRDefault="001C77AA">
            <w:pPr>
              <w:rPr>
                <w:i/>
                <w:iCs/>
              </w:rPr>
            </w:pPr>
            <w:r w:rsidRPr="001C77AA">
              <w:rPr>
                <w:i/>
                <w:iCs/>
              </w:rPr>
              <w:t>Amos Wako</w:t>
            </w:r>
          </w:p>
        </w:tc>
        <w:tc>
          <w:tcPr>
            <w:tcW w:w="7370" w:type="dxa"/>
            <w:hideMark/>
          </w:tcPr>
          <w:p w14:paraId="267F8404" w14:textId="77777777" w:rsidR="001C77AA" w:rsidRPr="001C77AA" w:rsidRDefault="001C77AA">
            <w:pPr>
              <w:rPr>
                <w:i/>
                <w:iCs/>
              </w:rPr>
            </w:pPr>
            <w:r w:rsidRPr="001C77AA">
              <w:rPr>
                <w:i/>
                <w:iCs/>
              </w:rPr>
              <w:t>Lawyer, later attorney General of Kenya, Secretary General of African Bar Association (1978-80), 1</w:t>
            </w:r>
            <w:r w:rsidRPr="001C77AA">
              <w:rPr>
                <w:i/>
                <w:iCs/>
                <w:vertAlign w:val="superscript"/>
              </w:rPr>
              <w:t>st</w:t>
            </w:r>
            <w:r w:rsidRPr="001C77AA">
              <w:rPr>
                <w:i/>
                <w:iCs/>
              </w:rPr>
              <w:t xml:space="preserve"> secretary general of the Inter-African Union of Lawyers, worked for Kaplan &amp; Stratton 1969, Partner bt. 1972-1991</w:t>
            </w:r>
          </w:p>
        </w:tc>
      </w:tr>
      <w:tr w:rsidR="001C77AA" w:rsidRPr="001C77AA" w14:paraId="246AEB9B" w14:textId="77777777" w:rsidTr="00EB1158">
        <w:trPr>
          <w:trHeight w:val="1906"/>
        </w:trPr>
        <w:tc>
          <w:tcPr>
            <w:tcW w:w="2831" w:type="dxa"/>
            <w:hideMark/>
          </w:tcPr>
          <w:p w14:paraId="466C1344" w14:textId="77777777" w:rsidR="001C77AA" w:rsidRPr="001C77AA" w:rsidRDefault="001C77AA">
            <w:pPr>
              <w:rPr>
                <w:i/>
                <w:iCs/>
              </w:rPr>
            </w:pPr>
            <w:r w:rsidRPr="001C77AA">
              <w:rPr>
                <w:i/>
                <w:iCs/>
              </w:rPr>
              <w:t xml:space="preserve">Bacre Waly Ndiaye </w:t>
            </w:r>
          </w:p>
        </w:tc>
        <w:tc>
          <w:tcPr>
            <w:tcW w:w="7370" w:type="dxa"/>
            <w:hideMark/>
          </w:tcPr>
          <w:p w14:paraId="201D7053" w14:textId="77777777" w:rsidR="001C77AA" w:rsidRPr="001C77AA" w:rsidRDefault="001C77AA">
            <w:pPr>
              <w:rPr>
                <w:i/>
                <w:iCs/>
              </w:rPr>
            </w:pPr>
            <w:r w:rsidRPr="001C77AA">
              <w:rPr>
                <w:i/>
                <w:iCs/>
              </w:rPr>
              <w:t>Member of Senegalese Bar Council (1982-1998) &amp; its Secretary General, Truth and Justice Commission in Haiti (1995), Director of the NY Office of the UN High Commissioner for Human Rights (1998-2006), Director of the Division of Human Rights Procedures at the Office of the High Commissioner for Human Rights in Geneva, Special Representative for the Democratic Republic of Congo, appointed by Ban Ki-moon</w:t>
            </w:r>
          </w:p>
        </w:tc>
      </w:tr>
      <w:tr w:rsidR="001C77AA" w:rsidRPr="001C77AA" w14:paraId="7C5E1237" w14:textId="77777777" w:rsidTr="00EB1158">
        <w:trPr>
          <w:trHeight w:val="1770"/>
        </w:trPr>
        <w:tc>
          <w:tcPr>
            <w:tcW w:w="2831" w:type="dxa"/>
            <w:hideMark/>
          </w:tcPr>
          <w:p w14:paraId="34DD6FC7" w14:textId="77777777" w:rsidR="001C77AA" w:rsidRPr="001C77AA" w:rsidRDefault="001C77AA">
            <w:pPr>
              <w:rPr>
                <w:i/>
                <w:iCs/>
              </w:rPr>
            </w:pPr>
            <w:r w:rsidRPr="001C77AA">
              <w:rPr>
                <w:i/>
                <w:iCs/>
              </w:rPr>
              <w:t xml:space="preserve">Asma Jahangir </w:t>
            </w:r>
          </w:p>
        </w:tc>
        <w:tc>
          <w:tcPr>
            <w:tcW w:w="7370" w:type="dxa"/>
            <w:hideMark/>
          </w:tcPr>
          <w:p w14:paraId="1AB066A2" w14:textId="38844A43" w:rsidR="001C77AA" w:rsidRPr="001C77AA" w:rsidRDefault="001C77AA">
            <w:pPr>
              <w:rPr>
                <w:i/>
                <w:iCs/>
              </w:rPr>
            </w:pPr>
            <w:r w:rsidRPr="001C77AA">
              <w:rPr>
                <w:i/>
                <w:iCs/>
              </w:rPr>
              <w:t>Human rights lawyer, activist, co-founded the Human Rights Commission of Pakistan,</w:t>
            </w:r>
            <w:r w:rsidR="00EB1158">
              <w:rPr>
                <w:i/>
                <w:iCs/>
              </w:rPr>
              <w:t xml:space="preserve"> co-founder of AGHS legal aid cell in 1980,</w:t>
            </w:r>
            <w:r w:rsidRPr="001C77AA">
              <w:rPr>
                <w:i/>
                <w:iCs/>
              </w:rPr>
              <w:t xml:space="preserve"> Lahore High Court (1980) and Supreme Court (1982), 1980s democracy activist and imprisoned in 1983, Pakistan’s first woman to serve as President of Supreme Court Bar Association, arrested in 2007 during emergency</w:t>
            </w:r>
            <w:r w:rsidR="00EB1158">
              <w:rPr>
                <w:i/>
                <w:iCs/>
              </w:rPr>
              <w:t>, numerous international prizes</w:t>
            </w:r>
          </w:p>
        </w:tc>
      </w:tr>
      <w:tr w:rsidR="001C77AA" w:rsidRPr="001C77AA" w14:paraId="5A6EC7C3" w14:textId="77777777" w:rsidTr="00EB1158">
        <w:trPr>
          <w:trHeight w:val="2254"/>
        </w:trPr>
        <w:tc>
          <w:tcPr>
            <w:tcW w:w="2831" w:type="dxa"/>
            <w:hideMark/>
          </w:tcPr>
          <w:p w14:paraId="3FEDBF1E" w14:textId="77777777" w:rsidR="001C77AA" w:rsidRPr="001C77AA" w:rsidRDefault="001C77AA">
            <w:pPr>
              <w:rPr>
                <w:i/>
                <w:iCs/>
              </w:rPr>
            </w:pPr>
            <w:r w:rsidRPr="001C77AA">
              <w:rPr>
                <w:i/>
                <w:iCs/>
              </w:rPr>
              <w:t>Philip Alston</w:t>
            </w:r>
          </w:p>
        </w:tc>
        <w:tc>
          <w:tcPr>
            <w:tcW w:w="7370" w:type="dxa"/>
            <w:hideMark/>
          </w:tcPr>
          <w:p w14:paraId="3B201FBF" w14:textId="77777777" w:rsidR="001C77AA" w:rsidRPr="001C77AA" w:rsidRDefault="001C77AA">
            <w:pPr>
              <w:rPr>
                <w:i/>
                <w:iCs/>
              </w:rPr>
            </w:pPr>
            <w:r w:rsidRPr="001C77AA">
              <w:rPr>
                <w:i/>
                <w:iCs/>
              </w:rPr>
              <w:t>International law and human rights scholar (Tufts, Harvard Law, ANU, EUI, NYU); 1987-1991: 1</w:t>
            </w:r>
            <w:r w:rsidRPr="001C77AA">
              <w:rPr>
                <w:i/>
                <w:iCs/>
                <w:vertAlign w:val="superscript"/>
              </w:rPr>
              <w:t>st</w:t>
            </w:r>
            <w:r w:rsidRPr="001C77AA">
              <w:rPr>
                <w:i/>
                <w:iCs/>
              </w:rPr>
              <w:t xml:space="preserve"> rapporteur for the UN Committee on Economic, Social and Cultural Rights; committee chair 1991-1998; chair of the first meeting of the presidents and chairs of all International HR courts/ committees, 1988 appointed by General-Secretary to make UN human rights treaty monitoring system more effective (reports 1989, 1993, 1997), Special Advisor to UN High Commissioner for the HR on Millennium Development Goals </w:t>
            </w:r>
          </w:p>
        </w:tc>
      </w:tr>
      <w:tr w:rsidR="001C77AA" w:rsidRPr="001C77AA" w14:paraId="1378DF07" w14:textId="77777777" w:rsidTr="001C77AA">
        <w:trPr>
          <w:trHeight w:val="1040"/>
        </w:trPr>
        <w:tc>
          <w:tcPr>
            <w:tcW w:w="2831" w:type="dxa"/>
            <w:hideMark/>
          </w:tcPr>
          <w:p w14:paraId="66F27AD3" w14:textId="77777777" w:rsidR="001C77AA" w:rsidRPr="001C77AA" w:rsidRDefault="001C77AA">
            <w:pPr>
              <w:rPr>
                <w:i/>
                <w:iCs/>
              </w:rPr>
            </w:pPr>
            <w:r w:rsidRPr="001C77AA">
              <w:rPr>
                <w:i/>
                <w:iCs/>
              </w:rPr>
              <w:t>Christof Heyns</w:t>
            </w:r>
          </w:p>
        </w:tc>
        <w:tc>
          <w:tcPr>
            <w:tcW w:w="7370" w:type="dxa"/>
            <w:hideMark/>
          </w:tcPr>
          <w:p w14:paraId="751A77F5" w14:textId="05DDACDF" w:rsidR="001C77AA" w:rsidRPr="001C77AA" w:rsidRDefault="00EB1158">
            <w:pPr>
              <w:rPr>
                <w:i/>
                <w:iCs/>
              </w:rPr>
            </w:pPr>
            <w:r>
              <w:rPr>
                <w:i/>
                <w:iCs/>
              </w:rPr>
              <w:t>International h</w:t>
            </w:r>
            <w:r w:rsidR="001C77AA" w:rsidRPr="001C77AA">
              <w:rPr>
                <w:i/>
                <w:iCs/>
              </w:rPr>
              <w:t>uman</w:t>
            </w:r>
            <w:r>
              <w:rPr>
                <w:i/>
                <w:iCs/>
              </w:rPr>
              <w:t xml:space="preserve"> r</w:t>
            </w:r>
            <w:r w:rsidR="001C77AA" w:rsidRPr="001C77AA">
              <w:rPr>
                <w:i/>
                <w:iCs/>
              </w:rPr>
              <w:t xml:space="preserve">ights </w:t>
            </w:r>
            <w:r>
              <w:rPr>
                <w:i/>
                <w:iCs/>
              </w:rPr>
              <w:t>l</w:t>
            </w:r>
            <w:r w:rsidR="001C77AA" w:rsidRPr="001C77AA">
              <w:rPr>
                <w:i/>
                <w:iCs/>
              </w:rPr>
              <w:t>aw</w:t>
            </w:r>
            <w:r>
              <w:rPr>
                <w:i/>
                <w:iCs/>
              </w:rPr>
              <w:t xml:space="preserve"> scholar</w:t>
            </w:r>
            <w:r w:rsidR="001C77AA" w:rsidRPr="001C77AA">
              <w:rPr>
                <w:i/>
                <w:iCs/>
              </w:rPr>
              <w:t>, Director of Institute for International and Comparative Law in Africa, Chair of Independent Investigation on Burundi</w:t>
            </w:r>
          </w:p>
        </w:tc>
      </w:tr>
      <w:tr w:rsidR="001C77AA" w:rsidRPr="001C77AA" w14:paraId="6B1A50B4" w14:textId="77777777" w:rsidTr="00EB1158">
        <w:trPr>
          <w:trHeight w:val="2099"/>
        </w:trPr>
        <w:tc>
          <w:tcPr>
            <w:tcW w:w="2831" w:type="dxa"/>
            <w:hideMark/>
          </w:tcPr>
          <w:p w14:paraId="1F10CE1C" w14:textId="77777777" w:rsidR="001C77AA" w:rsidRPr="001C77AA" w:rsidRDefault="001C77AA">
            <w:pPr>
              <w:rPr>
                <w:i/>
                <w:iCs/>
              </w:rPr>
            </w:pPr>
            <w:r w:rsidRPr="001C77AA">
              <w:rPr>
                <w:i/>
                <w:iCs/>
              </w:rPr>
              <w:t>Agnès Callamard</w:t>
            </w:r>
          </w:p>
        </w:tc>
        <w:tc>
          <w:tcPr>
            <w:tcW w:w="7370" w:type="dxa"/>
            <w:hideMark/>
          </w:tcPr>
          <w:p w14:paraId="7468949D" w14:textId="0EF87EE7" w:rsidR="001C77AA" w:rsidRPr="001C77AA" w:rsidRDefault="001C77AA">
            <w:pPr>
              <w:rPr>
                <w:i/>
                <w:iCs/>
              </w:rPr>
            </w:pPr>
            <w:r w:rsidRPr="001C77AA">
              <w:rPr>
                <w:i/>
                <w:iCs/>
              </w:rPr>
              <w:t xml:space="preserve">Director of Columbia University’s Global Freedom of Expression project, </w:t>
            </w:r>
            <w:r w:rsidR="00EB1158">
              <w:rPr>
                <w:i/>
                <w:iCs/>
              </w:rPr>
              <w:t>human rights</w:t>
            </w:r>
            <w:r w:rsidRPr="001C77AA">
              <w:rPr>
                <w:i/>
                <w:iCs/>
              </w:rPr>
              <w:t xml:space="preserve"> expert, PhD in political science from New School, Center for Refugee Studies in Toronto, 1998-2001: Chef de Cabinet for the Secretary General of Amnesty International, 2001-2005 founded and led HAP International (The Humanitarian Accountability Partnership), 2004-2013, executive director of Article 19, HR organization, since 2021 Director of Amnesty International</w:t>
            </w:r>
          </w:p>
        </w:tc>
      </w:tr>
      <w:tr w:rsidR="00715755" w:rsidRPr="001C77AA" w14:paraId="3557FA33" w14:textId="77777777" w:rsidTr="009A2BC5">
        <w:trPr>
          <w:trHeight w:val="710"/>
        </w:trPr>
        <w:tc>
          <w:tcPr>
            <w:tcW w:w="2831" w:type="dxa"/>
            <w:hideMark/>
          </w:tcPr>
          <w:p w14:paraId="6B970B64" w14:textId="77777777" w:rsidR="00715755" w:rsidRPr="001C77AA" w:rsidRDefault="00715755">
            <w:pPr>
              <w:rPr>
                <w:i/>
                <w:iCs/>
              </w:rPr>
            </w:pPr>
            <w:r w:rsidRPr="001C77AA">
              <w:rPr>
                <w:i/>
                <w:iCs/>
              </w:rPr>
              <w:t>Peter Kooijmans</w:t>
            </w:r>
          </w:p>
        </w:tc>
        <w:tc>
          <w:tcPr>
            <w:tcW w:w="7370" w:type="dxa"/>
            <w:hideMark/>
          </w:tcPr>
          <w:p w14:paraId="7728EFDD" w14:textId="34A21458" w:rsidR="00715755" w:rsidRPr="001C77AA" w:rsidRDefault="00715755">
            <w:pPr>
              <w:rPr>
                <w:i/>
                <w:iCs/>
              </w:rPr>
            </w:pPr>
            <w:r w:rsidRPr="001C77AA">
              <w:rPr>
                <w:i/>
                <w:iCs/>
              </w:rPr>
              <w:t>Pro</w:t>
            </w:r>
            <w:r w:rsidR="00EB1158">
              <w:rPr>
                <w:i/>
                <w:iCs/>
              </w:rPr>
              <w:t>fessor</w:t>
            </w:r>
            <w:r w:rsidRPr="001C77AA">
              <w:rPr>
                <w:i/>
                <w:iCs/>
              </w:rPr>
              <w:t xml:space="preserve"> in International Law, State Secretary of Foreign Affairs, </w:t>
            </w:r>
          </w:p>
          <w:p w14:paraId="48851A8A" w14:textId="2930AEDD" w:rsidR="00715755" w:rsidRPr="001C77AA" w:rsidRDefault="00EB1158" w:rsidP="009A2BC5">
            <w:pPr>
              <w:rPr>
                <w:i/>
                <w:iCs/>
              </w:rPr>
            </w:pPr>
            <w:r>
              <w:rPr>
                <w:i/>
                <w:iCs/>
              </w:rPr>
              <w:t>former</w:t>
            </w:r>
            <w:r w:rsidR="00715755" w:rsidRPr="001C77AA">
              <w:rPr>
                <w:i/>
                <w:iCs/>
              </w:rPr>
              <w:t xml:space="preserve"> Chairman of Commission, later ICJ judge (1997-2006) </w:t>
            </w:r>
          </w:p>
        </w:tc>
      </w:tr>
      <w:tr w:rsidR="001C77AA" w:rsidRPr="001C77AA" w14:paraId="0CF0C36B" w14:textId="77777777" w:rsidTr="00EB1158">
        <w:trPr>
          <w:trHeight w:val="694"/>
        </w:trPr>
        <w:tc>
          <w:tcPr>
            <w:tcW w:w="2831" w:type="dxa"/>
            <w:hideMark/>
          </w:tcPr>
          <w:p w14:paraId="54D2053E" w14:textId="77777777" w:rsidR="001C77AA" w:rsidRPr="001C77AA" w:rsidRDefault="001C77AA">
            <w:pPr>
              <w:rPr>
                <w:i/>
                <w:iCs/>
              </w:rPr>
            </w:pPr>
            <w:r w:rsidRPr="001C77AA">
              <w:rPr>
                <w:i/>
                <w:iCs/>
              </w:rPr>
              <w:t>Nigel Rodley</w:t>
            </w:r>
          </w:p>
        </w:tc>
        <w:tc>
          <w:tcPr>
            <w:tcW w:w="7370" w:type="dxa"/>
            <w:hideMark/>
          </w:tcPr>
          <w:p w14:paraId="1EFA8C9A" w14:textId="3A49AB82" w:rsidR="001C77AA" w:rsidRPr="001C77AA" w:rsidRDefault="001C77AA">
            <w:pPr>
              <w:rPr>
                <w:i/>
                <w:iCs/>
              </w:rPr>
            </w:pPr>
            <w:r w:rsidRPr="001C77AA">
              <w:rPr>
                <w:i/>
                <w:iCs/>
              </w:rPr>
              <w:t>UN HR Committee (2001-2016), International Commission of Jurists, Prof</w:t>
            </w:r>
            <w:r w:rsidR="00EB1158">
              <w:rPr>
                <w:i/>
                <w:iCs/>
              </w:rPr>
              <w:t>essor</w:t>
            </w:r>
            <w:r w:rsidRPr="001C77AA">
              <w:rPr>
                <w:i/>
                <w:iCs/>
              </w:rPr>
              <w:t xml:space="preserve"> at University of Essex, Amnesty International legal advisor (1973-1990) </w:t>
            </w:r>
          </w:p>
        </w:tc>
      </w:tr>
      <w:tr w:rsidR="001C77AA" w:rsidRPr="001C77AA" w14:paraId="5451686E" w14:textId="77777777" w:rsidTr="001C77AA">
        <w:trPr>
          <w:trHeight w:val="1100"/>
        </w:trPr>
        <w:tc>
          <w:tcPr>
            <w:tcW w:w="2831" w:type="dxa"/>
            <w:hideMark/>
          </w:tcPr>
          <w:p w14:paraId="0B85A0B0" w14:textId="77777777" w:rsidR="001C77AA" w:rsidRPr="001C77AA" w:rsidRDefault="001C77AA">
            <w:pPr>
              <w:rPr>
                <w:i/>
                <w:iCs/>
              </w:rPr>
            </w:pPr>
            <w:r w:rsidRPr="001C77AA">
              <w:rPr>
                <w:i/>
                <w:iCs/>
              </w:rPr>
              <w:t>Theodoor van Boven</w:t>
            </w:r>
          </w:p>
        </w:tc>
        <w:tc>
          <w:tcPr>
            <w:tcW w:w="7370" w:type="dxa"/>
            <w:hideMark/>
          </w:tcPr>
          <w:p w14:paraId="58DA934A" w14:textId="359508CA" w:rsidR="001C77AA" w:rsidRPr="001C77AA" w:rsidRDefault="001C77AA">
            <w:pPr>
              <w:rPr>
                <w:i/>
                <w:iCs/>
              </w:rPr>
            </w:pPr>
            <w:r w:rsidRPr="001C77AA">
              <w:rPr>
                <w:i/>
                <w:iCs/>
              </w:rPr>
              <w:t xml:space="preserve">Jurist, professor in International Law, 1977 appointed as UN Division of </w:t>
            </w:r>
            <w:r w:rsidR="00EB1158">
              <w:rPr>
                <w:i/>
                <w:iCs/>
              </w:rPr>
              <w:t>Human Rights</w:t>
            </w:r>
            <w:r w:rsidRPr="001C77AA">
              <w:rPr>
                <w:i/>
                <w:iCs/>
              </w:rPr>
              <w:t xml:space="preserve"> director, 1</w:t>
            </w:r>
            <w:r w:rsidRPr="001C77AA">
              <w:rPr>
                <w:i/>
                <w:iCs/>
                <w:vertAlign w:val="superscript"/>
              </w:rPr>
              <w:t>st</w:t>
            </w:r>
            <w:r w:rsidRPr="001C77AA">
              <w:rPr>
                <w:i/>
                <w:iCs/>
              </w:rPr>
              <w:t xml:space="preserve"> registrar of ICTY (1994)</w:t>
            </w:r>
            <w:r w:rsidR="00EB1158">
              <w:rPr>
                <w:i/>
                <w:iCs/>
              </w:rPr>
              <w:t xml:space="preserve">, considered founder of special rapporteur system </w:t>
            </w:r>
          </w:p>
        </w:tc>
      </w:tr>
      <w:tr w:rsidR="001C77AA" w:rsidRPr="001C77AA" w14:paraId="22C3F705" w14:textId="77777777" w:rsidTr="00123E26">
        <w:trPr>
          <w:trHeight w:val="1550"/>
        </w:trPr>
        <w:tc>
          <w:tcPr>
            <w:tcW w:w="2831" w:type="dxa"/>
            <w:hideMark/>
          </w:tcPr>
          <w:p w14:paraId="5220290A" w14:textId="77777777" w:rsidR="001C77AA" w:rsidRPr="001C77AA" w:rsidRDefault="001C77AA">
            <w:pPr>
              <w:rPr>
                <w:i/>
                <w:iCs/>
              </w:rPr>
            </w:pPr>
            <w:r w:rsidRPr="001C77AA">
              <w:rPr>
                <w:i/>
                <w:iCs/>
              </w:rPr>
              <w:lastRenderedPageBreak/>
              <w:t>Manfred Nowak</w:t>
            </w:r>
          </w:p>
        </w:tc>
        <w:tc>
          <w:tcPr>
            <w:tcW w:w="7370" w:type="dxa"/>
            <w:hideMark/>
          </w:tcPr>
          <w:p w14:paraId="6141576E" w14:textId="5E031375" w:rsidR="001C77AA" w:rsidRPr="001C77AA" w:rsidRDefault="001C77AA">
            <w:pPr>
              <w:rPr>
                <w:i/>
                <w:iCs/>
              </w:rPr>
            </w:pPr>
            <w:r w:rsidRPr="001C77AA">
              <w:rPr>
                <w:i/>
                <w:iCs/>
              </w:rPr>
              <w:t xml:space="preserve">Human rights lawyer, Secretary General of the European Inter-University Center for Human Rights and Democratisation in Venice, Professor in Human Rights Law at </w:t>
            </w:r>
            <w:r w:rsidR="00123E26">
              <w:rPr>
                <w:i/>
                <w:iCs/>
              </w:rPr>
              <w:t xml:space="preserve">University of </w:t>
            </w:r>
            <w:r w:rsidRPr="001C77AA">
              <w:rPr>
                <w:i/>
                <w:iCs/>
              </w:rPr>
              <w:t xml:space="preserve">Vienna, former judge at the HR Chamber for Bosnia and Herzegovina, Independent Expert for UN Study on Children deprived of Liberty </w:t>
            </w:r>
          </w:p>
        </w:tc>
      </w:tr>
      <w:tr w:rsidR="001C77AA" w:rsidRPr="001C77AA" w14:paraId="367434B0" w14:textId="77777777" w:rsidTr="00123E26">
        <w:trPr>
          <w:trHeight w:val="1259"/>
        </w:trPr>
        <w:tc>
          <w:tcPr>
            <w:tcW w:w="2831" w:type="dxa"/>
            <w:hideMark/>
          </w:tcPr>
          <w:p w14:paraId="52E84F69" w14:textId="77777777" w:rsidR="001C77AA" w:rsidRPr="001C77AA" w:rsidRDefault="001C77AA">
            <w:pPr>
              <w:rPr>
                <w:i/>
                <w:iCs/>
              </w:rPr>
            </w:pPr>
            <w:r w:rsidRPr="001C77AA">
              <w:rPr>
                <w:i/>
                <w:iCs/>
              </w:rPr>
              <w:t xml:space="preserve">Juan Méndez </w:t>
            </w:r>
          </w:p>
        </w:tc>
        <w:tc>
          <w:tcPr>
            <w:tcW w:w="7370" w:type="dxa"/>
            <w:hideMark/>
          </w:tcPr>
          <w:p w14:paraId="3ED6186F" w14:textId="53B647F8" w:rsidR="001C77AA" w:rsidRPr="001C77AA" w:rsidRDefault="001C77AA">
            <w:pPr>
              <w:rPr>
                <w:i/>
                <w:iCs/>
              </w:rPr>
            </w:pPr>
            <w:r w:rsidRPr="001C77AA">
              <w:rPr>
                <w:i/>
                <w:iCs/>
              </w:rPr>
              <w:t xml:space="preserve">Lawyer, representing political prisoners in Argentina (tortured and held in administrative detention for 18 months), Human Rights Watch, migrants rights, Inter-American Human Rights Institute (Costa Rica), Professor at Notre Dame, </w:t>
            </w:r>
            <w:r w:rsidR="00123E26">
              <w:rPr>
                <w:i/>
                <w:iCs/>
              </w:rPr>
              <w:t>International Center for Transitional Justice</w:t>
            </w:r>
            <w:r w:rsidRPr="001C77AA">
              <w:rPr>
                <w:i/>
                <w:iCs/>
              </w:rPr>
              <w:t>, UN International Law Committee</w:t>
            </w:r>
            <w:r w:rsidR="00123E26">
              <w:rPr>
                <w:i/>
                <w:iCs/>
              </w:rPr>
              <w:t xml:space="preserve"> </w:t>
            </w:r>
          </w:p>
        </w:tc>
      </w:tr>
      <w:tr w:rsidR="001C77AA" w:rsidRPr="001C77AA" w14:paraId="0ED5AE93" w14:textId="77777777" w:rsidTr="001C77AA">
        <w:trPr>
          <w:trHeight w:val="700"/>
        </w:trPr>
        <w:tc>
          <w:tcPr>
            <w:tcW w:w="2831" w:type="dxa"/>
            <w:hideMark/>
          </w:tcPr>
          <w:p w14:paraId="23162007" w14:textId="77777777" w:rsidR="001C77AA" w:rsidRPr="001C77AA" w:rsidRDefault="001C77AA">
            <w:pPr>
              <w:rPr>
                <w:i/>
                <w:iCs/>
              </w:rPr>
            </w:pPr>
            <w:r w:rsidRPr="001C77AA">
              <w:rPr>
                <w:i/>
                <w:iCs/>
              </w:rPr>
              <w:t>Nils Melzer</w:t>
            </w:r>
          </w:p>
        </w:tc>
        <w:tc>
          <w:tcPr>
            <w:tcW w:w="7370" w:type="dxa"/>
            <w:hideMark/>
          </w:tcPr>
          <w:p w14:paraId="3CE741D7" w14:textId="4234A73C" w:rsidR="001C77AA" w:rsidRPr="001C77AA" w:rsidRDefault="001C77AA">
            <w:pPr>
              <w:rPr>
                <w:i/>
                <w:iCs/>
              </w:rPr>
            </w:pPr>
            <w:r w:rsidRPr="001C77AA">
              <w:rPr>
                <w:i/>
                <w:iCs/>
              </w:rPr>
              <w:t>Prof</w:t>
            </w:r>
            <w:r w:rsidR="00123E26">
              <w:rPr>
                <w:i/>
                <w:iCs/>
              </w:rPr>
              <w:t>essor</w:t>
            </w:r>
            <w:r w:rsidRPr="001C77AA">
              <w:rPr>
                <w:i/>
                <w:iCs/>
              </w:rPr>
              <w:t xml:space="preserve"> in </w:t>
            </w:r>
            <w:r w:rsidR="00123E26">
              <w:rPr>
                <w:i/>
                <w:iCs/>
              </w:rPr>
              <w:t>International Law at</w:t>
            </w:r>
            <w:r w:rsidRPr="001C77AA">
              <w:rPr>
                <w:i/>
                <w:iCs/>
              </w:rPr>
              <w:t xml:space="preserve"> University of Glasgow &amp; Geneva Academy (Swiss Chair for IHL), field experience with ICRC</w:t>
            </w:r>
          </w:p>
        </w:tc>
      </w:tr>
      <w:tr w:rsidR="001C77AA" w:rsidRPr="001C77AA" w14:paraId="1C474B6D" w14:textId="77777777" w:rsidTr="001C77AA">
        <w:trPr>
          <w:trHeight w:val="320"/>
        </w:trPr>
        <w:tc>
          <w:tcPr>
            <w:tcW w:w="2831" w:type="dxa"/>
            <w:vMerge w:val="restart"/>
            <w:hideMark/>
          </w:tcPr>
          <w:p w14:paraId="3696EC3C" w14:textId="77777777" w:rsidR="001C77AA" w:rsidRPr="001C77AA" w:rsidRDefault="001C77AA">
            <w:pPr>
              <w:rPr>
                <w:i/>
                <w:iCs/>
              </w:rPr>
            </w:pPr>
            <w:r w:rsidRPr="001C77AA">
              <w:rPr>
                <w:i/>
                <w:iCs/>
              </w:rPr>
              <w:t>Angelo d'Almeida Ribeiro</w:t>
            </w:r>
          </w:p>
        </w:tc>
        <w:tc>
          <w:tcPr>
            <w:tcW w:w="7370" w:type="dxa"/>
            <w:vMerge w:val="restart"/>
            <w:hideMark/>
          </w:tcPr>
          <w:p w14:paraId="09FF2551" w14:textId="65FA81A3" w:rsidR="001C77AA" w:rsidRPr="001C77AA" w:rsidRDefault="001C77AA">
            <w:pPr>
              <w:rPr>
                <w:i/>
                <w:iCs/>
              </w:rPr>
            </w:pPr>
            <w:r w:rsidRPr="001C77AA">
              <w:rPr>
                <w:i/>
                <w:iCs/>
              </w:rPr>
              <w:t> </w:t>
            </w:r>
            <w:r w:rsidR="00715755">
              <w:rPr>
                <w:i/>
                <w:iCs/>
              </w:rPr>
              <w:t>Lawyer</w:t>
            </w:r>
            <w:r w:rsidR="00123E26">
              <w:rPr>
                <w:i/>
                <w:iCs/>
              </w:rPr>
              <w:t xml:space="preserve"> (scarce biographical information) </w:t>
            </w:r>
          </w:p>
        </w:tc>
      </w:tr>
      <w:tr w:rsidR="001C77AA" w:rsidRPr="001C77AA" w14:paraId="34EF7277" w14:textId="77777777" w:rsidTr="00123E26">
        <w:trPr>
          <w:trHeight w:val="293"/>
        </w:trPr>
        <w:tc>
          <w:tcPr>
            <w:tcW w:w="2831" w:type="dxa"/>
            <w:vMerge/>
            <w:hideMark/>
          </w:tcPr>
          <w:p w14:paraId="76255482" w14:textId="77777777" w:rsidR="001C77AA" w:rsidRPr="001C77AA" w:rsidRDefault="001C77AA">
            <w:pPr>
              <w:rPr>
                <w:i/>
                <w:iCs/>
              </w:rPr>
            </w:pPr>
          </w:p>
        </w:tc>
        <w:tc>
          <w:tcPr>
            <w:tcW w:w="7370" w:type="dxa"/>
            <w:vMerge/>
            <w:hideMark/>
          </w:tcPr>
          <w:p w14:paraId="4625D4A4" w14:textId="77777777" w:rsidR="001C77AA" w:rsidRPr="001C77AA" w:rsidRDefault="001C77AA">
            <w:pPr>
              <w:rPr>
                <w:i/>
                <w:iCs/>
              </w:rPr>
            </w:pPr>
          </w:p>
        </w:tc>
      </w:tr>
      <w:tr w:rsidR="00715755" w:rsidRPr="001C77AA" w14:paraId="23B564E0" w14:textId="77777777" w:rsidTr="00123E26">
        <w:trPr>
          <w:trHeight w:val="1555"/>
        </w:trPr>
        <w:tc>
          <w:tcPr>
            <w:tcW w:w="2831" w:type="dxa"/>
            <w:hideMark/>
          </w:tcPr>
          <w:p w14:paraId="61070510" w14:textId="77777777" w:rsidR="00715755" w:rsidRPr="001C77AA" w:rsidRDefault="00715755">
            <w:pPr>
              <w:rPr>
                <w:i/>
                <w:iCs/>
              </w:rPr>
            </w:pPr>
            <w:r w:rsidRPr="001C77AA">
              <w:rPr>
                <w:i/>
                <w:iCs/>
              </w:rPr>
              <w:t>Abdelfattah Amor</w:t>
            </w:r>
          </w:p>
        </w:tc>
        <w:tc>
          <w:tcPr>
            <w:tcW w:w="7370" w:type="dxa"/>
            <w:hideMark/>
          </w:tcPr>
          <w:p w14:paraId="0C11A830" w14:textId="74C23085" w:rsidR="00715755" w:rsidRPr="001C77AA" w:rsidRDefault="00715755">
            <w:pPr>
              <w:rPr>
                <w:i/>
                <w:iCs/>
              </w:rPr>
            </w:pPr>
            <w:r w:rsidRPr="001C77AA">
              <w:rPr>
                <w:i/>
                <w:iCs/>
              </w:rPr>
              <w:t xml:space="preserve">University </w:t>
            </w:r>
            <w:r w:rsidR="00123E26">
              <w:rPr>
                <w:i/>
                <w:iCs/>
              </w:rPr>
              <w:t>professor</w:t>
            </w:r>
            <w:r w:rsidRPr="001C77AA">
              <w:rPr>
                <w:i/>
                <w:iCs/>
              </w:rPr>
              <w:t xml:space="preserve"> in Law, Founding Member of the Union of Arab Jurists, other legal committees, Member at the UN Sub-Commission on the Protection and promotion of Human Rights (1992-1995)</w:t>
            </w:r>
          </w:p>
          <w:p w14:paraId="4CE71533" w14:textId="1C6E014C" w:rsidR="00715755" w:rsidRPr="001C77AA" w:rsidRDefault="00715755" w:rsidP="00074578">
            <w:pPr>
              <w:rPr>
                <w:i/>
                <w:iCs/>
              </w:rPr>
            </w:pPr>
            <w:r w:rsidRPr="001C77AA">
              <w:rPr>
                <w:i/>
                <w:iCs/>
              </w:rPr>
              <w:t xml:space="preserve">Member and Deputy Chairperson of the UN Human Rights Committee (1999) </w:t>
            </w:r>
          </w:p>
        </w:tc>
      </w:tr>
      <w:tr w:rsidR="00715755" w:rsidRPr="001C77AA" w14:paraId="34F77B8B" w14:textId="77777777" w:rsidTr="00CE16AB">
        <w:trPr>
          <w:trHeight w:val="1330"/>
        </w:trPr>
        <w:tc>
          <w:tcPr>
            <w:tcW w:w="2831" w:type="dxa"/>
            <w:hideMark/>
          </w:tcPr>
          <w:p w14:paraId="7FFA9BA1" w14:textId="77777777" w:rsidR="00715755" w:rsidRPr="001C77AA" w:rsidRDefault="00715755">
            <w:pPr>
              <w:rPr>
                <w:i/>
                <w:iCs/>
              </w:rPr>
            </w:pPr>
            <w:r w:rsidRPr="001C77AA">
              <w:rPr>
                <w:i/>
                <w:iCs/>
              </w:rPr>
              <w:t>Heiner Bielefeldt</w:t>
            </w:r>
          </w:p>
        </w:tc>
        <w:tc>
          <w:tcPr>
            <w:tcW w:w="7370" w:type="dxa"/>
            <w:hideMark/>
          </w:tcPr>
          <w:p w14:paraId="1F90EB4F" w14:textId="3A1F4192" w:rsidR="00715755" w:rsidRPr="001C77AA" w:rsidRDefault="00715755" w:rsidP="00CE16AB">
            <w:pPr>
              <w:rPr>
                <w:i/>
                <w:iCs/>
              </w:rPr>
            </w:pPr>
            <w:r w:rsidRPr="001C77AA">
              <w:rPr>
                <w:i/>
                <w:iCs/>
              </w:rPr>
              <w:t>Philosophy and Catholic Theology, History Studies; Habilitation in Philosophy, Honorary Law Prof</w:t>
            </w:r>
            <w:r w:rsidR="00123E26">
              <w:rPr>
                <w:i/>
                <w:iCs/>
              </w:rPr>
              <w:t>essor</w:t>
            </w:r>
            <w:r w:rsidRPr="001C77AA">
              <w:rPr>
                <w:i/>
                <w:iCs/>
              </w:rPr>
              <w:t xml:space="preserve"> (Bielefeld), Prof</w:t>
            </w:r>
            <w:r w:rsidR="00123E26">
              <w:rPr>
                <w:i/>
                <w:iCs/>
              </w:rPr>
              <w:t>essor</w:t>
            </w:r>
            <w:r w:rsidRPr="001C77AA">
              <w:rPr>
                <w:i/>
                <w:iCs/>
              </w:rPr>
              <w:t xml:space="preserve"> in </w:t>
            </w:r>
            <w:r w:rsidR="00123E26">
              <w:rPr>
                <w:i/>
                <w:iCs/>
              </w:rPr>
              <w:t>human rihgts</w:t>
            </w:r>
            <w:r w:rsidRPr="001C77AA">
              <w:rPr>
                <w:i/>
                <w:iCs/>
              </w:rPr>
              <w:t xml:space="preserve"> Erlangen-Nürnberg</w:t>
            </w:r>
            <w:r w:rsidR="00123E26">
              <w:rPr>
                <w:i/>
                <w:iCs/>
              </w:rPr>
              <w:t xml:space="preserve">, Director of </w:t>
            </w:r>
            <w:r w:rsidRPr="001C77AA">
              <w:rPr>
                <w:i/>
                <w:iCs/>
              </w:rPr>
              <w:t>German Institute for Human Rights</w:t>
            </w:r>
            <w:r w:rsidR="00123E26">
              <w:rPr>
                <w:i/>
                <w:iCs/>
              </w:rPr>
              <w:t xml:space="preserve">, </w:t>
            </w:r>
            <w:r w:rsidRPr="001C77AA">
              <w:rPr>
                <w:i/>
                <w:iCs/>
              </w:rPr>
              <w:t>2003-2009</w:t>
            </w:r>
          </w:p>
        </w:tc>
      </w:tr>
      <w:tr w:rsidR="00715755" w:rsidRPr="001C77AA" w14:paraId="15ABE04D" w14:textId="77777777" w:rsidTr="00715755">
        <w:trPr>
          <w:trHeight w:val="1523"/>
        </w:trPr>
        <w:tc>
          <w:tcPr>
            <w:tcW w:w="2831" w:type="dxa"/>
            <w:hideMark/>
          </w:tcPr>
          <w:p w14:paraId="0793431A" w14:textId="77777777" w:rsidR="00715755" w:rsidRPr="001C77AA" w:rsidRDefault="00715755">
            <w:pPr>
              <w:rPr>
                <w:i/>
                <w:iCs/>
              </w:rPr>
            </w:pPr>
            <w:r w:rsidRPr="001C77AA">
              <w:rPr>
                <w:i/>
                <w:iCs/>
              </w:rPr>
              <w:t>Ahmed Shaheed</w:t>
            </w:r>
          </w:p>
        </w:tc>
        <w:tc>
          <w:tcPr>
            <w:tcW w:w="7370" w:type="dxa"/>
            <w:hideMark/>
          </w:tcPr>
          <w:p w14:paraId="374C2640" w14:textId="77777777" w:rsidR="00715755" w:rsidRPr="001C77AA" w:rsidRDefault="00715755">
            <w:pPr>
              <w:rPr>
                <w:i/>
                <w:iCs/>
              </w:rPr>
            </w:pPr>
            <w:r w:rsidRPr="001C77AA">
              <w:rPr>
                <w:i/>
                <w:iCs/>
              </w:rPr>
              <w:t xml:space="preserve">Chair of human rights think tank Universal Rights Group, UK and Australia educated </w:t>
            </w:r>
          </w:p>
          <w:p w14:paraId="1008F4F6" w14:textId="4E55C3DD" w:rsidR="00715755" w:rsidRPr="001C77AA" w:rsidRDefault="00715755" w:rsidP="00647D0F">
            <w:pPr>
              <w:rPr>
                <w:i/>
                <w:iCs/>
              </w:rPr>
            </w:pPr>
            <w:r w:rsidRPr="001C77AA">
              <w:rPr>
                <w:i/>
                <w:iCs/>
              </w:rPr>
              <w:t>Diplomat and politician (Foreign Affairs Minister 2008-2010; 2005 – 2007)</w:t>
            </w:r>
            <w:r w:rsidR="00123E26">
              <w:rPr>
                <w:i/>
                <w:iCs/>
              </w:rPr>
              <w:t xml:space="preserve">, </w:t>
            </w:r>
            <w:r w:rsidRPr="001C77AA">
              <w:rPr>
                <w:i/>
                <w:iCs/>
              </w:rPr>
              <w:t>Prof</w:t>
            </w:r>
            <w:r w:rsidR="00123E26">
              <w:rPr>
                <w:i/>
                <w:iCs/>
              </w:rPr>
              <w:t>essor</w:t>
            </w:r>
            <w:r w:rsidRPr="001C77AA">
              <w:rPr>
                <w:i/>
                <w:iCs/>
              </w:rPr>
              <w:t xml:space="preserve"> teaching at Essex</w:t>
            </w:r>
          </w:p>
        </w:tc>
      </w:tr>
      <w:tr w:rsidR="00715755" w:rsidRPr="001C77AA" w14:paraId="391E8F6D" w14:textId="77777777" w:rsidTr="00123E26">
        <w:trPr>
          <w:trHeight w:val="1236"/>
        </w:trPr>
        <w:tc>
          <w:tcPr>
            <w:tcW w:w="2831" w:type="dxa"/>
            <w:hideMark/>
          </w:tcPr>
          <w:p w14:paraId="00351FE0" w14:textId="77777777" w:rsidR="00715755" w:rsidRPr="001C77AA" w:rsidRDefault="00715755">
            <w:pPr>
              <w:rPr>
                <w:i/>
                <w:iCs/>
              </w:rPr>
            </w:pPr>
            <w:r w:rsidRPr="001C77AA">
              <w:rPr>
                <w:i/>
                <w:iCs/>
              </w:rPr>
              <w:t>Vitit Muntarbhorn</w:t>
            </w:r>
          </w:p>
        </w:tc>
        <w:tc>
          <w:tcPr>
            <w:tcW w:w="7370" w:type="dxa"/>
            <w:hideMark/>
          </w:tcPr>
          <w:p w14:paraId="5AA413C4" w14:textId="4B47C95B" w:rsidR="00715755" w:rsidRPr="001C77AA" w:rsidRDefault="00715755" w:rsidP="00123E26">
            <w:pPr>
              <w:rPr>
                <w:i/>
                <w:iCs/>
              </w:rPr>
            </w:pPr>
            <w:r w:rsidRPr="001C77AA">
              <w:rPr>
                <w:i/>
                <w:iCs/>
              </w:rPr>
              <w:t xml:space="preserve">Oxford educated law Professor, Human rights expert and law professor in Bangkok, called to the Bar of England, Various roles as expert or consultant at OHCHR; UNHCR, UNDP, FAO, UNICEF; UNESCO, WHO; involved in Yogyakarta Principles on LGBT Rights </w:t>
            </w:r>
          </w:p>
        </w:tc>
      </w:tr>
      <w:tr w:rsidR="001C77AA" w:rsidRPr="001C77AA" w14:paraId="6361D0D1" w14:textId="77777777" w:rsidTr="00123E26">
        <w:trPr>
          <w:trHeight w:val="701"/>
        </w:trPr>
        <w:tc>
          <w:tcPr>
            <w:tcW w:w="2831" w:type="dxa"/>
            <w:hideMark/>
          </w:tcPr>
          <w:p w14:paraId="0E74744D" w14:textId="77777777" w:rsidR="001C77AA" w:rsidRPr="001C77AA" w:rsidRDefault="001C77AA">
            <w:pPr>
              <w:rPr>
                <w:i/>
                <w:iCs/>
              </w:rPr>
            </w:pPr>
            <w:r w:rsidRPr="001C77AA">
              <w:rPr>
                <w:i/>
                <w:iCs/>
              </w:rPr>
              <w:t>Ofelia Calcetas-Santos</w:t>
            </w:r>
          </w:p>
        </w:tc>
        <w:tc>
          <w:tcPr>
            <w:tcW w:w="7370" w:type="dxa"/>
            <w:hideMark/>
          </w:tcPr>
          <w:p w14:paraId="6C43BC7B" w14:textId="1B4DDEDE" w:rsidR="001C77AA" w:rsidRPr="001C77AA" w:rsidRDefault="001C77AA">
            <w:pPr>
              <w:rPr>
                <w:i/>
                <w:iCs/>
              </w:rPr>
            </w:pPr>
            <w:r w:rsidRPr="001C77AA">
              <w:rPr>
                <w:i/>
                <w:iCs/>
              </w:rPr>
              <w:t xml:space="preserve">Lawyer, studied at University of Philippines; president of Foundation for the Advancement of the Interests and Rights of the Child; lawyer </w:t>
            </w:r>
          </w:p>
        </w:tc>
      </w:tr>
      <w:tr w:rsidR="001C77AA" w:rsidRPr="001C77AA" w14:paraId="7C15020F" w14:textId="77777777" w:rsidTr="001C77AA">
        <w:trPr>
          <w:trHeight w:val="1720"/>
        </w:trPr>
        <w:tc>
          <w:tcPr>
            <w:tcW w:w="2831" w:type="dxa"/>
            <w:hideMark/>
          </w:tcPr>
          <w:p w14:paraId="3A94DE62" w14:textId="77777777" w:rsidR="001C77AA" w:rsidRPr="001C77AA" w:rsidRDefault="001C77AA">
            <w:pPr>
              <w:rPr>
                <w:i/>
                <w:iCs/>
              </w:rPr>
            </w:pPr>
            <w:r w:rsidRPr="001C77AA">
              <w:rPr>
                <w:i/>
                <w:iCs/>
              </w:rPr>
              <w:t>Juan Miguel Petit</w:t>
            </w:r>
          </w:p>
        </w:tc>
        <w:tc>
          <w:tcPr>
            <w:tcW w:w="7370" w:type="dxa"/>
            <w:hideMark/>
          </w:tcPr>
          <w:p w14:paraId="118AC741" w14:textId="77777777" w:rsidR="001C77AA" w:rsidRPr="001C77AA" w:rsidRDefault="001C77AA">
            <w:pPr>
              <w:rPr>
                <w:i/>
                <w:iCs/>
              </w:rPr>
            </w:pPr>
            <w:r w:rsidRPr="001C77AA">
              <w:rPr>
                <w:i/>
                <w:iCs/>
              </w:rPr>
              <w:t xml:space="preserve">Doctor in Law and Social Sciences, Director of National Children Institute in Uruguay (1986-1990), Technical Coordinator of the National Rehabilitation Centre of Uruguay for young offenders (2001-2005), and human rights advisor to the UN Resident Coordinator Office in Uruguay; journalist and local magazines editor </w:t>
            </w:r>
          </w:p>
        </w:tc>
      </w:tr>
      <w:tr w:rsidR="001C77AA" w:rsidRPr="001C77AA" w14:paraId="55B27760" w14:textId="77777777" w:rsidTr="001C77AA">
        <w:trPr>
          <w:trHeight w:val="2400"/>
        </w:trPr>
        <w:tc>
          <w:tcPr>
            <w:tcW w:w="2831" w:type="dxa"/>
            <w:hideMark/>
          </w:tcPr>
          <w:p w14:paraId="4CFCE220" w14:textId="77777777" w:rsidR="001C77AA" w:rsidRPr="001C77AA" w:rsidRDefault="001C77AA">
            <w:pPr>
              <w:rPr>
                <w:i/>
                <w:iCs/>
              </w:rPr>
            </w:pPr>
            <w:r w:rsidRPr="001C77AA">
              <w:rPr>
                <w:i/>
                <w:iCs/>
              </w:rPr>
              <w:lastRenderedPageBreak/>
              <w:t>Najat Maalla M‘jid</w:t>
            </w:r>
          </w:p>
        </w:tc>
        <w:tc>
          <w:tcPr>
            <w:tcW w:w="7370" w:type="dxa"/>
            <w:hideMark/>
          </w:tcPr>
          <w:p w14:paraId="5102DA32" w14:textId="77777777" w:rsidR="001C77AA" w:rsidRPr="001C77AA" w:rsidRDefault="001C77AA">
            <w:pPr>
              <w:rPr>
                <w:i/>
                <w:iCs/>
              </w:rPr>
            </w:pPr>
            <w:r w:rsidRPr="001C77AA">
              <w:rPr>
                <w:i/>
                <w:iCs/>
              </w:rPr>
              <w:t>Medical doctor in paediatrics (trained in Bordeaux, medicine studies in Rabat, human rights in Switzerland), involved in the protection of vulnerable children; participated in national policies on the protection of the child in Morocco, NGOs, inter-governmental organizations; Commission on the Rights of the Child of the Moroccan Consultative Council; founded NGO BAYTI on the situation of children living in the street in Morocco</w:t>
            </w:r>
          </w:p>
        </w:tc>
      </w:tr>
      <w:tr w:rsidR="001C77AA" w:rsidRPr="001C77AA" w14:paraId="4A522A7A" w14:textId="77777777" w:rsidTr="00123E26">
        <w:trPr>
          <w:trHeight w:val="1540"/>
        </w:trPr>
        <w:tc>
          <w:tcPr>
            <w:tcW w:w="2831" w:type="dxa"/>
            <w:hideMark/>
          </w:tcPr>
          <w:p w14:paraId="3A9A7F82" w14:textId="77777777" w:rsidR="001C77AA" w:rsidRPr="001C77AA" w:rsidRDefault="001C77AA">
            <w:pPr>
              <w:rPr>
                <w:i/>
                <w:iCs/>
              </w:rPr>
            </w:pPr>
            <w:r w:rsidRPr="001C77AA">
              <w:rPr>
                <w:i/>
                <w:iCs/>
              </w:rPr>
              <w:t>Maud de Boer-Buqchicchio</w:t>
            </w:r>
          </w:p>
        </w:tc>
        <w:tc>
          <w:tcPr>
            <w:tcW w:w="7370" w:type="dxa"/>
            <w:hideMark/>
          </w:tcPr>
          <w:p w14:paraId="14A2AB30" w14:textId="77777777" w:rsidR="001C77AA" w:rsidRPr="001C77AA" w:rsidRDefault="001C77AA">
            <w:pPr>
              <w:rPr>
                <w:i/>
                <w:iCs/>
              </w:rPr>
            </w:pPr>
            <w:r w:rsidRPr="001C77AA">
              <w:rPr>
                <w:i/>
                <w:iCs/>
              </w:rPr>
              <w:t xml:space="preserve">Deputy Secretary General of the Council of Europe, career at the Council of Europe since 1969, worked on human rights, 1998 Deputy Registrar of the European Court of Human Rights, launched the Council of Europe programme “Building a Europe for and With children“; studied French and law at Leiden </w:t>
            </w:r>
          </w:p>
        </w:tc>
      </w:tr>
      <w:tr w:rsidR="001C77AA" w:rsidRPr="001C77AA" w14:paraId="4107828D" w14:textId="77777777" w:rsidTr="001C77AA">
        <w:trPr>
          <w:trHeight w:val="1380"/>
        </w:trPr>
        <w:tc>
          <w:tcPr>
            <w:tcW w:w="2831" w:type="dxa"/>
            <w:hideMark/>
          </w:tcPr>
          <w:p w14:paraId="4D345BB1" w14:textId="77777777" w:rsidR="001C77AA" w:rsidRPr="001C77AA" w:rsidRDefault="001C77AA">
            <w:pPr>
              <w:rPr>
                <w:i/>
                <w:iCs/>
              </w:rPr>
            </w:pPr>
            <w:r w:rsidRPr="001C77AA">
              <w:rPr>
                <w:i/>
                <w:iCs/>
              </w:rPr>
              <w:t>Abid Hussain</w:t>
            </w:r>
          </w:p>
        </w:tc>
        <w:tc>
          <w:tcPr>
            <w:tcW w:w="7370" w:type="dxa"/>
            <w:hideMark/>
          </w:tcPr>
          <w:p w14:paraId="7C6BB86B" w14:textId="77777777" w:rsidR="001C77AA" w:rsidRPr="001C77AA" w:rsidRDefault="001C77AA">
            <w:pPr>
              <w:rPr>
                <w:i/>
                <w:iCs/>
              </w:rPr>
            </w:pPr>
            <w:r w:rsidRPr="001C77AA">
              <w:rPr>
                <w:i/>
                <w:iCs/>
              </w:rPr>
              <w:t xml:space="preserve">Economist, civil servant, diplomat, member of Indian Planning Commission 1985-1990; Secretary of Ministry of Commerce and Ministry of Heavy Industry; Honoured with Padma Bhushan (recognising distinguished service of a high order to nation) </w:t>
            </w:r>
          </w:p>
        </w:tc>
      </w:tr>
      <w:tr w:rsidR="001C77AA" w:rsidRPr="001C77AA" w14:paraId="7E0F95E0" w14:textId="77777777" w:rsidTr="001C77AA">
        <w:trPr>
          <w:trHeight w:val="360"/>
        </w:trPr>
        <w:tc>
          <w:tcPr>
            <w:tcW w:w="2831" w:type="dxa"/>
            <w:hideMark/>
          </w:tcPr>
          <w:p w14:paraId="58282267" w14:textId="77777777" w:rsidR="001C77AA" w:rsidRPr="001C77AA" w:rsidRDefault="001C77AA">
            <w:pPr>
              <w:rPr>
                <w:i/>
                <w:iCs/>
              </w:rPr>
            </w:pPr>
            <w:r w:rsidRPr="001C77AA">
              <w:rPr>
                <w:i/>
                <w:iCs/>
              </w:rPr>
              <w:t>Ambeyi Ligabo</w:t>
            </w:r>
          </w:p>
        </w:tc>
        <w:tc>
          <w:tcPr>
            <w:tcW w:w="7370" w:type="dxa"/>
            <w:hideMark/>
          </w:tcPr>
          <w:p w14:paraId="610607A9" w14:textId="77777777" w:rsidR="001C77AA" w:rsidRPr="001C77AA" w:rsidRDefault="001C77AA">
            <w:pPr>
              <w:rPr>
                <w:i/>
                <w:iCs/>
              </w:rPr>
            </w:pPr>
            <w:r w:rsidRPr="001C77AA">
              <w:rPr>
                <w:i/>
                <w:iCs/>
              </w:rPr>
              <w:t xml:space="preserve">Ministry of Foreign Affairs, free-lance writer and journalist </w:t>
            </w:r>
          </w:p>
        </w:tc>
      </w:tr>
      <w:tr w:rsidR="00715755" w:rsidRPr="001C77AA" w14:paraId="5F742B50" w14:textId="77777777" w:rsidTr="00715755">
        <w:trPr>
          <w:trHeight w:val="3076"/>
        </w:trPr>
        <w:tc>
          <w:tcPr>
            <w:tcW w:w="2831" w:type="dxa"/>
            <w:hideMark/>
          </w:tcPr>
          <w:p w14:paraId="36F5C11D" w14:textId="77777777" w:rsidR="00715755" w:rsidRPr="001C77AA" w:rsidRDefault="00715755">
            <w:pPr>
              <w:rPr>
                <w:i/>
                <w:iCs/>
              </w:rPr>
            </w:pPr>
            <w:r w:rsidRPr="001C77AA">
              <w:rPr>
                <w:i/>
                <w:iCs/>
              </w:rPr>
              <w:t>Frank La Rue</w:t>
            </w:r>
          </w:p>
        </w:tc>
        <w:tc>
          <w:tcPr>
            <w:tcW w:w="7370" w:type="dxa"/>
            <w:hideMark/>
          </w:tcPr>
          <w:p w14:paraId="136025BD" w14:textId="20937105" w:rsidR="00715755" w:rsidRPr="001C77AA" w:rsidRDefault="00715755" w:rsidP="00001A36">
            <w:pPr>
              <w:rPr>
                <w:i/>
                <w:iCs/>
              </w:rPr>
            </w:pPr>
            <w:r w:rsidRPr="001C77AA">
              <w:rPr>
                <w:i/>
                <w:iCs/>
              </w:rPr>
              <w:t>Labour and human rights law expert, legal advisor for labour federation, defended labour union personnel and clergymen during Civil War 1975-80; 1981 exiled after being planned to be killed; political analyst for numerous Guatemalan political exiles;</w:t>
            </w:r>
            <w:r w:rsidR="00123E26">
              <w:rPr>
                <w:i/>
                <w:iCs/>
              </w:rPr>
              <w:t xml:space="preserve"> </w:t>
            </w:r>
            <w:r w:rsidRPr="001C77AA">
              <w:rPr>
                <w:i/>
                <w:iCs/>
              </w:rPr>
              <w:t>co-founder of Center for Legal Action for Human Rights (brought cases to Inter-American Commission on Human Rights), Human Rights Advisor to the Minister of Foreign Affairs of Guatemala, nominated for 2004 No</w:t>
            </w:r>
            <w:r w:rsidR="00123E26">
              <w:rPr>
                <w:i/>
                <w:iCs/>
              </w:rPr>
              <w:t>b</w:t>
            </w:r>
            <w:r w:rsidRPr="001C77AA">
              <w:rPr>
                <w:i/>
                <w:iCs/>
              </w:rPr>
              <w:t xml:space="preserve">el Prize, now Assistant Director-General for Communication and Information at UNESCO ; Consultant to the Office of the High Commissioner for Human Rights; award by Electronic Frontier Foundation </w:t>
            </w:r>
          </w:p>
        </w:tc>
      </w:tr>
      <w:tr w:rsidR="00715755" w:rsidRPr="001C77AA" w14:paraId="5E67DB1E" w14:textId="77777777" w:rsidTr="00123E26">
        <w:trPr>
          <w:trHeight w:val="1816"/>
        </w:trPr>
        <w:tc>
          <w:tcPr>
            <w:tcW w:w="2831" w:type="dxa"/>
            <w:hideMark/>
          </w:tcPr>
          <w:p w14:paraId="3AD7AF19" w14:textId="77777777" w:rsidR="00715755" w:rsidRPr="001C77AA" w:rsidRDefault="00715755">
            <w:pPr>
              <w:rPr>
                <w:i/>
                <w:iCs/>
              </w:rPr>
            </w:pPr>
            <w:r w:rsidRPr="001C77AA">
              <w:rPr>
                <w:i/>
                <w:iCs/>
              </w:rPr>
              <w:t>David Kaye</w:t>
            </w:r>
          </w:p>
        </w:tc>
        <w:tc>
          <w:tcPr>
            <w:tcW w:w="7370" w:type="dxa"/>
            <w:hideMark/>
          </w:tcPr>
          <w:p w14:paraId="13ACA339" w14:textId="11C622E6" w:rsidR="00715755" w:rsidRPr="001C77AA" w:rsidRDefault="00715755">
            <w:pPr>
              <w:rPr>
                <w:i/>
                <w:iCs/>
              </w:rPr>
            </w:pPr>
            <w:r w:rsidRPr="001C77AA">
              <w:rPr>
                <w:i/>
                <w:iCs/>
              </w:rPr>
              <w:t>Berkeley law</w:t>
            </w:r>
            <w:r w:rsidR="00123E26">
              <w:rPr>
                <w:i/>
                <w:iCs/>
              </w:rPr>
              <w:t xml:space="preserve"> school</w:t>
            </w:r>
            <w:r w:rsidRPr="001C77AA">
              <w:rPr>
                <w:i/>
                <w:iCs/>
              </w:rPr>
              <w:t xml:space="preserve">, US Department of State lawyer, IHL lawyer, </w:t>
            </w:r>
            <w:r w:rsidR="00123E26">
              <w:rPr>
                <w:i/>
                <w:iCs/>
              </w:rPr>
              <w:t>i</w:t>
            </w:r>
            <w:r w:rsidRPr="001C77AA">
              <w:rPr>
                <w:i/>
                <w:iCs/>
              </w:rPr>
              <w:t xml:space="preserve">n 2002 advocated for Geneva conventions to be applied to detainees captured by US forces, Member of Council on </w:t>
            </w:r>
            <w:r w:rsidR="00123E26">
              <w:rPr>
                <w:i/>
                <w:iCs/>
              </w:rPr>
              <w:t>F</w:t>
            </w:r>
            <w:r w:rsidRPr="001C77AA">
              <w:rPr>
                <w:i/>
                <w:iCs/>
              </w:rPr>
              <w:t>oreign Relations</w:t>
            </w:r>
          </w:p>
          <w:p w14:paraId="66A93609" w14:textId="60FE7D20" w:rsidR="00715755" w:rsidRPr="001C77AA" w:rsidRDefault="00715755" w:rsidP="00A01F1A">
            <w:pPr>
              <w:rPr>
                <w:i/>
                <w:iCs/>
              </w:rPr>
            </w:pPr>
            <w:r w:rsidRPr="001C77AA">
              <w:rPr>
                <w:i/>
                <w:iCs/>
              </w:rPr>
              <w:t xml:space="preserve">2002-2005: US liaison to ICTY, permanent court of arbitration and other legal institutions in The Hague, co-counsel before the ICJ, Various law professor appointments </w:t>
            </w:r>
          </w:p>
        </w:tc>
      </w:tr>
      <w:tr w:rsidR="001C77AA" w:rsidRPr="001C77AA" w14:paraId="46E37D71" w14:textId="77777777" w:rsidTr="001C77AA">
        <w:trPr>
          <w:trHeight w:val="1720"/>
        </w:trPr>
        <w:tc>
          <w:tcPr>
            <w:tcW w:w="2831" w:type="dxa"/>
            <w:hideMark/>
          </w:tcPr>
          <w:p w14:paraId="5C2473C8" w14:textId="77777777" w:rsidR="001C77AA" w:rsidRPr="001C77AA" w:rsidRDefault="001C77AA">
            <w:pPr>
              <w:rPr>
                <w:i/>
                <w:iCs/>
              </w:rPr>
            </w:pPr>
            <w:r w:rsidRPr="001C77AA">
              <w:rPr>
                <w:i/>
                <w:iCs/>
              </w:rPr>
              <w:t>Maurice Glèlè-Ahanhanzo</w:t>
            </w:r>
          </w:p>
        </w:tc>
        <w:tc>
          <w:tcPr>
            <w:tcW w:w="7370" w:type="dxa"/>
            <w:hideMark/>
          </w:tcPr>
          <w:p w14:paraId="67813F37" w14:textId="77777777" w:rsidR="001C77AA" w:rsidRPr="001C77AA" w:rsidRDefault="001C77AA">
            <w:pPr>
              <w:rPr>
                <w:i/>
                <w:iCs/>
              </w:rPr>
            </w:pPr>
            <w:r w:rsidRPr="001C77AA">
              <w:rPr>
                <w:i/>
                <w:iCs/>
              </w:rPr>
              <w:t>Professor in Legal Science at Sorbonne, Special Teaching Posts at the Universities of Dakar (Senegal) and Cotonou (Benin), UNESCO (1967-1992), 1990-1991 President of the Constituent Assembly of Benin, 1989-1993 Deputy Director General of UNESCO, since 2000 Member of UN Human Rights Commission</w:t>
            </w:r>
          </w:p>
        </w:tc>
      </w:tr>
      <w:tr w:rsidR="001C77AA" w:rsidRPr="001C77AA" w14:paraId="03834B5C" w14:textId="77777777" w:rsidTr="001C77AA">
        <w:trPr>
          <w:trHeight w:val="1720"/>
        </w:trPr>
        <w:tc>
          <w:tcPr>
            <w:tcW w:w="2831" w:type="dxa"/>
            <w:hideMark/>
          </w:tcPr>
          <w:p w14:paraId="205023F5" w14:textId="77777777" w:rsidR="001C77AA" w:rsidRPr="001C77AA" w:rsidRDefault="001C77AA">
            <w:pPr>
              <w:rPr>
                <w:i/>
                <w:iCs/>
              </w:rPr>
            </w:pPr>
            <w:r w:rsidRPr="001C77AA">
              <w:rPr>
                <w:i/>
                <w:iCs/>
              </w:rPr>
              <w:lastRenderedPageBreak/>
              <w:t>Doudou Diène</w:t>
            </w:r>
          </w:p>
        </w:tc>
        <w:tc>
          <w:tcPr>
            <w:tcW w:w="7370" w:type="dxa"/>
            <w:hideMark/>
          </w:tcPr>
          <w:p w14:paraId="77941D39" w14:textId="77777777" w:rsidR="001C77AA" w:rsidRPr="001C77AA" w:rsidRDefault="001C77AA">
            <w:pPr>
              <w:rPr>
                <w:i/>
                <w:iCs/>
              </w:rPr>
            </w:pPr>
            <w:r w:rsidRPr="001C77AA">
              <w:rPr>
                <w:i/>
                <w:iCs/>
              </w:rPr>
              <w:t>Law degree (University of Caen), public law doctorate from University of Paris, Sciences Po, 1972-1977 Senegal’s deputy representative to UNESCO; 1977 joined UNSCO secretariat; 1980 appointed Director of the Liaison Office with UN, Missions and UN departments in New York</w:t>
            </w:r>
          </w:p>
        </w:tc>
      </w:tr>
      <w:tr w:rsidR="001C77AA" w:rsidRPr="001C77AA" w14:paraId="69CC0663" w14:textId="77777777" w:rsidTr="00123E26">
        <w:trPr>
          <w:trHeight w:val="1375"/>
        </w:trPr>
        <w:tc>
          <w:tcPr>
            <w:tcW w:w="2831" w:type="dxa"/>
            <w:hideMark/>
          </w:tcPr>
          <w:p w14:paraId="5EEEB839" w14:textId="77777777" w:rsidR="001C77AA" w:rsidRPr="001C77AA" w:rsidRDefault="001C77AA">
            <w:pPr>
              <w:rPr>
                <w:i/>
                <w:iCs/>
              </w:rPr>
            </w:pPr>
            <w:r w:rsidRPr="001C77AA">
              <w:rPr>
                <w:i/>
                <w:iCs/>
              </w:rPr>
              <w:t>Githu Muigai</w:t>
            </w:r>
          </w:p>
        </w:tc>
        <w:tc>
          <w:tcPr>
            <w:tcW w:w="7370" w:type="dxa"/>
            <w:hideMark/>
          </w:tcPr>
          <w:p w14:paraId="331E9DD2" w14:textId="77777777" w:rsidR="001C77AA" w:rsidRPr="001C77AA" w:rsidRDefault="001C77AA">
            <w:pPr>
              <w:rPr>
                <w:i/>
                <w:iCs/>
              </w:rPr>
            </w:pPr>
            <w:r w:rsidRPr="001C77AA">
              <w:rPr>
                <w:i/>
                <w:iCs/>
              </w:rPr>
              <w:t xml:space="preserve">Lawyer, Attorney General of Kenya until 2011-2018 when he resigned, Law degree from Nairobi, master’s from Columbia, prior to Attorney General, served in defunct Constitution of Kenya Review Commission, since 2008 Judge in the African Court of Justice, UNDP, ICRC etc. </w:t>
            </w:r>
          </w:p>
        </w:tc>
      </w:tr>
      <w:tr w:rsidR="001C77AA" w:rsidRPr="001C77AA" w14:paraId="209080B0" w14:textId="77777777" w:rsidTr="001C77AA">
        <w:trPr>
          <w:trHeight w:val="1380"/>
        </w:trPr>
        <w:tc>
          <w:tcPr>
            <w:tcW w:w="2831" w:type="dxa"/>
            <w:hideMark/>
          </w:tcPr>
          <w:p w14:paraId="531E0285" w14:textId="77777777" w:rsidR="001C77AA" w:rsidRPr="001C77AA" w:rsidRDefault="001C77AA">
            <w:pPr>
              <w:rPr>
                <w:i/>
                <w:iCs/>
              </w:rPr>
            </w:pPr>
            <w:r w:rsidRPr="001C77AA">
              <w:rPr>
                <w:i/>
                <w:iCs/>
              </w:rPr>
              <w:t>Mutuma Ruteere</w:t>
            </w:r>
          </w:p>
        </w:tc>
        <w:tc>
          <w:tcPr>
            <w:tcW w:w="7370" w:type="dxa"/>
            <w:hideMark/>
          </w:tcPr>
          <w:p w14:paraId="3A81780B" w14:textId="77777777" w:rsidR="001C77AA" w:rsidRPr="001C77AA" w:rsidRDefault="001C77AA">
            <w:pPr>
              <w:rPr>
                <w:i/>
                <w:iCs/>
              </w:rPr>
            </w:pPr>
            <w:r w:rsidRPr="001C77AA">
              <w:rPr>
                <w:i/>
                <w:iCs/>
              </w:rPr>
              <w:t>PhD in Political Science from the University of Nebraska-Lincoln and a Master of Arts degree in Human Rights Theory and Practice from the University of Essex, Adjunct Lecturer of IL at the University of Nairobi, USIU, Director of Centre for HR and Policy Studies (Nairobi)</w:t>
            </w:r>
          </w:p>
        </w:tc>
      </w:tr>
      <w:tr w:rsidR="001C77AA" w:rsidRPr="001C77AA" w14:paraId="62755349" w14:textId="77777777" w:rsidTr="00715755">
        <w:trPr>
          <w:trHeight w:val="2196"/>
        </w:trPr>
        <w:tc>
          <w:tcPr>
            <w:tcW w:w="2831" w:type="dxa"/>
            <w:hideMark/>
          </w:tcPr>
          <w:p w14:paraId="62A5A4DF" w14:textId="77777777" w:rsidR="001C77AA" w:rsidRPr="001C77AA" w:rsidRDefault="001C77AA">
            <w:pPr>
              <w:rPr>
                <w:i/>
                <w:iCs/>
              </w:rPr>
            </w:pPr>
            <w:r w:rsidRPr="001C77AA">
              <w:rPr>
                <w:i/>
                <w:iCs/>
              </w:rPr>
              <w:t xml:space="preserve">Tendayi Achiume </w:t>
            </w:r>
          </w:p>
        </w:tc>
        <w:tc>
          <w:tcPr>
            <w:tcW w:w="7370" w:type="dxa"/>
            <w:hideMark/>
          </w:tcPr>
          <w:p w14:paraId="73D6ED9F" w14:textId="77777777" w:rsidR="001C77AA" w:rsidRPr="001C77AA" w:rsidRDefault="001C77AA">
            <w:pPr>
              <w:rPr>
                <w:i/>
                <w:iCs/>
              </w:rPr>
            </w:pPr>
            <w:r w:rsidRPr="001C77AA">
              <w:rPr>
                <w:i/>
                <w:iCs/>
              </w:rPr>
              <w:t xml:space="preserve">Law Prof at UCLA, research associate at the African Center for Migration and Society at the University of Witwatersrand; supervised litigation before the Inter-American HR Commission, petitioned the UN WG on Arbitrary Detention; BA from Yale; served as law clerk for Deputy Chief Justice Dikgang Moseneke and Justice Yvonne Mokgoro on the Constitutional Court of South Africa; represented refugees and migrants at Lawyers for Human Rights in Johannesburg </w:t>
            </w:r>
          </w:p>
        </w:tc>
      </w:tr>
      <w:tr w:rsidR="001C77AA" w:rsidRPr="001C77AA" w14:paraId="12FF9D1D" w14:textId="77777777" w:rsidTr="001C77AA">
        <w:trPr>
          <w:trHeight w:val="320"/>
        </w:trPr>
        <w:tc>
          <w:tcPr>
            <w:tcW w:w="2831" w:type="dxa"/>
            <w:vMerge w:val="restart"/>
            <w:hideMark/>
          </w:tcPr>
          <w:p w14:paraId="4A090B35" w14:textId="77777777" w:rsidR="001C77AA" w:rsidRPr="001C77AA" w:rsidRDefault="001C77AA">
            <w:pPr>
              <w:rPr>
                <w:i/>
                <w:iCs/>
              </w:rPr>
            </w:pPr>
            <w:r w:rsidRPr="001C77AA">
              <w:rPr>
                <w:i/>
                <w:iCs/>
              </w:rPr>
              <w:t xml:space="preserve">Param Cumaraswamy </w:t>
            </w:r>
          </w:p>
        </w:tc>
        <w:tc>
          <w:tcPr>
            <w:tcW w:w="7370" w:type="dxa"/>
            <w:vMerge w:val="restart"/>
            <w:hideMark/>
          </w:tcPr>
          <w:p w14:paraId="0D93AE64" w14:textId="797D9438" w:rsidR="001C77AA" w:rsidRPr="001C77AA" w:rsidRDefault="001C77AA">
            <w:pPr>
              <w:rPr>
                <w:i/>
                <w:iCs/>
              </w:rPr>
            </w:pPr>
            <w:r w:rsidRPr="001C77AA">
              <w:rPr>
                <w:i/>
                <w:iCs/>
              </w:rPr>
              <w:t xml:space="preserve">Studied law at the Inns of Court in London, barrister-at-law by the Inner Temple in 1966, 1967 practiced law in Kuala Lumpur, 1971 admitted as advocate and solicitor in Singapore, joined law firm of Shook Lin and Bok and became Chief Executive Partner of the firm, one of Malaysia’s three largest, active at Bar Council of Malaysia for 24 years, chairman from 1986-88, founding member of the Malaysian Bar Council Human Rights Committee and Legal Aid Committee; lifelong member of the Law Association of Asia and the Pacific </w:t>
            </w:r>
          </w:p>
        </w:tc>
      </w:tr>
      <w:tr w:rsidR="001C77AA" w:rsidRPr="001C77AA" w14:paraId="33823266" w14:textId="77777777" w:rsidTr="001C77AA">
        <w:trPr>
          <w:trHeight w:val="320"/>
        </w:trPr>
        <w:tc>
          <w:tcPr>
            <w:tcW w:w="2831" w:type="dxa"/>
            <w:vMerge/>
            <w:hideMark/>
          </w:tcPr>
          <w:p w14:paraId="733B21E5" w14:textId="77777777" w:rsidR="001C77AA" w:rsidRPr="001C77AA" w:rsidRDefault="001C77AA">
            <w:pPr>
              <w:rPr>
                <w:i/>
                <w:iCs/>
              </w:rPr>
            </w:pPr>
          </w:p>
        </w:tc>
        <w:tc>
          <w:tcPr>
            <w:tcW w:w="7370" w:type="dxa"/>
            <w:vMerge/>
            <w:hideMark/>
          </w:tcPr>
          <w:p w14:paraId="41476893" w14:textId="77777777" w:rsidR="001C77AA" w:rsidRPr="001C77AA" w:rsidRDefault="001C77AA">
            <w:pPr>
              <w:rPr>
                <w:i/>
                <w:iCs/>
              </w:rPr>
            </w:pPr>
          </w:p>
        </w:tc>
      </w:tr>
      <w:tr w:rsidR="001C77AA" w:rsidRPr="001C77AA" w14:paraId="0F42D213" w14:textId="77777777" w:rsidTr="001C77AA">
        <w:trPr>
          <w:trHeight w:val="320"/>
        </w:trPr>
        <w:tc>
          <w:tcPr>
            <w:tcW w:w="2831" w:type="dxa"/>
            <w:vMerge/>
            <w:hideMark/>
          </w:tcPr>
          <w:p w14:paraId="24D4312C" w14:textId="77777777" w:rsidR="001C77AA" w:rsidRPr="001C77AA" w:rsidRDefault="001C77AA">
            <w:pPr>
              <w:rPr>
                <w:i/>
                <w:iCs/>
              </w:rPr>
            </w:pPr>
          </w:p>
        </w:tc>
        <w:tc>
          <w:tcPr>
            <w:tcW w:w="7370" w:type="dxa"/>
            <w:vMerge/>
            <w:hideMark/>
          </w:tcPr>
          <w:p w14:paraId="735FF220" w14:textId="77777777" w:rsidR="001C77AA" w:rsidRPr="001C77AA" w:rsidRDefault="001C77AA">
            <w:pPr>
              <w:rPr>
                <w:i/>
                <w:iCs/>
              </w:rPr>
            </w:pPr>
          </w:p>
        </w:tc>
      </w:tr>
      <w:tr w:rsidR="001C77AA" w:rsidRPr="001C77AA" w14:paraId="1DD453A7" w14:textId="77777777" w:rsidTr="001C77AA">
        <w:trPr>
          <w:trHeight w:val="320"/>
        </w:trPr>
        <w:tc>
          <w:tcPr>
            <w:tcW w:w="2831" w:type="dxa"/>
            <w:vMerge/>
            <w:hideMark/>
          </w:tcPr>
          <w:p w14:paraId="1181E764" w14:textId="77777777" w:rsidR="001C77AA" w:rsidRPr="001C77AA" w:rsidRDefault="001C77AA">
            <w:pPr>
              <w:rPr>
                <w:i/>
                <w:iCs/>
              </w:rPr>
            </w:pPr>
          </w:p>
        </w:tc>
        <w:tc>
          <w:tcPr>
            <w:tcW w:w="7370" w:type="dxa"/>
            <w:vMerge/>
            <w:hideMark/>
          </w:tcPr>
          <w:p w14:paraId="0FDA6138" w14:textId="77777777" w:rsidR="001C77AA" w:rsidRPr="001C77AA" w:rsidRDefault="001C77AA">
            <w:pPr>
              <w:rPr>
                <w:i/>
                <w:iCs/>
              </w:rPr>
            </w:pPr>
          </w:p>
        </w:tc>
      </w:tr>
      <w:tr w:rsidR="001C77AA" w:rsidRPr="001C77AA" w14:paraId="359EE9F5" w14:textId="77777777" w:rsidTr="001C77AA">
        <w:trPr>
          <w:trHeight w:val="320"/>
        </w:trPr>
        <w:tc>
          <w:tcPr>
            <w:tcW w:w="2831" w:type="dxa"/>
            <w:vMerge/>
            <w:hideMark/>
          </w:tcPr>
          <w:p w14:paraId="7599FC91" w14:textId="77777777" w:rsidR="001C77AA" w:rsidRPr="001C77AA" w:rsidRDefault="001C77AA">
            <w:pPr>
              <w:rPr>
                <w:i/>
                <w:iCs/>
              </w:rPr>
            </w:pPr>
          </w:p>
        </w:tc>
        <w:tc>
          <w:tcPr>
            <w:tcW w:w="7370" w:type="dxa"/>
            <w:vMerge/>
            <w:hideMark/>
          </w:tcPr>
          <w:p w14:paraId="232507E9" w14:textId="77777777" w:rsidR="001C77AA" w:rsidRPr="001C77AA" w:rsidRDefault="001C77AA">
            <w:pPr>
              <w:rPr>
                <w:i/>
                <w:iCs/>
              </w:rPr>
            </w:pPr>
          </w:p>
        </w:tc>
      </w:tr>
      <w:tr w:rsidR="001C77AA" w:rsidRPr="001C77AA" w14:paraId="018491BF" w14:textId="77777777" w:rsidTr="001C77AA">
        <w:trPr>
          <w:trHeight w:val="320"/>
        </w:trPr>
        <w:tc>
          <w:tcPr>
            <w:tcW w:w="2831" w:type="dxa"/>
            <w:vMerge/>
            <w:hideMark/>
          </w:tcPr>
          <w:p w14:paraId="2C823804" w14:textId="77777777" w:rsidR="001C77AA" w:rsidRPr="001C77AA" w:rsidRDefault="001C77AA">
            <w:pPr>
              <w:rPr>
                <w:i/>
                <w:iCs/>
              </w:rPr>
            </w:pPr>
          </w:p>
        </w:tc>
        <w:tc>
          <w:tcPr>
            <w:tcW w:w="7370" w:type="dxa"/>
            <w:vMerge/>
            <w:hideMark/>
          </w:tcPr>
          <w:p w14:paraId="4BF34A4C" w14:textId="77777777" w:rsidR="001C77AA" w:rsidRPr="001C77AA" w:rsidRDefault="001C77AA">
            <w:pPr>
              <w:rPr>
                <w:i/>
                <w:iCs/>
              </w:rPr>
            </w:pPr>
          </w:p>
        </w:tc>
      </w:tr>
      <w:tr w:rsidR="001C77AA" w:rsidRPr="001C77AA" w14:paraId="7BEE5233" w14:textId="77777777" w:rsidTr="001C77AA">
        <w:trPr>
          <w:trHeight w:val="320"/>
        </w:trPr>
        <w:tc>
          <w:tcPr>
            <w:tcW w:w="2831" w:type="dxa"/>
            <w:vMerge/>
            <w:hideMark/>
          </w:tcPr>
          <w:p w14:paraId="55D80242" w14:textId="77777777" w:rsidR="001C77AA" w:rsidRPr="001C77AA" w:rsidRDefault="001C77AA">
            <w:pPr>
              <w:rPr>
                <w:i/>
                <w:iCs/>
              </w:rPr>
            </w:pPr>
          </w:p>
        </w:tc>
        <w:tc>
          <w:tcPr>
            <w:tcW w:w="7370" w:type="dxa"/>
            <w:vMerge/>
            <w:hideMark/>
          </w:tcPr>
          <w:p w14:paraId="3402E25C" w14:textId="77777777" w:rsidR="001C77AA" w:rsidRPr="001C77AA" w:rsidRDefault="001C77AA">
            <w:pPr>
              <w:rPr>
                <w:i/>
                <w:iCs/>
              </w:rPr>
            </w:pPr>
          </w:p>
        </w:tc>
      </w:tr>
      <w:tr w:rsidR="001C77AA" w:rsidRPr="001C77AA" w14:paraId="4E9F6052" w14:textId="77777777" w:rsidTr="001C77AA">
        <w:trPr>
          <w:trHeight w:val="320"/>
        </w:trPr>
        <w:tc>
          <w:tcPr>
            <w:tcW w:w="2831" w:type="dxa"/>
            <w:vMerge/>
            <w:hideMark/>
          </w:tcPr>
          <w:p w14:paraId="00D46CA3" w14:textId="77777777" w:rsidR="001C77AA" w:rsidRPr="001C77AA" w:rsidRDefault="001C77AA">
            <w:pPr>
              <w:rPr>
                <w:i/>
                <w:iCs/>
              </w:rPr>
            </w:pPr>
          </w:p>
        </w:tc>
        <w:tc>
          <w:tcPr>
            <w:tcW w:w="7370" w:type="dxa"/>
            <w:vMerge/>
            <w:hideMark/>
          </w:tcPr>
          <w:p w14:paraId="0733D7A3" w14:textId="77777777" w:rsidR="001C77AA" w:rsidRPr="001C77AA" w:rsidRDefault="001C77AA">
            <w:pPr>
              <w:rPr>
                <w:i/>
                <w:iCs/>
              </w:rPr>
            </w:pPr>
          </w:p>
        </w:tc>
      </w:tr>
      <w:tr w:rsidR="001C77AA" w:rsidRPr="001C77AA" w14:paraId="6CF03CFE" w14:textId="77777777" w:rsidTr="001C77AA">
        <w:trPr>
          <w:trHeight w:val="320"/>
        </w:trPr>
        <w:tc>
          <w:tcPr>
            <w:tcW w:w="2831" w:type="dxa"/>
            <w:vMerge/>
            <w:hideMark/>
          </w:tcPr>
          <w:p w14:paraId="533F056D" w14:textId="77777777" w:rsidR="001C77AA" w:rsidRPr="001C77AA" w:rsidRDefault="001C77AA">
            <w:pPr>
              <w:rPr>
                <w:i/>
                <w:iCs/>
              </w:rPr>
            </w:pPr>
          </w:p>
        </w:tc>
        <w:tc>
          <w:tcPr>
            <w:tcW w:w="7370" w:type="dxa"/>
            <w:vMerge/>
            <w:hideMark/>
          </w:tcPr>
          <w:p w14:paraId="68B530A8" w14:textId="77777777" w:rsidR="001C77AA" w:rsidRPr="001C77AA" w:rsidRDefault="001C77AA">
            <w:pPr>
              <w:rPr>
                <w:i/>
                <w:iCs/>
              </w:rPr>
            </w:pPr>
          </w:p>
        </w:tc>
      </w:tr>
      <w:tr w:rsidR="001C77AA" w:rsidRPr="001C77AA" w14:paraId="5AE97E1A" w14:textId="77777777" w:rsidTr="001C77AA">
        <w:trPr>
          <w:trHeight w:val="320"/>
        </w:trPr>
        <w:tc>
          <w:tcPr>
            <w:tcW w:w="2831" w:type="dxa"/>
            <w:vMerge/>
            <w:hideMark/>
          </w:tcPr>
          <w:p w14:paraId="5760D2CF" w14:textId="77777777" w:rsidR="001C77AA" w:rsidRPr="001C77AA" w:rsidRDefault="001C77AA">
            <w:pPr>
              <w:rPr>
                <w:i/>
                <w:iCs/>
              </w:rPr>
            </w:pPr>
          </w:p>
        </w:tc>
        <w:tc>
          <w:tcPr>
            <w:tcW w:w="7370" w:type="dxa"/>
            <w:vMerge/>
            <w:hideMark/>
          </w:tcPr>
          <w:p w14:paraId="43381E82" w14:textId="77777777" w:rsidR="001C77AA" w:rsidRPr="001C77AA" w:rsidRDefault="001C77AA">
            <w:pPr>
              <w:rPr>
                <w:i/>
                <w:iCs/>
              </w:rPr>
            </w:pPr>
          </w:p>
        </w:tc>
      </w:tr>
      <w:tr w:rsidR="001C77AA" w:rsidRPr="001C77AA" w14:paraId="79082E83" w14:textId="77777777" w:rsidTr="001C77AA">
        <w:trPr>
          <w:trHeight w:val="320"/>
        </w:trPr>
        <w:tc>
          <w:tcPr>
            <w:tcW w:w="2831" w:type="dxa"/>
            <w:vMerge/>
            <w:hideMark/>
          </w:tcPr>
          <w:p w14:paraId="4A97A1C2" w14:textId="77777777" w:rsidR="001C77AA" w:rsidRPr="001C77AA" w:rsidRDefault="001C77AA">
            <w:pPr>
              <w:rPr>
                <w:i/>
                <w:iCs/>
              </w:rPr>
            </w:pPr>
          </w:p>
        </w:tc>
        <w:tc>
          <w:tcPr>
            <w:tcW w:w="7370" w:type="dxa"/>
            <w:vMerge/>
            <w:hideMark/>
          </w:tcPr>
          <w:p w14:paraId="532F46A4" w14:textId="77777777" w:rsidR="001C77AA" w:rsidRPr="001C77AA" w:rsidRDefault="001C77AA">
            <w:pPr>
              <w:rPr>
                <w:i/>
                <w:iCs/>
              </w:rPr>
            </w:pPr>
          </w:p>
        </w:tc>
      </w:tr>
      <w:tr w:rsidR="001C77AA" w:rsidRPr="001C77AA" w14:paraId="43FCE675" w14:textId="77777777" w:rsidTr="00715755">
        <w:trPr>
          <w:trHeight w:val="983"/>
        </w:trPr>
        <w:tc>
          <w:tcPr>
            <w:tcW w:w="2831" w:type="dxa"/>
            <w:vMerge/>
            <w:hideMark/>
          </w:tcPr>
          <w:p w14:paraId="49ED4609" w14:textId="77777777" w:rsidR="001C77AA" w:rsidRPr="001C77AA" w:rsidRDefault="001C77AA">
            <w:pPr>
              <w:rPr>
                <w:i/>
                <w:iCs/>
              </w:rPr>
            </w:pPr>
          </w:p>
        </w:tc>
        <w:tc>
          <w:tcPr>
            <w:tcW w:w="7370" w:type="dxa"/>
            <w:vMerge/>
            <w:hideMark/>
          </w:tcPr>
          <w:p w14:paraId="7B4A11E9" w14:textId="77777777" w:rsidR="001C77AA" w:rsidRPr="001C77AA" w:rsidRDefault="001C77AA">
            <w:pPr>
              <w:rPr>
                <w:i/>
                <w:iCs/>
              </w:rPr>
            </w:pPr>
          </w:p>
        </w:tc>
      </w:tr>
      <w:tr w:rsidR="00715755" w:rsidRPr="001C77AA" w14:paraId="4ABF7CA0" w14:textId="77777777" w:rsidTr="00123E26">
        <w:trPr>
          <w:trHeight w:val="4101"/>
        </w:trPr>
        <w:tc>
          <w:tcPr>
            <w:tcW w:w="2831" w:type="dxa"/>
            <w:hideMark/>
          </w:tcPr>
          <w:p w14:paraId="5821EDB8" w14:textId="77777777" w:rsidR="00715755" w:rsidRPr="001C77AA" w:rsidRDefault="00715755">
            <w:pPr>
              <w:rPr>
                <w:i/>
                <w:iCs/>
              </w:rPr>
            </w:pPr>
            <w:r w:rsidRPr="001C77AA">
              <w:rPr>
                <w:i/>
                <w:iCs/>
              </w:rPr>
              <w:lastRenderedPageBreak/>
              <w:t>Leandro Despouy</w:t>
            </w:r>
          </w:p>
        </w:tc>
        <w:tc>
          <w:tcPr>
            <w:tcW w:w="7370" w:type="dxa"/>
            <w:hideMark/>
          </w:tcPr>
          <w:p w14:paraId="0CF2BFCC" w14:textId="3F28B807" w:rsidR="00715755" w:rsidRPr="001C77AA" w:rsidRDefault="00715755" w:rsidP="00892A8A">
            <w:pPr>
              <w:rPr>
                <w:i/>
                <w:iCs/>
              </w:rPr>
            </w:pPr>
            <w:r w:rsidRPr="001C77AA">
              <w:rPr>
                <w:i/>
                <w:iCs/>
              </w:rPr>
              <w:t>Lawyer and university teacher, exiled in 1975 (France)</w:t>
            </w:r>
            <w:r w:rsidR="00123E26">
              <w:rPr>
                <w:i/>
                <w:iCs/>
              </w:rPr>
              <w:t xml:space="preserve">, </w:t>
            </w:r>
            <w:r w:rsidRPr="001C77AA">
              <w:rPr>
                <w:i/>
                <w:iCs/>
              </w:rPr>
              <w:t>Prof</w:t>
            </w:r>
            <w:r w:rsidR="00123E26">
              <w:rPr>
                <w:i/>
                <w:iCs/>
              </w:rPr>
              <w:t>essor</w:t>
            </w:r>
            <w:r w:rsidRPr="001C77AA">
              <w:rPr>
                <w:i/>
                <w:iCs/>
              </w:rPr>
              <w:t xml:space="preserve"> in Political Economy at Paris VIII, assistant to MP Nicole Questiaux, emphasis on Uruguay and Paraguay</w:t>
            </w:r>
            <w:r w:rsidR="00123E26">
              <w:rPr>
                <w:i/>
                <w:iCs/>
              </w:rPr>
              <w:t>, re</w:t>
            </w:r>
            <w:r w:rsidRPr="001C77AA">
              <w:rPr>
                <w:i/>
                <w:iCs/>
              </w:rPr>
              <w:t xml:space="preserve">gular visits to Geneva, hired as consultant by Director Theo van Boven as part of disappearances </w:t>
            </w:r>
            <w:r w:rsidR="00123E26">
              <w:rPr>
                <w:i/>
                <w:iCs/>
              </w:rPr>
              <w:t xml:space="preserve">mandate, </w:t>
            </w:r>
            <w:r w:rsidRPr="001C77AA">
              <w:rPr>
                <w:i/>
                <w:iCs/>
              </w:rPr>
              <w:t>1982: Prof</w:t>
            </w:r>
            <w:r w:rsidR="00123E26">
              <w:rPr>
                <w:i/>
                <w:iCs/>
              </w:rPr>
              <w:t>essor</w:t>
            </w:r>
            <w:r w:rsidRPr="001C77AA">
              <w:rPr>
                <w:i/>
                <w:iCs/>
              </w:rPr>
              <w:t xml:space="preserve"> of Human Rights in Strasbourg</w:t>
            </w:r>
            <w:r w:rsidR="00123E26">
              <w:rPr>
                <w:i/>
                <w:iCs/>
              </w:rPr>
              <w:t xml:space="preserve">, </w:t>
            </w:r>
            <w:r w:rsidRPr="001C77AA">
              <w:rPr>
                <w:i/>
                <w:iCs/>
              </w:rPr>
              <w:t>1983: Extraordinary and Plenipotentiary Ambassador for Human Rights by President Alfonsin</w:t>
            </w:r>
            <w:r w:rsidR="00123E26">
              <w:rPr>
                <w:i/>
                <w:iCs/>
              </w:rPr>
              <w:t xml:space="preserve">, </w:t>
            </w:r>
            <w:r w:rsidRPr="001C77AA">
              <w:rPr>
                <w:i/>
                <w:iCs/>
              </w:rPr>
              <w:t>President of 1</w:t>
            </w:r>
            <w:r w:rsidRPr="001C77AA">
              <w:rPr>
                <w:i/>
                <w:iCs/>
                <w:vertAlign w:val="superscript"/>
              </w:rPr>
              <w:t>st</w:t>
            </w:r>
            <w:r w:rsidRPr="001C77AA">
              <w:rPr>
                <w:i/>
                <w:iCs/>
              </w:rPr>
              <w:t xml:space="preserve"> International Conference of States Parties on Convention against Torture (1987)</w:t>
            </w:r>
            <w:r w:rsidR="00123E26">
              <w:rPr>
                <w:i/>
                <w:iCs/>
              </w:rPr>
              <w:t xml:space="preserve">, </w:t>
            </w:r>
            <w:r w:rsidRPr="001C77AA">
              <w:rPr>
                <w:i/>
                <w:iCs/>
              </w:rPr>
              <w:t>member of UN Sub-Commission on the Prevention of Discrimination and Protection of Minorities (1983)</w:t>
            </w:r>
            <w:r w:rsidR="00123E26">
              <w:rPr>
                <w:i/>
                <w:iCs/>
              </w:rPr>
              <w:t>, special rapporteur</w:t>
            </w:r>
            <w:r w:rsidRPr="001C77AA">
              <w:rPr>
                <w:i/>
                <w:iCs/>
              </w:rPr>
              <w:t xml:space="preserve"> on the Subcommission on disabled persons and </w:t>
            </w:r>
            <w:r w:rsidR="00123E26">
              <w:rPr>
                <w:i/>
                <w:iCs/>
              </w:rPr>
              <w:t>human rihgts</w:t>
            </w:r>
            <w:r w:rsidRPr="001C77AA">
              <w:rPr>
                <w:i/>
                <w:iCs/>
              </w:rPr>
              <w:t xml:space="preserve"> to study the connection between </w:t>
            </w:r>
            <w:r w:rsidR="00123E26">
              <w:rPr>
                <w:i/>
                <w:iCs/>
              </w:rPr>
              <w:t>human rights</w:t>
            </w:r>
            <w:r w:rsidRPr="001C77AA">
              <w:rPr>
                <w:i/>
                <w:iCs/>
              </w:rPr>
              <w:t xml:space="preserve"> &amp; disability (report, adopted by ECOSOC 1992/48)</w:t>
            </w:r>
            <w:r w:rsidR="00123E26">
              <w:rPr>
                <w:i/>
                <w:iCs/>
              </w:rPr>
              <w:t xml:space="preserve">, </w:t>
            </w:r>
            <w:r w:rsidRPr="001C77AA">
              <w:rPr>
                <w:i/>
                <w:iCs/>
              </w:rPr>
              <w:t>2001-2002 President of Human Rights Commission</w:t>
            </w:r>
            <w:r w:rsidR="00123E26">
              <w:rPr>
                <w:i/>
                <w:iCs/>
              </w:rPr>
              <w:t xml:space="preserve">, </w:t>
            </w:r>
            <w:r w:rsidRPr="001C77AA">
              <w:rPr>
                <w:i/>
                <w:iCs/>
              </w:rPr>
              <w:t xml:space="preserve">2002: President of the Auditor General’s office </w:t>
            </w:r>
          </w:p>
        </w:tc>
      </w:tr>
      <w:tr w:rsidR="00715755" w:rsidRPr="001C77AA" w14:paraId="79BBF133" w14:textId="77777777" w:rsidTr="00715755">
        <w:trPr>
          <w:trHeight w:val="1830"/>
        </w:trPr>
        <w:tc>
          <w:tcPr>
            <w:tcW w:w="2831" w:type="dxa"/>
            <w:hideMark/>
          </w:tcPr>
          <w:p w14:paraId="0C61F12C" w14:textId="77777777" w:rsidR="00715755" w:rsidRPr="001C77AA" w:rsidRDefault="00715755">
            <w:pPr>
              <w:rPr>
                <w:i/>
                <w:iCs/>
              </w:rPr>
            </w:pPr>
            <w:r w:rsidRPr="001C77AA">
              <w:rPr>
                <w:i/>
                <w:iCs/>
              </w:rPr>
              <w:t>Gabriela Knaul</w:t>
            </w:r>
          </w:p>
        </w:tc>
        <w:tc>
          <w:tcPr>
            <w:tcW w:w="7370" w:type="dxa"/>
            <w:hideMark/>
          </w:tcPr>
          <w:p w14:paraId="0DB7351A" w14:textId="4A1287B8" w:rsidR="00715755" w:rsidRPr="001C77AA" w:rsidRDefault="00715755">
            <w:pPr>
              <w:rPr>
                <w:i/>
                <w:iCs/>
              </w:rPr>
            </w:pPr>
            <w:r w:rsidRPr="001C77AA">
              <w:rPr>
                <w:i/>
                <w:iCs/>
              </w:rPr>
              <w:t>Judge in Brazil, expert in criminal justice</w:t>
            </w:r>
            <w:r w:rsidR="00123E26">
              <w:rPr>
                <w:i/>
                <w:iCs/>
              </w:rPr>
              <w:t>, w</w:t>
            </w:r>
            <w:r w:rsidRPr="001C77AA">
              <w:rPr>
                <w:i/>
                <w:iCs/>
              </w:rPr>
              <w:t xml:space="preserve">orked with prison directors as a judicial supervisor to ensure respect and protection of </w:t>
            </w:r>
            <w:r w:rsidR="00123E26">
              <w:rPr>
                <w:i/>
                <w:iCs/>
              </w:rPr>
              <w:t>human rights,</w:t>
            </w:r>
            <w:r w:rsidRPr="001C77AA">
              <w:rPr>
                <w:i/>
                <w:iCs/>
              </w:rPr>
              <w:t xml:space="preserve"> </w:t>
            </w:r>
          </w:p>
          <w:p w14:paraId="487CE430" w14:textId="77777777" w:rsidR="00715755" w:rsidRPr="001C77AA" w:rsidRDefault="00715755">
            <w:pPr>
              <w:rPr>
                <w:i/>
                <w:iCs/>
              </w:rPr>
            </w:pPr>
            <w:r w:rsidRPr="001C77AA">
              <w:rPr>
                <w:i/>
                <w:iCs/>
              </w:rPr>
              <w:t xml:space="preserve">National Judicial Council of Brazil to enhance functioning of judiciary </w:t>
            </w:r>
          </w:p>
          <w:p w14:paraId="7A4AD2AF" w14:textId="77777777" w:rsidR="00715755" w:rsidRPr="001C77AA" w:rsidRDefault="00715755">
            <w:pPr>
              <w:rPr>
                <w:i/>
                <w:iCs/>
              </w:rPr>
            </w:pPr>
            <w:r w:rsidRPr="001C77AA">
              <w:rPr>
                <w:i/>
                <w:iCs/>
              </w:rPr>
              <w:t xml:space="preserve">Master’s in Law from Sao Paulo, Judiciary Management </w:t>
            </w:r>
          </w:p>
          <w:p w14:paraId="230DAFF3" w14:textId="23818E32" w:rsidR="00715755" w:rsidRPr="001C77AA" w:rsidRDefault="00715755" w:rsidP="00C21B51">
            <w:pPr>
              <w:rPr>
                <w:i/>
                <w:iCs/>
              </w:rPr>
            </w:pPr>
            <w:r w:rsidRPr="001C77AA">
              <w:rPr>
                <w:i/>
                <w:iCs/>
              </w:rPr>
              <w:t xml:space="preserve">Professor </w:t>
            </w:r>
          </w:p>
        </w:tc>
      </w:tr>
      <w:tr w:rsidR="00715755" w:rsidRPr="001C77AA" w14:paraId="297E11B6" w14:textId="77777777" w:rsidTr="00D0475D">
        <w:trPr>
          <w:trHeight w:val="6240"/>
        </w:trPr>
        <w:tc>
          <w:tcPr>
            <w:tcW w:w="2831" w:type="dxa"/>
            <w:hideMark/>
          </w:tcPr>
          <w:p w14:paraId="1692E583" w14:textId="77777777" w:rsidR="00715755" w:rsidRPr="001C77AA" w:rsidRDefault="00715755">
            <w:pPr>
              <w:rPr>
                <w:i/>
                <w:iCs/>
              </w:rPr>
            </w:pPr>
            <w:r w:rsidRPr="001C77AA">
              <w:rPr>
                <w:i/>
                <w:iCs/>
              </w:rPr>
              <w:t>Mónica Pinto</w:t>
            </w:r>
          </w:p>
        </w:tc>
        <w:tc>
          <w:tcPr>
            <w:tcW w:w="7370" w:type="dxa"/>
            <w:hideMark/>
          </w:tcPr>
          <w:p w14:paraId="26604961" w14:textId="7D3366FC" w:rsidR="00715755" w:rsidRPr="001C77AA" w:rsidRDefault="00715755">
            <w:pPr>
              <w:rPr>
                <w:i/>
                <w:iCs/>
              </w:rPr>
            </w:pPr>
            <w:r w:rsidRPr="001C77AA">
              <w:rPr>
                <w:i/>
                <w:iCs/>
              </w:rPr>
              <w:t>PhD in Law from Buenos Aires</w:t>
            </w:r>
            <w:r w:rsidR="00123E26">
              <w:rPr>
                <w:i/>
                <w:iCs/>
              </w:rPr>
              <w:t xml:space="preserve">, </w:t>
            </w:r>
            <w:r w:rsidRPr="001C77AA">
              <w:rPr>
                <w:i/>
                <w:iCs/>
              </w:rPr>
              <w:t>2009-19: Judge and Vice-president since 2011 of World Bank Administrative Tribunal</w:t>
            </w:r>
            <w:r w:rsidR="00123E26">
              <w:rPr>
                <w:i/>
                <w:iCs/>
              </w:rPr>
              <w:t xml:space="preserve">, vice-president </w:t>
            </w:r>
            <w:r w:rsidRPr="001C77AA">
              <w:rPr>
                <w:i/>
                <w:iCs/>
              </w:rPr>
              <w:t>of Advisory Committee on Nominations of the ICC (2012-15, 2015-18)</w:t>
            </w:r>
            <w:r w:rsidR="00123E26">
              <w:rPr>
                <w:i/>
                <w:iCs/>
              </w:rPr>
              <w:t xml:space="preserve">, </w:t>
            </w:r>
            <w:r w:rsidRPr="001C77AA">
              <w:rPr>
                <w:i/>
                <w:iCs/>
              </w:rPr>
              <w:t>Member of ICSID Panel of Conciliators and Arbitrators (2016-22)</w:t>
            </w:r>
            <w:r w:rsidR="00123E26">
              <w:rPr>
                <w:i/>
                <w:iCs/>
              </w:rPr>
              <w:t xml:space="preserve">, </w:t>
            </w:r>
            <w:r w:rsidRPr="001C77AA">
              <w:rPr>
                <w:i/>
                <w:iCs/>
              </w:rPr>
              <w:t>List of Arbitrators for the Settlement of Disputes According to the Protocol of Olivos, Mercosur (2017)</w:t>
            </w:r>
            <w:r w:rsidR="00123E26">
              <w:rPr>
                <w:i/>
                <w:iCs/>
              </w:rPr>
              <w:t xml:space="preserve">, </w:t>
            </w:r>
            <w:r w:rsidRPr="001C77AA">
              <w:rPr>
                <w:i/>
                <w:iCs/>
              </w:rPr>
              <w:t>Appeared before several human rights bodies and tribunals, arbitral tribunals and ICJ as attorney, expert, arbitrator</w:t>
            </w:r>
          </w:p>
          <w:p w14:paraId="4565479F" w14:textId="7073CE8A" w:rsidR="00715755" w:rsidRPr="001C77AA" w:rsidRDefault="00715755">
            <w:pPr>
              <w:rPr>
                <w:i/>
                <w:iCs/>
              </w:rPr>
            </w:pPr>
            <w:r w:rsidRPr="001C77AA">
              <w:rPr>
                <w:i/>
                <w:iCs/>
              </w:rPr>
              <w:t>Taught in the Ha</w:t>
            </w:r>
            <w:r w:rsidR="00123E26">
              <w:rPr>
                <w:i/>
                <w:iCs/>
              </w:rPr>
              <w:t>gue</w:t>
            </w:r>
            <w:r w:rsidRPr="001C77AA">
              <w:rPr>
                <w:i/>
                <w:iCs/>
              </w:rPr>
              <w:t xml:space="preserve">e, Paris II, Rouen, Paris 1, </w:t>
            </w:r>
            <w:r w:rsidR="00123E26">
              <w:rPr>
                <w:i/>
                <w:iCs/>
              </w:rPr>
              <w:t>etc.,</w:t>
            </w:r>
            <w:r w:rsidRPr="001C77AA">
              <w:rPr>
                <w:i/>
                <w:iCs/>
              </w:rPr>
              <w:t>UN Sec</w:t>
            </w:r>
            <w:r w:rsidR="00123E26">
              <w:rPr>
                <w:i/>
                <w:iCs/>
              </w:rPr>
              <w:t>retary-</w:t>
            </w:r>
            <w:r w:rsidRPr="001C77AA">
              <w:rPr>
                <w:i/>
                <w:iCs/>
              </w:rPr>
              <w:t>General appointed her as</w:t>
            </w:r>
            <w:r w:rsidR="00123E26">
              <w:rPr>
                <w:i/>
                <w:iCs/>
              </w:rPr>
              <w:t xml:space="preserve">a </w:t>
            </w:r>
            <w:r w:rsidRPr="001C77AA">
              <w:rPr>
                <w:i/>
                <w:iCs/>
              </w:rPr>
              <w:t xml:space="preserve"> member of the Board of Trustees of the Voluntary Fund for Technical Co-operation</w:t>
            </w:r>
            <w:r w:rsidR="00123E26">
              <w:rPr>
                <w:i/>
                <w:iCs/>
              </w:rPr>
              <w:t xml:space="preserve">, </w:t>
            </w:r>
            <w:r w:rsidRPr="001C77AA">
              <w:rPr>
                <w:i/>
                <w:iCs/>
              </w:rPr>
              <w:t xml:space="preserve">Director of the Department of Human Rights, Ministry of Foreign Affairs of Argentina (concours) (1994-2000) </w:t>
            </w:r>
          </w:p>
          <w:p w14:paraId="48ED1632" w14:textId="59798184" w:rsidR="00715755" w:rsidRPr="001C77AA" w:rsidRDefault="00715755" w:rsidP="00D0475D">
            <w:pPr>
              <w:rPr>
                <w:i/>
                <w:iCs/>
              </w:rPr>
            </w:pPr>
            <w:r w:rsidRPr="001C77AA">
              <w:rPr>
                <w:i/>
                <w:iCs/>
              </w:rPr>
              <w:t>Director of Cooperation and International affairs at the Ministry of Justice &amp; HR (2000-1)</w:t>
            </w:r>
          </w:p>
        </w:tc>
      </w:tr>
      <w:tr w:rsidR="00715755" w:rsidRPr="001C77AA" w14:paraId="75D62B31" w14:textId="77777777" w:rsidTr="007D1C95">
        <w:trPr>
          <w:trHeight w:val="2258"/>
        </w:trPr>
        <w:tc>
          <w:tcPr>
            <w:tcW w:w="2831" w:type="dxa"/>
            <w:hideMark/>
          </w:tcPr>
          <w:p w14:paraId="394D0288" w14:textId="77777777" w:rsidR="00715755" w:rsidRPr="001C77AA" w:rsidRDefault="00715755">
            <w:pPr>
              <w:rPr>
                <w:i/>
                <w:iCs/>
              </w:rPr>
            </w:pPr>
            <w:r w:rsidRPr="001C77AA">
              <w:rPr>
                <w:i/>
                <w:iCs/>
              </w:rPr>
              <w:lastRenderedPageBreak/>
              <w:t>Diego García-Sayán</w:t>
            </w:r>
          </w:p>
        </w:tc>
        <w:tc>
          <w:tcPr>
            <w:tcW w:w="7370" w:type="dxa"/>
            <w:hideMark/>
          </w:tcPr>
          <w:p w14:paraId="2C653A87" w14:textId="10BC197B" w:rsidR="00715755" w:rsidRPr="001C77AA" w:rsidRDefault="00715755">
            <w:pPr>
              <w:rPr>
                <w:i/>
                <w:iCs/>
              </w:rPr>
            </w:pPr>
            <w:r w:rsidRPr="001C77AA">
              <w:rPr>
                <w:i/>
                <w:iCs/>
              </w:rPr>
              <w:t>Co-foun</w:t>
            </w:r>
            <w:r>
              <w:rPr>
                <w:i/>
                <w:iCs/>
              </w:rPr>
              <w:t>d</w:t>
            </w:r>
            <w:r w:rsidRPr="001C77AA">
              <w:rPr>
                <w:i/>
                <w:iCs/>
              </w:rPr>
              <w:t>ed Peruvian Center for International Studies (CEPEI) in 1980</w:t>
            </w:r>
          </w:p>
          <w:p w14:paraId="4D6C1FC8" w14:textId="30F41ED7" w:rsidR="00715755" w:rsidRPr="001C77AA" w:rsidRDefault="00715755">
            <w:pPr>
              <w:rPr>
                <w:i/>
                <w:iCs/>
              </w:rPr>
            </w:pPr>
            <w:r w:rsidRPr="001C77AA">
              <w:rPr>
                <w:i/>
                <w:iCs/>
              </w:rPr>
              <w:t>2017: Guterres made him member of the Selection Mechanism for the Special Jurisdiction of Peace (Colombia 2016)</w:t>
            </w:r>
            <w:r w:rsidR="007D1C95">
              <w:rPr>
                <w:i/>
                <w:iCs/>
              </w:rPr>
              <w:t xml:space="preserve">, </w:t>
            </w:r>
            <w:r w:rsidRPr="001C77AA">
              <w:rPr>
                <w:i/>
                <w:iCs/>
              </w:rPr>
              <w:t>Member of Congress</w:t>
            </w:r>
            <w:r w:rsidR="007D1C95">
              <w:rPr>
                <w:i/>
                <w:iCs/>
              </w:rPr>
              <w:t xml:space="preserve"> in Peru</w:t>
            </w:r>
            <w:r w:rsidRPr="001C77AA">
              <w:rPr>
                <w:i/>
                <w:iCs/>
              </w:rPr>
              <w:t>, portfolios of Minister of Justce (2000-1), Minister of Foreign Affairs (2001-2) (during democratic transition)</w:t>
            </w:r>
            <w:r w:rsidR="007D1C95">
              <w:rPr>
                <w:i/>
                <w:iCs/>
              </w:rPr>
              <w:t xml:space="preserve">, </w:t>
            </w:r>
            <w:r w:rsidRPr="001C77AA">
              <w:rPr>
                <w:i/>
                <w:iCs/>
              </w:rPr>
              <w:t>Judge at Inter-American Court of Human Rights (</w:t>
            </w:r>
            <w:r w:rsidR="007D1C95">
              <w:rPr>
                <w:i/>
                <w:iCs/>
              </w:rPr>
              <w:t>and vice-president in</w:t>
            </w:r>
            <w:r w:rsidRPr="001C77AA">
              <w:rPr>
                <w:i/>
                <w:iCs/>
              </w:rPr>
              <w:t xml:space="preserve"> 2008-9</w:t>
            </w:r>
            <w:r w:rsidR="007D1C95">
              <w:rPr>
                <w:i/>
                <w:iCs/>
              </w:rPr>
              <w:t xml:space="preserve"> </w:t>
            </w:r>
            <w:r w:rsidRPr="001C77AA">
              <w:rPr>
                <w:i/>
                <w:iCs/>
              </w:rPr>
              <w:t xml:space="preserve">and president </w:t>
            </w:r>
            <w:r w:rsidR="007D1C95">
              <w:rPr>
                <w:i/>
                <w:iCs/>
              </w:rPr>
              <w:t xml:space="preserve">in </w:t>
            </w:r>
            <w:r w:rsidRPr="001C77AA">
              <w:rPr>
                <w:i/>
                <w:iCs/>
              </w:rPr>
              <w:t>2010-12)</w:t>
            </w:r>
            <w:r w:rsidR="007D1C95">
              <w:rPr>
                <w:i/>
                <w:iCs/>
              </w:rPr>
              <w:t>,</w:t>
            </w:r>
          </w:p>
          <w:p w14:paraId="3AB5E53E" w14:textId="7FC0095E" w:rsidR="00715755" w:rsidRPr="001C77AA" w:rsidRDefault="007D1C95" w:rsidP="00963153">
            <w:pPr>
              <w:rPr>
                <w:i/>
                <w:iCs/>
              </w:rPr>
            </w:pPr>
            <w:r>
              <w:rPr>
                <w:i/>
                <w:iCs/>
              </w:rPr>
              <w:t>a</w:t>
            </w:r>
            <w:r w:rsidR="00715755" w:rsidRPr="001C77AA">
              <w:rPr>
                <w:i/>
                <w:iCs/>
              </w:rPr>
              <w:t xml:space="preserve">dvisory </w:t>
            </w:r>
            <w:r>
              <w:rPr>
                <w:i/>
                <w:iCs/>
              </w:rPr>
              <w:t>b</w:t>
            </w:r>
            <w:r w:rsidR="00715755" w:rsidRPr="001C77AA">
              <w:rPr>
                <w:i/>
                <w:iCs/>
              </w:rPr>
              <w:t xml:space="preserve">oard member of the Global Judicial Integrity Network at the UN Office on Drugs and Crime </w:t>
            </w:r>
          </w:p>
        </w:tc>
      </w:tr>
      <w:tr w:rsidR="00715755" w:rsidRPr="001C77AA" w14:paraId="15A0275E" w14:textId="77777777" w:rsidTr="007D1C95">
        <w:trPr>
          <w:trHeight w:val="3028"/>
        </w:trPr>
        <w:tc>
          <w:tcPr>
            <w:tcW w:w="2831" w:type="dxa"/>
            <w:hideMark/>
          </w:tcPr>
          <w:p w14:paraId="47F2CCFD" w14:textId="77777777" w:rsidR="00715755" w:rsidRPr="001C77AA" w:rsidRDefault="00715755">
            <w:pPr>
              <w:rPr>
                <w:i/>
                <w:iCs/>
              </w:rPr>
            </w:pPr>
            <w:r w:rsidRPr="001C77AA">
              <w:rPr>
                <w:i/>
                <w:iCs/>
              </w:rPr>
              <w:t>Radhika Coomaraswamy</w:t>
            </w:r>
          </w:p>
        </w:tc>
        <w:tc>
          <w:tcPr>
            <w:tcW w:w="7370" w:type="dxa"/>
            <w:hideMark/>
          </w:tcPr>
          <w:p w14:paraId="126CD07B" w14:textId="1052D7BC" w:rsidR="00715755" w:rsidRPr="001C77AA" w:rsidRDefault="007D1C95">
            <w:pPr>
              <w:rPr>
                <w:i/>
                <w:iCs/>
              </w:rPr>
            </w:pPr>
            <w:r>
              <w:rPr>
                <w:i/>
                <w:iCs/>
              </w:rPr>
              <w:t>L</w:t>
            </w:r>
            <w:r w:rsidR="00715755" w:rsidRPr="001C77AA">
              <w:rPr>
                <w:i/>
                <w:iCs/>
              </w:rPr>
              <w:t>aw degrees from Yale, Columbia, Harvard;</w:t>
            </w:r>
            <w:r>
              <w:rPr>
                <w:i/>
                <w:iCs/>
              </w:rPr>
              <w:t xml:space="preserve"> c</w:t>
            </w:r>
            <w:r w:rsidR="00715755" w:rsidRPr="001C77AA">
              <w:rPr>
                <w:i/>
                <w:iCs/>
              </w:rPr>
              <w:t>hairperson of Sri Lanka Human Rights Commission (2003); writings on violence in the family, violence in the community, violence against women; NYU Law School, also taught at Oxford; Ban Ki-Moon appointed her as lead author on Global Study on implementation of UNSC resolution 1325, women peace and security; 2008: UN requested her as a special rep</w:t>
            </w:r>
            <w:r>
              <w:rPr>
                <w:i/>
                <w:iCs/>
              </w:rPr>
              <w:t>resentative</w:t>
            </w:r>
            <w:r w:rsidR="00715755" w:rsidRPr="001C77AA">
              <w:rPr>
                <w:i/>
                <w:iCs/>
              </w:rPr>
              <w:t xml:space="preserve"> for children in armed conflict, to observe American military tribunal of child soldier Omar Khadr (denied entrance);Under-Secretary-General of the United Nations, Special Representative for Children and Armed Conflict,</w:t>
            </w:r>
          </w:p>
          <w:p w14:paraId="76BC6693" w14:textId="7386B12F" w:rsidR="00715755" w:rsidRPr="001C77AA" w:rsidRDefault="00715755" w:rsidP="005108F0">
            <w:pPr>
              <w:rPr>
                <w:i/>
                <w:iCs/>
              </w:rPr>
            </w:pPr>
            <w:r w:rsidRPr="001C77AA">
              <w:rPr>
                <w:i/>
                <w:iCs/>
              </w:rPr>
              <w:t xml:space="preserve">2017: Member of the three UN Fact-finding mission on Myanmar </w:t>
            </w:r>
          </w:p>
        </w:tc>
      </w:tr>
      <w:tr w:rsidR="00715755" w:rsidRPr="001C77AA" w14:paraId="5EB3B1F0" w14:textId="77777777" w:rsidTr="00715755">
        <w:trPr>
          <w:trHeight w:val="1556"/>
        </w:trPr>
        <w:tc>
          <w:tcPr>
            <w:tcW w:w="2831" w:type="dxa"/>
            <w:hideMark/>
          </w:tcPr>
          <w:p w14:paraId="751A486A" w14:textId="77777777" w:rsidR="00715755" w:rsidRPr="001C77AA" w:rsidRDefault="00715755">
            <w:pPr>
              <w:rPr>
                <w:i/>
                <w:iCs/>
              </w:rPr>
            </w:pPr>
            <w:r w:rsidRPr="001C77AA">
              <w:rPr>
                <w:i/>
                <w:iCs/>
              </w:rPr>
              <w:t>Yakin Ertürk</w:t>
            </w:r>
          </w:p>
        </w:tc>
        <w:tc>
          <w:tcPr>
            <w:tcW w:w="7370" w:type="dxa"/>
            <w:hideMark/>
          </w:tcPr>
          <w:p w14:paraId="15A960BF" w14:textId="77777777" w:rsidR="00715755" w:rsidRPr="001C77AA" w:rsidRDefault="00715755">
            <w:pPr>
              <w:rPr>
                <w:i/>
                <w:iCs/>
              </w:rPr>
            </w:pPr>
            <w:r w:rsidRPr="001C77AA">
              <w:rPr>
                <w:i/>
                <w:iCs/>
              </w:rPr>
              <w:t xml:space="preserve">Department of Sociology, Middle East Technical University in Ankara since 1986; Centre for Girls, King Saud University in Riyadh (1979-82), </w:t>
            </w:r>
          </w:p>
          <w:p w14:paraId="4F5E7577" w14:textId="1DF12D3F" w:rsidR="00715755" w:rsidRPr="001C77AA" w:rsidRDefault="00715755" w:rsidP="0005136A">
            <w:pPr>
              <w:rPr>
                <w:i/>
                <w:iCs/>
              </w:rPr>
            </w:pPr>
            <w:r w:rsidRPr="001C77AA">
              <w:rPr>
                <w:i/>
                <w:iCs/>
              </w:rPr>
              <w:t>UN (1997-2001): Director of the International Research and Training Institute for the Advancement of Women (INSTRAW) in Santo Domingo and NY</w:t>
            </w:r>
          </w:p>
        </w:tc>
      </w:tr>
      <w:tr w:rsidR="00715755" w:rsidRPr="001C77AA" w14:paraId="4B6E3581" w14:textId="77777777" w:rsidTr="00515870">
        <w:trPr>
          <w:trHeight w:val="1534"/>
        </w:trPr>
        <w:tc>
          <w:tcPr>
            <w:tcW w:w="2831" w:type="dxa"/>
            <w:hideMark/>
          </w:tcPr>
          <w:p w14:paraId="3C3AF069" w14:textId="77777777" w:rsidR="00715755" w:rsidRPr="001C77AA" w:rsidRDefault="00715755">
            <w:pPr>
              <w:rPr>
                <w:i/>
                <w:iCs/>
              </w:rPr>
            </w:pPr>
            <w:r w:rsidRPr="001C77AA">
              <w:rPr>
                <w:i/>
                <w:iCs/>
              </w:rPr>
              <w:t>Rashida Manjoo</w:t>
            </w:r>
          </w:p>
        </w:tc>
        <w:tc>
          <w:tcPr>
            <w:tcW w:w="7370" w:type="dxa"/>
            <w:hideMark/>
          </w:tcPr>
          <w:p w14:paraId="11B5D460" w14:textId="32F72B00" w:rsidR="00715755" w:rsidRPr="001C77AA" w:rsidRDefault="00715755" w:rsidP="00CD4DE5">
            <w:pPr>
              <w:rPr>
                <w:i/>
                <w:iCs/>
              </w:rPr>
            </w:pPr>
            <w:r w:rsidRPr="001C77AA">
              <w:rPr>
                <w:i/>
                <w:iCs/>
              </w:rPr>
              <w:t>Prof</w:t>
            </w:r>
            <w:r w:rsidR="00515870">
              <w:rPr>
                <w:i/>
                <w:iCs/>
              </w:rPr>
              <w:t>essor</w:t>
            </w:r>
            <w:r w:rsidRPr="001C77AA">
              <w:rPr>
                <w:i/>
                <w:iCs/>
              </w:rPr>
              <w:t xml:space="preserve"> in Public Law (Cape Town)</w:t>
            </w:r>
            <w:r w:rsidR="00515870">
              <w:rPr>
                <w:i/>
                <w:iCs/>
              </w:rPr>
              <w:t xml:space="preserve">, </w:t>
            </w:r>
            <w:r w:rsidRPr="001C77AA">
              <w:rPr>
                <w:i/>
                <w:iCs/>
              </w:rPr>
              <w:t>Parliamentary Commissioner on South Africa’s Commission on Gender Equality; trained judges and lawyers;</w:t>
            </w:r>
            <w:r w:rsidR="00515870">
              <w:rPr>
                <w:i/>
                <w:iCs/>
              </w:rPr>
              <w:t xml:space="preserve"> </w:t>
            </w:r>
            <w:r w:rsidRPr="001C77AA">
              <w:rPr>
                <w:i/>
                <w:iCs/>
              </w:rPr>
              <w:t xml:space="preserve">Women’s rights advocate: Protocol on Women in Africa, African Court on Human Rights, Rome Treaty; human rights lawyer (Committee on the Elimination of Discrimination against Women) </w:t>
            </w:r>
          </w:p>
        </w:tc>
      </w:tr>
      <w:tr w:rsidR="00715755" w:rsidRPr="001C77AA" w14:paraId="6F29B01D" w14:textId="77777777" w:rsidTr="00715755">
        <w:trPr>
          <w:trHeight w:val="4101"/>
        </w:trPr>
        <w:tc>
          <w:tcPr>
            <w:tcW w:w="2831" w:type="dxa"/>
            <w:hideMark/>
          </w:tcPr>
          <w:p w14:paraId="39FBB58E" w14:textId="77777777" w:rsidR="00715755" w:rsidRPr="001C77AA" w:rsidRDefault="00715755">
            <w:pPr>
              <w:rPr>
                <w:i/>
                <w:iCs/>
              </w:rPr>
            </w:pPr>
            <w:r w:rsidRPr="001C77AA">
              <w:rPr>
                <w:i/>
                <w:iCs/>
              </w:rPr>
              <w:t>Dubravka Šimonovic</w:t>
            </w:r>
          </w:p>
        </w:tc>
        <w:tc>
          <w:tcPr>
            <w:tcW w:w="7370" w:type="dxa"/>
            <w:hideMark/>
          </w:tcPr>
          <w:p w14:paraId="2AFE9C4E" w14:textId="2FD7BB8E" w:rsidR="00715755" w:rsidRPr="001C77AA" w:rsidRDefault="00715755">
            <w:pPr>
              <w:rPr>
                <w:i/>
                <w:iCs/>
              </w:rPr>
            </w:pPr>
            <w:r w:rsidRPr="001C77AA">
              <w:rPr>
                <w:i/>
                <w:iCs/>
              </w:rPr>
              <w:t>PhD in family law from Zagreb</w:t>
            </w:r>
            <w:r w:rsidR="00515870">
              <w:rPr>
                <w:i/>
                <w:iCs/>
              </w:rPr>
              <w:t xml:space="preserve">, </w:t>
            </w:r>
            <w:r w:rsidRPr="001C77AA">
              <w:rPr>
                <w:i/>
                <w:iCs/>
              </w:rPr>
              <w:t>Lecturer</w:t>
            </w:r>
            <w:r w:rsidR="00515870">
              <w:rPr>
                <w:i/>
                <w:iCs/>
              </w:rPr>
              <w:t xml:space="preserve"> at </w:t>
            </w:r>
            <w:r w:rsidRPr="001C77AA">
              <w:rPr>
                <w:i/>
                <w:iCs/>
              </w:rPr>
              <w:t xml:space="preserve"> Harvard, Nottingham, etc;</w:t>
            </w:r>
          </w:p>
          <w:p w14:paraId="04BF1AFB" w14:textId="0F9B597B" w:rsidR="00715755" w:rsidRPr="001C77AA" w:rsidRDefault="00715755">
            <w:pPr>
              <w:rPr>
                <w:i/>
                <w:iCs/>
              </w:rPr>
            </w:pPr>
            <w:r w:rsidRPr="001C77AA">
              <w:rPr>
                <w:i/>
                <w:iCs/>
              </w:rPr>
              <w:t>Member of CEDAW Committee between 2002 and 2014</w:t>
            </w:r>
            <w:r w:rsidR="00515870">
              <w:rPr>
                <w:i/>
                <w:iCs/>
              </w:rPr>
              <w:t xml:space="preserve">, </w:t>
            </w:r>
            <w:r w:rsidRPr="001C77AA">
              <w:rPr>
                <w:i/>
                <w:iCs/>
              </w:rPr>
              <w:t>chair between 2007/8, follow-up Rapporteur from 2009-11; chairperson in 2011;</w:t>
            </w:r>
          </w:p>
          <w:p w14:paraId="327ABCF7" w14:textId="6A49873A" w:rsidR="00715755" w:rsidRPr="001C77AA" w:rsidRDefault="00715755">
            <w:pPr>
              <w:rPr>
                <w:i/>
                <w:iCs/>
              </w:rPr>
            </w:pPr>
            <w:r w:rsidRPr="001C77AA">
              <w:rPr>
                <w:i/>
                <w:iCs/>
              </w:rPr>
              <w:t xml:space="preserve">headed </w:t>
            </w:r>
            <w:r w:rsidR="00515870">
              <w:rPr>
                <w:i/>
                <w:iCs/>
              </w:rPr>
              <w:t>human rights</w:t>
            </w:r>
            <w:r w:rsidRPr="001C77AA">
              <w:rPr>
                <w:i/>
                <w:iCs/>
              </w:rPr>
              <w:t xml:space="preserve"> Department at Ministry of Foreign Affairs in Croatia, Minister Plenipotentiary at the Permanent Mission of Croatia to the UN in NY; Ambassador to OSCE and UN in Vienna; Chairperson of UN Commission on Status of Women between 2001/2002; </w:t>
            </w:r>
          </w:p>
          <w:p w14:paraId="6CCDEB3A" w14:textId="29B028E6" w:rsidR="00715755" w:rsidRPr="001C77AA" w:rsidRDefault="00715755" w:rsidP="00737942">
            <w:pPr>
              <w:rPr>
                <w:i/>
                <w:iCs/>
              </w:rPr>
            </w:pPr>
            <w:r w:rsidRPr="001C77AA">
              <w:rPr>
                <w:i/>
                <w:iCs/>
              </w:rPr>
              <w:t>Regional: Council of Europe task force to combat violence against women (2006/2007); 2008 and 2010, she co-chaired the Ad hoc Committee (CAHVIO) that elaborated the Convention on Preventing and Combating Violence against Women and Domestic Violence</w:t>
            </w:r>
          </w:p>
        </w:tc>
      </w:tr>
      <w:tr w:rsidR="00715755" w:rsidRPr="001C77AA" w14:paraId="3DBBDB21" w14:textId="77777777" w:rsidTr="00DA30B4">
        <w:trPr>
          <w:trHeight w:val="1740"/>
        </w:trPr>
        <w:tc>
          <w:tcPr>
            <w:tcW w:w="2831" w:type="dxa"/>
            <w:hideMark/>
          </w:tcPr>
          <w:p w14:paraId="7145648E" w14:textId="77777777" w:rsidR="00715755" w:rsidRPr="001C77AA" w:rsidRDefault="00715755">
            <w:pPr>
              <w:rPr>
                <w:i/>
                <w:iCs/>
              </w:rPr>
            </w:pPr>
            <w:r w:rsidRPr="001C77AA">
              <w:rPr>
                <w:i/>
                <w:iCs/>
              </w:rPr>
              <w:lastRenderedPageBreak/>
              <w:t>Fatma Zohra Ouhachi-Veseley</w:t>
            </w:r>
          </w:p>
        </w:tc>
        <w:tc>
          <w:tcPr>
            <w:tcW w:w="7370" w:type="dxa"/>
            <w:hideMark/>
          </w:tcPr>
          <w:p w14:paraId="53A340D0" w14:textId="1D17BBF2" w:rsidR="00715755" w:rsidRPr="001C77AA" w:rsidRDefault="00715755">
            <w:pPr>
              <w:rPr>
                <w:i/>
                <w:iCs/>
              </w:rPr>
            </w:pPr>
            <w:r w:rsidRPr="001C77AA">
              <w:rPr>
                <w:i/>
                <w:iCs/>
              </w:rPr>
              <w:t xml:space="preserve">Sub-Commission on Prevention of Discrimination and Protection of Minorities (1989-1994) </w:t>
            </w:r>
            <w:r w:rsidR="00515870">
              <w:rPr>
                <w:i/>
                <w:iCs/>
              </w:rPr>
              <w:t xml:space="preserve">, </w:t>
            </w:r>
            <w:r w:rsidRPr="001C77AA">
              <w:rPr>
                <w:i/>
                <w:iCs/>
              </w:rPr>
              <w:t xml:space="preserve">Special Rapporteur on Human Rights and the Environment in 1989; 4-year investigation into environmental human rights in 1990; </w:t>
            </w:r>
          </w:p>
          <w:p w14:paraId="51677DED" w14:textId="38FA3F7C" w:rsidR="00715755" w:rsidRPr="001C77AA" w:rsidRDefault="00715755" w:rsidP="00DA30B4">
            <w:pPr>
              <w:rPr>
                <w:i/>
                <w:iCs/>
              </w:rPr>
            </w:pPr>
            <w:r w:rsidRPr="001C77AA">
              <w:rPr>
                <w:i/>
                <w:iCs/>
              </w:rPr>
              <w:t>Chairwoman of the WG on Contemporary forms of Slavery in 1991</w:t>
            </w:r>
          </w:p>
        </w:tc>
      </w:tr>
      <w:tr w:rsidR="001C77AA" w:rsidRPr="001C77AA" w14:paraId="6333B376" w14:textId="77777777" w:rsidTr="00515870">
        <w:trPr>
          <w:trHeight w:val="1078"/>
        </w:trPr>
        <w:tc>
          <w:tcPr>
            <w:tcW w:w="2831" w:type="dxa"/>
            <w:hideMark/>
          </w:tcPr>
          <w:p w14:paraId="10FE5857" w14:textId="77777777" w:rsidR="001C77AA" w:rsidRPr="001C77AA" w:rsidRDefault="001C77AA">
            <w:pPr>
              <w:rPr>
                <w:i/>
                <w:iCs/>
              </w:rPr>
            </w:pPr>
            <w:r w:rsidRPr="001C77AA">
              <w:rPr>
                <w:i/>
                <w:iCs/>
              </w:rPr>
              <w:t>Okechukwu Ibeanu</w:t>
            </w:r>
          </w:p>
        </w:tc>
        <w:tc>
          <w:tcPr>
            <w:tcW w:w="7370" w:type="dxa"/>
            <w:hideMark/>
          </w:tcPr>
          <w:p w14:paraId="0AB88899" w14:textId="77777777" w:rsidR="001C77AA" w:rsidRPr="001C77AA" w:rsidRDefault="001C77AA">
            <w:pPr>
              <w:rPr>
                <w:i/>
                <w:iCs/>
              </w:rPr>
            </w:pPr>
            <w:r w:rsidRPr="001C77AA">
              <w:rPr>
                <w:i/>
                <w:iCs/>
              </w:rPr>
              <w:t>Degree in political science from University of Nigeria; Dean of Faculty of Social Sciences; Ford Foundation Fellow in Refugee Studies at Oxford University, Fellow of UN University in Tokyo, Institute of World Economy</w:t>
            </w:r>
          </w:p>
        </w:tc>
      </w:tr>
      <w:tr w:rsidR="00715755" w:rsidRPr="001C77AA" w14:paraId="12C9441C" w14:textId="77777777" w:rsidTr="00054261">
        <w:trPr>
          <w:trHeight w:val="2420"/>
        </w:trPr>
        <w:tc>
          <w:tcPr>
            <w:tcW w:w="2831" w:type="dxa"/>
            <w:hideMark/>
          </w:tcPr>
          <w:p w14:paraId="51789759" w14:textId="77777777" w:rsidR="00715755" w:rsidRPr="001C77AA" w:rsidRDefault="00715755">
            <w:pPr>
              <w:rPr>
                <w:i/>
                <w:iCs/>
              </w:rPr>
            </w:pPr>
            <w:r w:rsidRPr="001C77AA">
              <w:rPr>
                <w:i/>
                <w:iCs/>
              </w:rPr>
              <w:t>Calin Georgescu</w:t>
            </w:r>
          </w:p>
        </w:tc>
        <w:tc>
          <w:tcPr>
            <w:tcW w:w="7370" w:type="dxa"/>
            <w:hideMark/>
          </w:tcPr>
          <w:p w14:paraId="66F79B98" w14:textId="77777777" w:rsidR="00715755" w:rsidRPr="001C77AA" w:rsidRDefault="00715755">
            <w:pPr>
              <w:rPr>
                <w:i/>
                <w:iCs/>
              </w:rPr>
            </w:pPr>
            <w:r w:rsidRPr="001C77AA">
              <w:rPr>
                <w:i/>
                <w:iCs/>
              </w:rPr>
              <w:t>PhD in agricultural science in 1999; senior fellow of UNDP</w:t>
            </w:r>
          </w:p>
          <w:p w14:paraId="44191466" w14:textId="77777777" w:rsidR="00715755" w:rsidRPr="001C77AA" w:rsidRDefault="00715755">
            <w:pPr>
              <w:rPr>
                <w:i/>
                <w:iCs/>
              </w:rPr>
            </w:pPr>
            <w:r w:rsidRPr="001C77AA">
              <w:rPr>
                <w:i/>
                <w:iCs/>
              </w:rPr>
              <w:t>advisory positions in Romanian Government</w:t>
            </w:r>
          </w:p>
          <w:p w14:paraId="00AF33D7" w14:textId="11306267" w:rsidR="00715755" w:rsidRPr="001C77AA" w:rsidRDefault="00715755" w:rsidP="00054261">
            <w:pPr>
              <w:rPr>
                <w:i/>
                <w:iCs/>
              </w:rPr>
            </w:pPr>
            <w:r w:rsidRPr="001C77AA">
              <w:rPr>
                <w:i/>
                <w:iCs/>
              </w:rPr>
              <w:t xml:space="preserve">Executive Director of the National Centre for Sustainable Development (Bucharest) since 2000; authority on strategic planning and public policies design; appointed by Romanian Government to coordinate the preparation of two consecutive versions of the National Sustainable Development Strategy (to adjust to EU) </w:t>
            </w:r>
          </w:p>
        </w:tc>
      </w:tr>
      <w:tr w:rsidR="00715755" w:rsidRPr="001C77AA" w14:paraId="1F3FE044" w14:textId="77777777" w:rsidTr="00515870">
        <w:trPr>
          <w:trHeight w:val="3225"/>
        </w:trPr>
        <w:tc>
          <w:tcPr>
            <w:tcW w:w="2831" w:type="dxa"/>
            <w:hideMark/>
          </w:tcPr>
          <w:p w14:paraId="1A0C4350" w14:textId="77777777" w:rsidR="00715755" w:rsidRPr="001C77AA" w:rsidRDefault="00715755">
            <w:pPr>
              <w:rPr>
                <w:i/>
                <w:iCs/>
              </w:rPr>
            </w:pPr>
            <w:r w:rsidRPr="001C77AA">
              <w:rPr>
                <w:i/>
                <w:iCs/>
              </w:rPr>
              <w:t>Marc Pallemaerts</w:t>
            </w:r>
          </w:p>
        </w:tc>
        <w:tc>
          <w:tcPr>
            <w:tcW w:w="7370" w:type="dxa"/>
            <w:hideMark/>
          </w:tcPr>
          <w:p w14:paraId="6FF81769" w14:textId="7A2B20C0" w:rsidR="00715755" w:rsidRPr="001C77AA" w:rsidRDefault="00515870">
            <w:pPr>
              <w:rPr>
                <w:i/>
                <w:iCs/>
              </w:rPr>
            </w:pPr>
            <w:r>
              <w:rPr>
                <w:i/>
                <w:iCs/>
              </w:rPr>
              <w:t>Studied l</w:t>
            </w:r>
            <w:r w:rsidR="00715755" w:rsidRPr="001C77AA">
              <w:rPr>
                <w:i/>
                <w:iCs/>
              </w:rPr>
              <w:t xml:space="preserve">aw and political science at Brussels &amp; Harvard, PhD in international &amp; European environmental law from Brussels in 1999; </w:t>
            </w:r>
          </w:p>
          <w:p w14:paraId="1BA70D75" w14:textId="7D715D7E" w:rsidR="00715755" w:rsidRPr="001C77AA" w:rsidRDefault="00715755">
            <w:pPr>
              <w:rPr>
                <w:i/>
                <w:iCs/>
              </w:rPr>
            </w:pPr>
            <w:r w:rsidRPr="001C77AA">
              <w:rPr>
                <w:i/>
                <w:iCs/>
              </w:rPr>
              <w:t>Prof</w:t>
            </w:r>
            <w:r w:rsidR="00515870">
              <w:rPr>
                <w:i/>
                <w:iCs/>
              </w:rPr>
              <w:t>essor</w:t>
            </w:r>
            <w:r w:rsidRPr="001C77AA">
              <w:rPr>
                <w:i/>
                <w:iCs/>
              </w:rPr>
              <w:t xml:space="preserve"> of European environmental law at Amsterdam;</w:t>
            </w:r>
          </w:p>
          <w:p w14:paraId="38E717D7" w14:textId="4B87D7CD" w:rsidR="00715755" w:rsidRPr="001C77AA" w:rsidRDefault="00715755">
            <w:pPr>
              <w:rPr>
                <w:i/>
                <w:iCs/>
              </w:rPr>
            </w:pPr>
            <w:r w:rsidRPr="001C77AA">
              <w:rPr>
                <w:i/>
                <w:iCs/>
              </w:rPr>
              <w:t>1992: government service as staff member &amp; legal adviser to successive Ministers of environment; 1993-2003: deputy chief of staff to the federal state secretary for energy and sustainable development</w:t>
            </w:r>
            <w:r w:rsidR="00515870">
              <w:rPr>
                <w:i/>
                <w:iCs/>
              </w:rPr>
              <w:t>, d</w:t>
            </w:r>
            <w:r w:rsidRPr="001C77AA">
              <w:rPr>
                <w:i/>
                <w:iCs/>
              </w:rPr>
              <w:t>uring Belgium's Presidency of the European Union in 2001, he acted as Chairman of the EU Council Working Party on International Environmental Issues (Climate Change) and chief negotiator for the Belgian Presidency in the multilateral negotiations leading to the Bonn and Marrakech accords</w:t>
            </w:r>
          </w:p>
          <w:p w14:paraId="1A5F95AC" w14:textId="148A5977" w:rsidR="00715755" w:rsidRPr="001C77AA" w:rsidRDefault="00715755" w:rsidP="00A5709C">
            <w:pPr>
              <w:rPr>
                <w:i/>
                <w:iCs/>
              </w:rPr>
            </w:pPr>
            <w:r w:rsidRPr="001C77AA">
              <w:rPr>
                <w:i/>
                <w:iCs/>
              </w:rPr>
              <w:t>Member of Kyoto Protocol Compliance Committee</w:t>
            </w:r>
          </w:p>
        </w:tc>
      </w:tr>
      <w:tr w:rsidR="001C77AA" w:rsidRPr="001C77AA" w14:paraId="09DEED4C" w14:textId="77777777" w:rsidTr="00715755">
        <w:trPr>
          <w:trHeight w:val="1975"/>
        </w:trPr>
        <w:tc>
          <w:tcPr>
            <w:tcW w:w="2831" w:type="dxa"/>
            <w:hideMark/>
          </w:tcPr>
          <w:p w14:paraId="603CE2B7" w14:textId="77777777" w:rsidR="001C77AA" w:rsidRPr="001C77AA" w:rsidRDefault="001C77AA">
            <w:pPr>
              <w:rPr>
                <w:i/>
                <w:iCs/>
              </w:rPr>
            </w:pPr>
            <w:r w:rsidRPr="001C77AA">
              <w:rPr>
                <w:i/>
                <w:iCs/>
              </w:rPr>
              <w:t>Baskut Tuncak</w:t>
            </w:r>
          </w:p>
        </w:tc>
        <w:tc>
          <w:tcPr>
            <w:tcW w:w="7370" w:type="dxa"/>
            <w:hideMark/>
          </w:tcPr>
          <w:p w14:paraId="18356861" w14:textId="77777777" w:rsidR="001C77AA" w:rsidRPr="001C77AA" w:rsidRDefault="001C77AA">
            <w:pPr>
              <w:rPr>
                <w:i/>
                <w:iCs/>
              </w:rPr>
            </w:pPr>
            <w:r w:rsidRPr="001C77AA">
              <w:rPr>
                <w:i/>
                <w:iCs/>
              </w:rPr>
              <w:t xml:space="preserve">Founder of Common Rights; multi-disciplinary advisory firm on sustainable development and human rights; attorney and chemist; research scientist with pharmaceutical and biotechnology companies &amp; senior legal positions with non-profit organisations &amp; research institutions, served as advisor to UN agencies, national governments, organisations etc. adjunct professor at Bogazici University </w:t>
            </w:r>
          </w:p>
        </w:tc>
      </w:tr>
      <w:tr w:rsidR="001C77AA" w:rsidRPr="001C77AA" w14:paraId="4F771A23" w14:textId="77777777" w:rsidTr="001C77AA">
        <w:trPr>
          <w:trHeight w:val="360"/>
        </w:trPr>
        <w:tc>
          <w:tcPr>
            <w:tcW w:w="2831" w:type="dxa"/>
            <w:hideMark/>
          </w:tcPr>
          <w:p w14:paraId="48423E65" w14:textId="17C585EB" w:rsidR="001C77AA" w:rsidRPr="001C77AA" w:rsidRDefault="001C77AA">
            <w:pPr>
              <w:rPr>
                <w:i/>
                <w:iCs/>
              </w:rPr>
            </w:pPr>
            <w:r w:rsidRPr="001C77AA">
              <w:rPr>
                <w:i/>
                <w:iCs/>
              </w:rPr>
              <w:t>Katarina Toma</w:t>
            </w:r>
            <w:r w:rsidR="00515870">
              <w:rPr>
                <w:i/>
                <w:iCs/>
              </w:rPr>
              <w:t>s</w:t>
            </w:r>
            <w:r w:rsidRPr="001C77AA">
              <w:rPr>
                <w:i/>
                <w:iCs/>
              </w:rPr>
              <w:t xml:space="preserve">evski </w:t>
            </w:r>
          </w:p>
        </w:tc>
        <w:tc>
          <w:tcPr>
            <w:tcW w:w="7370" w:type="dxa"/>
            <w:hideMark/>
          </w:tcPr>
          <w:p w14:paraId="043F8D45" w14:textId="19D46715" w:rsidR="001C77AA" w:rsidRPr="001C77AA" w:rsidRDefault="001C77AA">
            <w:pPr>
              <w:rPr>
                <w:i/>
                <w:iCs/>
              </w:rPr>
            </w:pPr>
            <w:r w:rsidRPr="001C77AA">
              <w:rPr>
                <w:i/>
                <w:iCs/>
              </w:rPr>
              <w:t xml:space="preserve">Studied law in Zagreb and Harvard, taught in universities </w:t>
            </w:r>
            <w:r w:rsidR="00515870">
              <w:rPr>
                <w:i/>
                <w:iCs/>
              </w:rPr>
              <w:t xml:space="preserve">(scarce biographical information) </w:t>
            </w:r>
          </w:p>
        </w:tc>
      </w:tr>
      <w:tr w:rsidR="001C77AA" w:rsidRPr="001C77AA" w14:paraId="0B6C6E3A" w14:textId="77777777" w:rsidTr="001C77AA">
        <w:trPr>
          <w:trHeight w:val="700"/>
        </w:trPr>
        <w:tc>
          <w:tcPr>
            <w:tcW w:w="2831" w:type="dxa"/>
            <w:hideMark/>
          </w:tcPr>
          <w:p w14:paraId="27328C81" w14:textId="77777777" w:rsidR="001C77AA" w:rsidRPr="001C77AA" w:rsidRDefault="001C77AA">
            <w:pPr>
              <w:rPr>
                <w:i/>
                <w:iCs/>
              </w:rPr>
            </w:pPr>
            <w:r w:rsidRPr="001C77AA">
              <w:rPr>
                <w:i/>
                <w:iCs/>
              </w:rPr>
              <w:t>Vernor Muñoz Villalobos</w:t>
            </w:r>
          </w:p>
        </w:tc>
        <w:tc>
          <w:tcPr>
            <w:tcW w:w="7370" w:type="dxa"/>
            <w:hideMark/>
          </w:tcPr>
          <w:p w14:paraId="45E6ED86" w14:textId="77777777" w:rsidR="001C77AA" w:rsidRPr="001C77AA" w:rsidRDefault="001C77AA">
            <w:pPr>
              <w:rPr>
                <w:i/>
                <w:iCs/>
              </w:rPr>
            </w:pPr>
            <w:r w:rsidRPr="001C77AA">
              <w:rPr>
                <w:i/>
                <w:iCs/>
              </w:rPr>
              <w:t xml:space="preserve">Prof of Law in San José, Costa Rica, lawyer, educator, philosopher, human rights, PhD in education studies </w:t>
            </w:r>
          </w:p>
        </w:tc>
      </w:tr>
      <w:tr w:rsidR="001C77AA" w:rsidRPr="001C77AA" w14:paraId="74FD105F" w14:textId="77777777" w:rsidTr="001C77AA">
        <w:trPr>
          <w:trHeight w:val="700"/>
        </w:trPr>
        <w:tc>
          <w:tcPr>
            <w:tcW w:w="2831" w:type="dxa"/>
            <w:hideMark/>
          </w:tcPr>
          <w:p w14:paraId="59CD4E08" w14:textId="77777777" w:rsidR="001C77AA" w:rsidRPr="001C77AA" w:rsidRDefault="001C77AA">
            <w:pPr>
              <w:rPr>
                <w:i/>
                <w:iCs/>
              </w:rPr>
            </w:pPr>
            <w:r w:rsidRPr="001C77AA">
              <w:rPr>
                <w:i/>
                <w:iCs/>
              </w:rPr>
              <w:t>Kishore Singh</w:t>
            </w:r>
          </w:p>
        </w:tc>
        <w:tc>
          <w:tcPr>
            <w:tcW w:w="7370" w:type="dxa"/>
            <w:hideMark/>
          </w:tcPr>
          <w:p w14:paraId="4E6EED0E" w14:textId="77777777" w:rsidR="001C77AA" w:rsidRPr="001C77AA" w:rsidRDefault="001C77AA">
            <w:pPr>
              <w:rPr>
                <w:i/>
                <w:iCs/>
              </w:rPr>
            </w:pPr>
            <w:r w:rsidRPr="001C77AA">
              <w:rPr>
                <w:i/>
                <w:iCs/>
              </w:rPr>
              <w:t>PhD in International Law from Sorbonne University, worked at Division of Human Rights and Education Sector of UNESCO</w:t>
            </w:r>
          </w:p>
        </w:tc>
      </w:tr>
      <w:tr w:rsidR="001C77AA" w:rsidRPr="001C77AA" w14:paraId="0D1497D9" w14:textId="77777777" w:rsidTr="001C77AA">
        <w:trPr>
          <w:trHeight w:val="1380"/>
        </w:trPr>
        <w:tc>
          <w:tcPr>
            <w:tcW w:w="2831" w:type="dxa"/>
            <w:hideMark/>
          </w:tcPr>
          <w:p w14:paraId="2B69F33D" w14:textId="77777777" w:rsidR="001C77AA" w:rsidRPr="001C77AA" w:rsidRDefault="001C77AA">
            <w:pPr>
              <w:rPr>
                <w:i/>
                <w:iCs/>
              </w:rPr>
            </w:pPr>
            <w:r w:rsidRPr="001C77AA">
              <w:rPr>
                <w:i/>
                <w:iCs/>
              </w:rPr>
              <w:t>Koumbou Boly-Barry</w:t>
            </w:r>
          </w:p>
        </w:tc>
        <w:tc>
          <w:tcPr>
            <w:tcW w:w="7370" w:type="dxa"/>
            <w:hideMark/>
          </w:tcPr>
          <w:p w14:paraId="5182E09A" w14:textId="77777777" w:rsidR="001C77AA" w:rsidRPr="001C77AA" w:rsidRDefault="001C77AA">
            <w:pPr>
              <w:rPr>
                <w:i/>
                <w:iCs/>
              </w:rPr>
            </w:pPr>
            <w:r w:rsidRPr="001C77AA">
              <w:rPr>
                <w:i/>
                <w:iCs/>
              </w:rPr>
              <w:t xml:space="preserve">PhD in Economic History from Cheikh Anta Diop University in Senegal; Former Minister of Education and Literacy of Burkina Faso, Consulted various governments and international institutions on the right to education </w:t>
            </w:r>
          </w:p>
        </w:tc>
      </w:tr>
      <w:tr w:rsidR="00715755" w:rsidRPr="001C77AA" w14:paraId="25018631" w14:textId="77777777" w:rsidTr="00515870">
        <w:trPr>
          <w:trHeight w:val="2117"/>
        </w:trPr>
        <w:tc>
          <w:tcPr>
            <w:tcW w:w="2831" w:type="dxa"/>
            <w:hideMark/>
          </w:tcPr>
          <w:p w14:paraId="6A121999" w14:textId="77777777" w:rsidR="00715755" w:rsidRPr="001C77AA" w:rsidRDefault="00715755">
            <w:pPr>
              <w:rPr>
                <w:i/>
                <w:iCs/>
              </w:rPr>
            </w:pPr>
            <w:r w:rsidRPr="001C77AA">
              <w:rPr>
                <w:i/>
                <w:iCs/>
              </w:rPr>
              <w:lastRenderedPageBreak/>
              <w:t>A. M. Lizin</w:t>
            </w:r>
          </w:p>
        </w:tc>
        <w:tc>
          <w:tcPr>
            <w:tcW w:w="7370" w:type="dxa"/>
            <w:hideMark/>
          </w:tcPr>
          <w:p w14:paraId="744F2B67" w14:textId="65A78B05" w:rsidR="00715755" w:rsidRPr="001C77AA" w:rsidRDefault="00715755">
            <w:pPr>
              <w:rPr>
                <w:i/>
                <w:iCs/>
              </w:rPr>
            </w:pPr>
            <w:r w:rsidRPr="001C77AA">
              <w:rPr>
                <w:i/>
                <w:iCs/>
              </w:rPr>
              <w:t>Member of city council, MEP, Belgian government, Secretary of State for European Affairs, in 1992 initiated Commission of Inquiry on human trafficking</w:t>
            </w:r>
          </w:p>
          <w:p w14:paraId="1C41046F" w14:textId="77777777" w:rsidR="00715755" w:rsidRPr="001C77AA" w:rsidRDefault="00715755">
            <w:pPr>
              <w:rPr>
                <w:i/>
                <w:iCs/>
              </w:rPr>
            </w:pPr>
            <w:r w:rsidRPr="001C77AA">
              <w:rPr>
                <w:i/>
                <w:iCs/>
              </w:rPr>
              <w:t xml:space="preserve">President of Belgian Senate (2004-7), in 2009 banned from Socialist party due to corruption, convicted in 2015 for electoral malpractice </w:t>
            </w:r>
          </w:p>
          <w:p w14:paraId="1852C7B8" w14:textId="0553CD1A" w:rsidR="00715755" w:rsidRPr="001C77AA" w:rsidRDefault="00715755" w:rsidP="0095115C">
            <w:pPr>
              <w:rPr>
                <w:i/>
                <w:iCs/>
              </w:rPr>
            </w:pPr>
            <w:r w:rsidRPr="001C77AA">
              <w:rPr>
                <w:i/>
                <w:iCs/>
              </w:rPr>
              <w:t xml:space="preserve">Special Representative of the President of the OSCE Parliamentary Assembly (Göran Lennmarker) </w:t>
            </w:r>
          </w:p>
        </w:tc>
      </w:tr>
      <w:tr w:rsidR="00715755" w:rsidRPr="001C77AA" w14:paraId="131FDD09" w14:textId="77777777" w:rsidTr="00715755">
        <w:trPr>
          <w:trHeight w:val="1614"/>
        </w:trPr>
        <w:tc>
          <w:tcPr>
            <w:tcW w:w="2831" w:type="dxa"/>
            <w:hideMark/>
          </w:tcPr>
          <w:p w14:paraId="5E108299" w14:textId="77777777" w:rsidR="00715755" w:rsidRPr="001C77AA" w:rsidRDefault="00715755">
            <w:pPr>
              <w:rPr>
                <w:i/>
                <w:iCs/>
              </w:rPr>
            </w:pPr>
            <w:r w:rsidRPr="001C77AA">
              <w:rPr>
                <w:i/>
                <w:iCs/>
              </w:rPr>
              <w:t>Arjun Sengupta</w:t>
            </w:r>
          </w:p>
        </w:tc>
        <w:tc>
          <w:tcPr>
            <w:tcW w:w="7370" w:type="dxa"/>
            <w:hideMark/>
          </w:tcPr>
          <w:p w14:paraId="4F45E187" w14:textId="7022B42E" w:rsidR="00715755" w:rsidRPr="001C77AA" w:rsidRDefault="00715755" w:rsidP="00564DE7">
            <w:pPr>
              <w:rPr>
                <w:i/>
                <w:iCs/>
              </w:rPr>
            </w:pPr>
            <w:r w:rsidRPr="001C77AA">
              <w:rPr>
                <w:i/>
                <w:iCs/>
              </w:rPr>
              <w:t xml:space="preserve">PhD in </w:t>
            </w:r>
            <w:r w:rsidR="00515870">
              <w:rPr>
                <w:i/>
                <w:iCs/>
              </w:rPr>
              <w:t>Ec</w:t>
            </w:r>
            <w:r w:rsidRPr="001C77AA">
              <w:rPr>
                <w:i/>
                <w:iCs/>
              </w:rPr>
              <w:t>onomics</w:t>
            </w:r>
            <w:r w:rsidR="00515870">
              <w:rPr>
                <w:i/>
                <w:iCs/>
              </w:rPr>
              <w:t xml:space="preserve"> from MIT</w:t>
            </w:r>
            <w:r w:rsidRPr="001C77AA">
              <w:rPr>
                <w:i/>
                <w:iCs/>
              </w:rPr>
              <w:t xml:space="preserve">, special secretary to Indira Gandhi, Special Advisor to the managing director of the IMF, India’s Ambassador to the EU, member secretary of the Planning Commission, MP, taught at JNU; LSE, UN Independent Expert on the right to development, member of UN Development Program’s Commission on Legal Empowerment of the Poor </w:t>
            </w:r>
          </w:p>
        </w:tc>
      </w:tr>
      <w:tr w:rsidR="00715755" w:rsidRPr="001C77AA" w14:paraId="393C4C68" w14:textId="77777777" w:rsidTr="00715755">
        <w:trPr>
          <w:trHeight w:val="2828"/>
        </w:trPr>
        <w:tc>
          <w:tcPr>
            <w:tcW w:w="2831" w:type="dxa"/>
            <w:hideMark/>
          </w:tcPr>
          <w:p w14:paraId="4E0A32FD" w14:textId="77777777" w:rsidR="00715755" w:rsidRPr="001C77AA" w:rsidRDefault="00715755">
            <w:pPr>
              <w:rPr>
                <w:i/>
                <w:iCs/>
              </w:rPr>
            </w:pPr>
            <w:r w:rsidRPr="001C77AA">
              <w:rPr>
                <w:i/>
                <w:iCs/>
              </w:rPr>
              <w:t>Magdalena Sepúlveda Carmona</w:t>
            </w:r>
          </w:p>
        </w:tc>
        <w:tc>
          <w:tcPr>
            <w:tcW w:w="7370" w:type="dxa"/>
            <w:hideMark/>
          </w:tcPr>
          <w:p w14:paraId="1E83615C" w14:textId="77777777" w:rsidR="00715755" w:rsidRPr="001C77AA" w:rsidRDefault="00715755">
            <w:pPr>
              <w:rPr>
                <w:i/>
                <w:iCs/>
              </w:rPr>
            </w:pPr>
            <w:r w:rsidRPr="001C77AA">
              <w:rPr>
                <w:i/>
                <w:iCs/>
              </w:rPr>
              <w:t>Lawyer, PhD from Utrecht in IHRL, LLM in human rights law from Essex;</w:t>
            </w:r>
          </w:p>
          <w:p w14:paraId="313ABBD9" w14:textId="77777777" w:rsidR="00715755" w:rsidRPr="001C77AA" w:rsidRDefault="00715755">
            <w:pPr>
              <w:rPr>
                <w:i/>
                <w:iCs/>
              </w:rPr>
            </w:pPr>
            <w:r w:rsidRPr="001C77AA">
              <w:rPr>
                <w:i/>
                <w:iCs/>
              </w:rPr>
              <w:t>worked as researcher at the Netherlands Institute for Human Rights, staff attorney at the Inter-American Court of Human Rights</w:t>
            </w:r>
          </w:p>
          <w:p w14:paraId="22073E73" w14:textId="35453ADD" w:rsidR="00715755" w:rsidRPr="001C77AA" w:rsidRDefault="00715755" w:rsidP="004142BE">
            <w:pPr>
              <w:rPr>
                <w:i/>
                <w:iCs/>
              </w:rPr>
            </w:pPr>
            <w:r w:rsidRPr="001C77AA">
              <w:rPr>
                <w:i/>
                <w:iCs/>
              </w:rPr>
              <w:t xml:space="preserve">Co-Director of the Department of International Law and Human Rights of the United Nations-mandated University for Peace in San Jose, Costa Rica; consultant to the Division of International Protection of UNHCR &amp; Norwegian refugee council in Colombia, Research Director at the International Council on Human Rights Policy in Geneva; appointed Independent Expert on the question of human rights and extreme poverty </w:t>
            </w:r>
          </w:p>
        </w:tc>
      </w:tr>
      <w:tr w:rsidR="00715755" w:rsidRPr="001C77AA" w14:paraId="17395366" w14:textId="77777777" w:rsidTr="00515870">
        <w:trPr>
          <w:trHeight w:val="2763"/>
        </w:trPr>
        <w:tc>
          <w:tcPr>
            <w:tcW w:w="2831" w:type="dxa"/>
            <w:hideMark/>
          </w:tcPr>
          <w:p w14:paraId="16502FB3" w14:textId="77777777" w:rsidR="00715755" w:rsidRPr="001C77AA" w:rsidRDefault="00715755">
            <w:pPr>
              <w:rPr>
                <w:i/>
                <w:iCs/>
              </w:rPr>
            </w:pPr>
            <w:r w:rsidRPr="001C77AA">
              <w:rPr>
                <w:i/>
                <w:iCs/>
              </w:rPr>
              <w:t>Olivier De Schutter</w:t>
            </w:r>
          </w:p>
        </w:tc>
        <w:tc>
          <w:tcPr>
            <w:tcW w:w="7370" w:type="dxa"/>
            <w:hideMark/>
          </w:tcPr>
          <w:p w14:paraId="17344713" w14:textId="77777777" w:rsidR="00715755" w:rsidRPr="001C77AA" w:rsidRDefault="00715755">
            <w:pPr>
              <w:rPr>
                <w:i/>
                <w:iCs/>
              </w:rPr>
            </w:pPr>
            <w:r w:rsidRPr="001C77AA">
              <w:rPr>
                <w:i/>
                <w:iCs/>
              </w:rPr>
              <w:t xml:space="preserve">Prof of Law at UCLouvain and Sciences Po (Paris) </w:t>
            </w:r>
          </w:p>
          <w:p w14:paraId="0947A72C" w14:textId="3194D760" w:rsidR="00715755" w:rsidRPr="001C77AA" w:rsidRDefault="00715755">
            <w:pPr>
              <w:rPr>
                <w:i/>
                <w:iCs/>
              </w:rPr>
            </w:pPr>
            <w:r w:rsidRPr="001C77AA">
              <w:rPr>
                <w:i/>
                <w:iCs/>
              </w:rPr>
              <w:t>2004-2008: Secretary General at the International Federation for Human Rights (FIDH)</w:t>
            </w:r>
            <w:r w:rsidR="00515870">
              <w:rPr>
                <w:i/>
                <w:iCs/>
              </w:rPr>
              <w:t xml:space="preserve">, </w:t>
            </w:r>
            <w:r w:rsidRPr="001C77AA">
              <w:rPr>
                <w:i/>
                <w:iCs/>
              </w:rPr>
              <w:t>2002-2007: Coordinator of the EU Network of Independent Experts on Fundamental Rights providing advice to LIBE committee</w:t>
            </w:r>
          </w:p>
          <w:p w14:paraId="2296F28A" w14:textId="6AF1D4EC" w:rsidR="00715755" w:rsidRPr="001C77AA" w:rsidRDefault="00715755" w:rsidP="002E394E">
            <w:pPr>
              <w:rPr>
                <w:i/>
                <w:iCs/>
              </w:rPr>
            </w:pPr>
            <w:r w:rsidRPr="001C77AA">
              <w:rPr>
                <w:i/>
                <w:iCs/>
              </w:rPr>
              <w:t>Member of Scientific committee on FRA: 2013-2018</w:t>
            </w:r>
            <w:r w:rsidR="00515870">
              <w:rPr>
                <w:i/>
                <w:iCs/>
              </w:rPr>
              <w:t xml:space="preserve">, </w:t>
            </w:r>
            <w:r w:rsidRPr="001C77AA">
              <w:rPr>
                <w:i/>
                <w:iCs/>
              </w:rPr>
              <w:t>previous SR on the right to food 2008-2014), member of committee on economic, social and cultural rights (2015, re-elected 2019-2020); LLM from Harvard, PhD from UCLouvain</w:t>
            </w:r>
            <w:r w:rsidR="00515870">
              <w:rPr>
                <w:i/>
                <w:iCs/>
              </w:rPr>
              <w:t xml:space="preserve">, </w:t>
            </w:r>
            <w:r w:rsidRPr="001C77AA">
              <w:rPr>
                <w:i/>
                <w:iCs/>
              </w:rPr>
              <w:t>Taught human rights at College of Europe, Columbia, Yale</w:t>
            </w:r>
            <w:r w:rsidR="00515870">
              <w:rPr>
                <w:i/>
                <w:iCs/>
              </w:rPr>
              <w:t>, analysis of r</w:t>
            </w:r>
            <w:r w:rsidRPr="001C77AA">
              <w:rPr>
                <w:i/>
                <w:iCs/>
              </w:rPr>
              <w:t>elationship between EU and Council of Europe</w:t>
            </w:r>
          </w:p>
        </w:tc>
      </w:tr>
      <w:tr w:rsidR="00715755" w:rsidRPr="001C77AA" w14:paraId="1D9033D2" w14:textId="77777777" w:rsidTr="006C7EC0">
        <w:trPr>
          <w:trHeight w:val="2080"/>
        </w:trPr>
        <w:tc>
          <w:tcPr>
            <w:tcW w:w="2831" w:type="dxa"/>
            <w:hideMark/>
          </w:tcPr>
          <w:p w14:paraId="63569394" w14:textId="77777777" w:rsidR="00715755" w:rsidRPr="001C77AA" w:rsidRDefault="00715755">
            <w:pPr>
              <w:rPr>
                <w:i/>
                <w:iCs/>
              </w:rPr>
            </w:pPr>
            <w:r w:rsidRPr="001C77AA">
              <w:rPr>
                <w:i/>
                <w:iCs/>
              </w:rPr>
              <w:t xml:space="preserve">Gabriela Rodríguez Pizarro </w:t>
            </w:r>
          </w:p>
        </w:tc>
        <w:tc>
          <w:tcPr>
            <w:tcW w:w="7370" w:type="dxa"/>
            <w:hideMark/>
          </w:tcPr>
          <w:p w14:paraId="7C920789" w14:textId="77777777" w:rsidR="00715755" w:rsidRPr="001C77AA" w:rsidRDefault="00715755">
            <w:pPr>
              <w:rPr>
                <w:i/>
                <w:iCs/>
              </w:rPr>
            </w:pPr>
            <w:r w:rsidRPr="001C77AA">
              <w:rPr>
                <w:i/>
                <w:iCs/>
              </w:rPr>
              <w:t xml:space="preserve">Universidad Catolica de Chile (1967-72); Universite de Caen (DEA, Education Psychology with focus on Migrations and refugees) </w:t>
            </w:r>
          </w:p>
          <w:p w14:paraId="453C0A5F" w14:textId="1FC3434E" w:rsidR="00715755" w:rsidRPr="001C77AA" w:rsidRDefault="00715755" w:rsidP="006C7EC0">
            <w:pPr>
              <w:rPr>
                <w:i/>
                <w:iCs/>
              </w:rPr>
            </w:pPr>
            <w:r w:rsidRPr="001C77AA">
              <w:rPr>
                <w:i/>
                <w:iCs/>
              </w:rPr>
              <w:t>IOM Chief of Mission (migration management, research and transnational crime networking)</w:t>
            </w:r>
            <w:r w:rsidR="00515870">
              <w:rPr>
                <w:i/>
                <w:iCs/>
              </w:rPr>
              <w:t xml:space="preserve">, </w:t>
            </w:r>
            <w:r w:rsidRPr="001C77AA">
              <w:rPr>
                <w:i/>
                <w:iCs/>
              </w:rPr>
              <w:t xml:space="preserve">Director of Centro Internactional para los Derechos Humanos de los Migrantes (2010-) </w:t>
            </w:r>
          </w:p>
        </w:tc>
      </w:tr>
      <w:tr w:rsidR="00715755" w:rsidRPr="001C77AA" w14:paraId="0CF71DB0" w14:textId="77777777" w:rsidTr="00515870">
        <w:trPr>
          <w:trHeight w:val="2684"/>
        </w:trPr>
        <w:tc>
          <w:tcPr>
            <w:tcW w:w="2831" w:type="dxa"/>
            <w:hideMark/>
          </w:tcPr>
          <w:p w14:paraId="5F1BFF83" w14:textId="77777777" w:rsidR="00715755" w:rsidRPr="001C77AA" w:rsidRDefault="00715755">
            <w:pPr>
              <w:rPr>
                <w:i/>
                <w:iCs/>
              </w:rPr>
            </w:pPr>
            <w:r w:rsidRPr="001C77AA">
              <w:rPr>
                <w:i/>
                <w:iCs/>
              </w:rPr>
              <w:lastRenderedPageBreak/>
              <w:t>Jorge A. Bustamante</w:t>
            </w:r>
          </w:p>
        </w:tc>
        <w:tc>
          <w:tcPr>
            <w:tcW w:w="7370" w:type="dxa"/>
            <w:hideMark/>
          </w:tcPr>
          <w:p w14:paraId="61F70D4B" w14:textId="4FA2D8CA" w:rsidR="00715755" w:rsidRPr="001C77AA" w:rsidRDefault="00715755" w:rsidP="00181F35">
            <w:pPr>
              <w:rPr>
                <w:i/>
                <w:iCs/>
              </w:rPr>
            </w:pPr>
            <w:r w:rsidRPr="001C77AA">
              <w:rPr>
                <w:i/>
                <w:iCs/>
              </w:rPr>
              <w:t>Sociologist, PhD from Notre Dame, endowed chair since 1986; work on migration research</w:t>
            </w:r>
            <w:r w:rsidR="00515870">
              <w:rPr>
                <w:i/>
                <w:iCs/>
              </w:rPr>
              <w:t xml:space="preserve">, </w:t>
            </w:r>
            <w:r w:rsidRPr="001C77AA">
              <w:rPr>
                <w:i/>
                <w:iCs/>
              </w:rPr>
              <w:t>Member of the Joint Advisory Committee, Chairman of the Border Environmental Cooperation Commission, Correspondent for Mexico by the OECD</w:t>
            </w:r>
            <w:r w:rsidR="00515870">
              <w:rPr>
                <w:i/>
                <w:iCs/>
              </w:rPr>
              <w:t xml:space="preserve">, </w:t>
            </w:r>
            <w:r w:rsidRPr="001C77AA">
              <w:rPr>
                <w:i/>
                <w:iCs/>
              </w:rPr>
              <w:t>1997: Latin American and Caribbean countries voted in favour of Mexico’s proposal to appoint Dr. Bustamante as part of 5-member committee to study relationship between international migrations and human rights</w:t>
            </w:r>
            <w:r w:rsidR="00515870">
              <w:rPr>
                <w:i/>
                <w:iCs/>
              </w:rPr>
              <w:t xml:space="preserve">, </w:t>
            </w:r>
            <w:r w:rsidRPr="001C77AA">
              <w:rPr>
                <w:i/>
                <w:iCs/>
              </w:rPr>
              <w:t xml:space="preserve">2011: advisor to the Director of the National Commission of Human Rights of Mexico, 2016: member to the Board of Trustees of the Centre for Migration Studies </w:t>
            </w:r>
          </w:p>
        </w:tc>
      </w:tr>
      <w:tr w:rsidR="00715755" w:rsidRPr="001C77AA" w14:paraId="06C508F8" w14:textId="77777777" w:rsidTr="00715755">
        <w:trPr>
          <w:trHeight w:val="1415"/>
        </w:trPr>
        <w:tc>
          <w:tcPr>
            <w:tcW w:w="2831" w:type="dxa"/>
            <w:hideMark/>
          </w:tcPr>
          <w:p w14:paraId="62D4BD42" w14:textId="77777777" w:rsidR="00715755" w:rsidRPr="001C77AA" w:rsidRDefault="00715755">
            <w:pPr>
              <w:rPr>
                <w:i/>
                <w:iCs/>
              </w:rPr>
            </w:pPr>
            <w:r w:rsidRPr="001C77AA">
              <w:rPr>
                <w:i/>
                <w:iCs/>
              </w:rPr>
              <w:t>François Crépeau</w:t>
            </w:r>
          </w:p>
        </w:tc>
        <w:tc>
          <w:tcPr>
            <w:tcW w:w="7370" w:type="dxa"/>
            <w:hideMark/>
          </w:tcPr>
          <w:p w14:paraId="61005286" w14:textId="77777777" w:rsidR="00715755" w:rsidRPr="001C77AA" w:rsidRDefault="00715755">
            <w:pPr>
              <w:rPr>
                <w:i/>
                <w:iCs/>
              </w:rPr>
            </w:pPr>
            <w:r w:rsidRPr="001C77AA">
              <w:rPr>
                <w:i/>
                <w:iCs/>
              </w:rPr>
              <w:t xml:space="preserve">PhD from Pantheon-Sorbonne, </w:t>
            </w:r>
          </w:p>
          <w:p w14:paraId="00025B19" w14:textId="646AC927" w:rsidR="00715755" w:rsidRPr="001C77AA" w:rsidRDefault="00715755" w:rsidP="000672A6">
            <w:pPr>
              <w:rPr>
                <w:i/>
                <w:iCs/>
              </w:rPr>
            </w:pPr>
            <w:r w:rsidRPr="001C77AA">
              <w:rPr>
                <w:i/>
                <w:iCs/>
              </w:rPr>
              <w:t>Law Prof at McGill, Director of McGill Centre for Human Rights, visiting prof of human rights chair at Georgetown; Fellow of Royal Society of Canada, Fellow of Pierre Elliott Trudeau Foundation 2008-11</w:t>
            </w:r>
          </w:p>
        </w:tc>
      </w:tr>
      <w:tr w:rsidR="00715755" w:rsidRPr="001C77AA" w14:paraId="018212C0" w14:textId="77777777" w:rsidTr="00515870">
        <w:trPr>
          <w:trHeight w:val="2670"/>
        </w:trPr>
        <w:tc>
          <w:tcPr>
            <w:tcW w:w="2831" w:type="dxa"/>
            <w:hideMark/>
          </w:tcPr>
          <w:p w14:paraId="2102380C" w14:textId="77777777" w:rsidR="00715755" w:rsidRPr="001C77AA" w:rsidRDefault="00715755">
            <w:pPr>
              <w:rPr>
                <w:i/>
                <w:iCs/>
              </w:rPr>
            </w:pPr>
            <w:r w:rsidRPr="001C77AA">
              <w:rPr>
                <w:i/>
                <w:iCs/>
              </w:rPr>
              <w:t>Felipe González Morales</w:t>
            </w:r>
          </w:p>
        </w:tc>
        <w:tc>
          <w:tcPr>
            <w:tcW w:w="7370" w:type="dxa"/>
            <w:hideMark/>
          </w:tcPr>
          <w:p w14:paraId="30855241" w14:textId="77777777" w:rsidR="00715755" w:rsidRPr="001C77AA" w:rsidRDefault="00715755">
            <w:pPr>
              <w:rPr>
                <w:i/>
                <w:iCs/>
              </w:rPr>
            </w:pPr>
            <w:r w:rsidRPr="001C77AA">
              <w:rPr>
                <w:i/>
                <w:iCs/>
              </w:rPr>
              <w:t xml:space="preserve">Doctorate and Master’s in Advanced Human Rights from University Carlos III and LLM in International Legal Studies (American University), </w:t>
            </w:r>
          </w:p>
          <w:p w14:paraId="70CD8B75" w14:textId="26C3379F" w:rsidR="00715755" w:rsidRPr="001C77AA" w:rsidRDefault="00715755" w:rsidP="00B33821">
            <w:pPr>
              <w:rPr>
                <w:i/>
                <w:iCs/>
              </w:rPr>
            </w:pPr>
            <w:r w:rsidRPr="001C77AA">
              <w:rPr>
                <w:i/>
                <w:iCs/>
              </w:rPr>
              <w:t>Prof in International Law, Santiago/Chile</w:t>
            </w:r>
            <w:r w:rsidR="00515870">
              <w:rPr>
                <w:i/>
                <w:iCs/>
              </w:rPr>
              <w:t xml:space="preserve">, </w:t>
            </w:r>
            <w:r w:rsidRPr="001C77AA">
              <w:rPr>
                <w:i/>
                <w:iCs/>
              </w:rPr>
              <w:t>Commissioner and the Rapporteur on Migrants between 2008 and 2015 at the Inter-American Commission on Human Rights (President 2010-2011); teaching human rights law since 2003 in Madrid; American University Human Rights Academy in Washington DC; Founder and 1</w:t>
            </w:r>
            <w:r w:rsidRPr="001C77AA">
              <w:rPr>
                <w:i/>
                <w:iCs/>
                <w:vertAlign w:val="superscript"/>
              </w:rPr>
              <w:t>st</w:t>
            </w:r>
            <w:r w:rsidRPr="001C77AA">
              <w:rPr>
                <w:i/>
                <w:iCs/>
              </w:rPr>
              <w:t xml:space="preserve"> Director of the Centre for Human Rights at the Diego Portales University; founder and first director of a Latin American Network of Human Rights Legal Clinics</w:t>
            </w:r>
          </w:p>
        </w:tc>
      </w:tr>
      <w:tr w:rsidR="00715755" w:rsidRPr="001C77AA" w14:paraId="4F3B7CD5" w14:textId="77777777" w:rsidTr="00D7233D">
        <w:trPr>
          <w:trHeight w:val="1277"/>
        </w:trPr>
        <w:tc>
          <w:tcPr>
            <w:tcW w:w="2831" w:type="dxa"/>
            <w:hideMark/>
          </w:tcPr>
          <w:p w14:paraId="76AB93D4" w14:textId="77777777" w:rsidR="00715755" w:rsidRPr="001C77AA" w:rsidRDefault="00715755">
            <w:pPr>
              <w:rPr>
                <w:i/>
                <w:iCs/>
              </w:rPr>
            </w:pPr>
            <w:r w:rsidRPr="001C77AA">
              <w:rPr>
                <w:i/>
                <w:iCs/>
              </w:rPr>
              <w:t>Jean Ziegler</w:t>
            </w:r>
          </w:p>
        </w:tc>
        <w:tc>
          <w:tcPr>
            <w:tcW w:w="7370" w:type="dxa"/>
            <w:hideMark/>
          </w:tcPr>
          <w:p w14:paraId="20F75E95" w14:textId="761FEB34" w:rsidR="00715755" w:rsidRPr="001C77AA" w:rsidRDefault="00715755" w:rsidP="00E4463E">
            <w:pPr>
              <w:rPr>
                <w:i/>
                <w:iCs/>
              </w:rPr>
            </w:pPr>
            <w:r w:rsidRPr="001C77AA">
              <w:rPr>
                <w:i/>
                <w:iCs/>
              </w:rPr>
              <w:t>Prof</w:t>
            </w:r>
            <w:r w:rsidR="00D7233D">
              <w:rPr>
                <w:i/>
                <w:iCs/>
              </w:rPr>
              <w:t>essor</w:t>
            </w:r>
            <w:r w:rsidRPr="001C77AA">
              <w:rPr>
                <w:i/>
                <w:iCs/>
              </w:rPr>
              <w:t xml:space="preserve"> of sociology and law PhD  (Geneva, Sorbonne); barrister at the bar association of Geneva</w:t>
            </w:r>
            <w:r w:rsidR="00D7233D">
              <w:rPr>
                <w:i/>
                <w:iCs/>
              </w:rPr>
              <w:t xml:space="preserve">, </w:t>
            </w:r>
            <w:r w:rsidRPr="001C77AA">
              <w:rPr>
                <w:i/>
                <w:iCs/>
              </w:rPr>
              <w:t>VP of advisory Committee of UN Human Rights Council (2008-12); MP Swiss Parliament, Social Democrats (1981-1999)</w:t>
            </w:r>
          </w:p>
        </w:tc>
      </w:tr>
      <w:tr w:rsidR="001C77AA" w:rsidRPr="001C77AA" w14:paraId="66FE07D1" w14:textId="77777777" w:rsidTr="00D7233D">
        <w:trPr>
          <w:trHeight w:val="1253"/>
        </w:trPr>
        <w:tc>
          <w:tcPr>
            <w:tcW w:w="2831" w:type="dxa"/>
            <w:hideMark/>
          </w:tcPr>
          <w:p w14:paraId="529DBCDA" w14:textId="77777777" w:rsidR="001C77AA" w:rsidRPr="001C77AA" w:rsidRDefault="001C77AA">
            <w:pPr>
              <w:rPr>
                <w:i/>
                <w:iCs/>
              </w:rPr>
            </w:pPr>
            <w:r w:rsidRPr="001C77AA">
              <w:rPr>
                <w:i/>
                <w:iCs/>
              </w:rPr>
              <w:t>Hilal Elver</w:t>
            </w:r>
          </w:p>
        </w:tc>
        <w:tc>
          <w:tcPr>
            <w:tcW w:w="7370" w:type="dxa"/>
            <w:hideMark/>
          </w:tcPr>
          <w:p w14:paraId="5494F9F0" w14:textId="77777777" w:rsidR="001C77AA" w:rsidRPr="001C77AA" w:rsidRDefault="001C77AA">
            <w:pPr>
              <w:rPr>
                <w:i/>
                <w:iCs/>
              </w:rPr>
            </w:pPr>
            <w:r w:rsidRPr="001C77AA">
              <w:rPr>
                <w:i/>
                <w:iCs/>
              </w:rPr>
              <w:t xml:space="preserve">International Law Prof, Global Distinguished Fellow at UCLA; research prof at UC Santa Barbara, Founding legal advisor of the Ministry of Environment (Turkey) &amp; Member of Turkish Team at Climate Change negotiations </w:t>
            </w:r>
          </w:p>
        </w:tc>
      </w:tr>
      <w:tr w:rsidR="00715755" w:rsidRPr="001C77AA" w14:paraId="6BE1142E" w14:textId="77777777" w:rsidTr="00715755">
        <w:trPr>
          <w:trHeight w:val="1863"/>
        </w:trPr>
        <w:tc>
          <w:tcPr>
            <w:tcW w:w="2831" w:type="dxa"/>
            <w:hideMark/>
          </w:tcPr>
          <w:p w14:paraId="3A7EC3A7" w14:textId="77777777" w:rsidR="00715755" w:rsidRPr="001C77AA" w:rsidRDefault="00715755">
            <w:pPr>
              <w:rPr>
                <w:i/>
                <w:iCs/>
              </w:rPr>
            </w:pPr>
            <w:r w:rsidRPr="001C77AA">
              <w:rPr>
                <w:i/>
                <w:iCs/>
              </w:rPr>
              <w:t>Michael Fakhri</w:t>
            </w:r>
          </w:p>
        </w:tc>
        <w:tc>
          <w:tcPr>
            <w:tcW w:w="7370" w:type="dxa"/>
            <w:hideMark/>
          </w:tcPr>
          <w:p w14:paraId="17CBE5F6" w14:textId="5E74E88C" w:rsidR="00715755" w:rsidRPr="001C77AA" w:rsidRDefault="00715755" w:rsidP="00065C89">
            <w:pPr>
              <w:rPr>
                <w:i/>
                <w:iCs/>
              </w:rPr>
            </w:pPr>
            <w:r w:rsidRPr="001C77AA">
              <w:rPr>
                <w:i/>
                <w:iCs/>
              </w:rPr>
              <w:t>Prof</w:t>
            </w:r>
            <w:r w:rsidR="00D7233D">
              <w:rPr>
                <w:i/>
                <w:iCs/>
              </w:rPr>
              <w:t>essor</w:t>
            </w:r>
            <w:r w:rsidRPr="001C77AA">
              <w:rPr>
                <w:i/>
                <w:iCs/>
              </w:rPr>
              <w:t xml:space="preserve"> at University of Oregon School of Law, Director of Food Resiliency Project in the Environmental and Natural Resources Law Centre; Doctorate from Toronto, Masters from Harvard, BA from Queen’s and BSc in Ecology from Western</w:t>
            </w:r>
            <w:r w:rsidR="00D7233D">
              <w:rPr>
                <w:i/>
                <w:iCs/>
              </w:rPr>
              <w:t xml:space="preserve">, </w:t>
            </w:r>
            <w:r w:rsidRPr="001C77AA">
              <w:rPr>
                <w:i/>
                <w:iCs/>
              </w:rPr>
              <w:t xml:space="preserve">Practicing lawyer: fought for the rights of people who were indigent and incarcerated in a psychiatric institution </w:t>
            </w:r>
          </w:p>
        </w:tc>
      </w:tr>
      <w:tr w:rsidR="00715755" w:rsidRPr="001C77AA" w14:paraId="369C0AB1" w14:textId="77777777" w:rsidTr="00D7233D">
        <w:trPr>
          <w:trHeight w:val="2400"/>
        </w:trPr>
        <w:tc>
          <w:tcPr>
            <w:tcW w:w="2831" w:type="dxa"/>
            <w:hideMark/>
          </w:tcPr>
          <w:p w14:paraId="263CA8E5" w14:textId="77777777" w:rsidR="00715755" w:rsidRPr="001C77AA" w:rsidRDefault="00715755">
            <w:pPr>
              <w:rPr>
                <w:i/>
                <w:iCs/>
              </w:rPr>
            </w:pPr>
            <w:r w:rsidRPr="001C77AA">
              <w:rPr>
                <w:i/>
                <w:iCs/>
              </w:rPr>
              <w:t>Fantu Cheru</w:t>
            </w:r>
          </w:p>
        </w:tc>
        <w:tc>
          <w:tcPr>
            <w:tcW w:w="7370" w:type="dxa"/>
            <w:hideMark/>
          </w:tcPr>
          <w:p w14:paraId="1DC5336A" w14:textId="7E48B13D" w:rsidR="00715755" w:rsidRPr="001C77AA" w:rsidRDefault="00715755" w:rsidP="00883031">
            <w:pPr>
              <w:rPr>
                <w:i/>
                <w:iCs/>
              </w:rPr>
            </w:pPr>
            <w:r w:rsidRPr="001C77AA">
              <w:rPr>
                <w:i/>
                <w:iCs/>
              </w:rPr>
              <w:t>Senior Researcher at the African Studies Centre, Leiden University, Associate Senior Fellow at the Stockholm International Peace Research Institute</w:t>
            </w:r>
            <w:r w:rsidR="00D7233D">
              <w:rPr>
                <w:i/>
                <w:iCs/>
              </w:rPr>
              <w:t xml:space="preserve">, </w:t>
            </w:r>
            <w:r w:rsidRPr="001C77AA">
              <w:rPr>
                <w:i/>
                <w:iCs/>
              </w:rPr>
              <w:t>2007-12: Research Director at the Nordic Africa Institute in Uppsala, Sweden</w:t>
            </w:r>
            <w:r w:rsidR="00D7233D">
              <w:rPr>
                <w:i/>
                <w:iCs/>
              </w:rPr>
              <w:t xml:space="preserve">, </w:t>
            </w:r>
            <w:r w:rsidRPr="001C77AA">
              <w:rPr>
                <w:i/>
                <w:iCs/>
              </w:rPr>
              <w:t>Member of Kofi Annan’s panel on Mobilising International Support for the New partnership for African Development (2005-7); advisor to governments and donor institutions: UN Economic Commission for Africa, UNDP, UN-Habitat, SIDA, DANIDA, NORAD</w:t>
            </w:r>
          </w:p>
        </w:tc>
      </w:tr>
      <w:tr w:rsidR="001C77AA" w:rsidRPr="001C77AA" w14:paraId="1D13B5B9" w14:textId="77777777" w:rsidTr="001C77AA">
        <w:trPr>
          <w:trHeight w:val="700"/>
        </w:trPr>
        <w:tc>
          <w:tcPr>
            <w:tcW w:w="2831" w:type="dxa"/>
            <w:hideMark/>
          </w:tcPr>
          <w:p w14:paraId="37A066EA" w14:textId="77777777" w:rsidR="001C77AA" w:rsidRPr="001C77AA" w:rsidRDefault="001C77AA">
            <w:pPr>
              <w:rPr>
                <w:i/>
                <w:iCs/>
              </w:rPr>
            </w:pPr>
            <w:r w:rsidRPr="001C77AA">
              <w:rPr>
                <w:i/>
                <w:iCs/>
              </w:rPr>
              <w:lastRenderedPageBreak/>
              <w:t>Bernards Mudho</w:t>
            </w:r>
          </w:p>
        </w:tc>
        <w:tc>
          <w:tcPr>
            <w:tcW w:w="7370" w:type="dxa"/>
            <w:hideMark/>
          </w:tcPr>
          <w:p w14:paraId="4AE2CAC1" w14:textId="77777777" w:rsidR="001C77AA" w:rsidRPr="001C77AA" w:rsidRDefault="001C77AA">
            <w:pPr>
              <w:rPr>
                <w:i/>
                <w:iCs/>
              </w:rPr>
            </w:pPr>
            <w:r w:rsidRPr="001C77AA">
              <w:rPr>
                <w:i/>
                <w:iCs/>
              </w:rPr>
              <w:t>Advocate for High Court of Kenya, international lawyer, experience in UN and international affairs</w:t>
            </w:r>
          </w:p>
        </w:tc>
      </w:tr>
      <w:tr w:rsidR="001C77AA" w:rsidRPr="001C77AA" w14:paraId="72CE3C66" w14:textId="77777777" w:rsidTr="001C77AA">
        <w:trPr>
          <w:trHeight w:val="1720"/>
        </w:trPr>
        <w:tc>
          <w:tcPr>
            <w:tcW w:w="2831" w:type="dxa"/>
            <w:hideMark/>
          </w:tcPr>
          <w:p w14:paraId="182F2CA3" w14:textId="77777777" w:rsidR="001C77AA" w:rsidRPr="001C77AA" w:rsidRDefault="001C77AA">
            <w:pPr>
              <w:rPr>
                <w:i/>
                <w:iCs/>
              </w:rPr>
            </w:pPr>
            <w:r w:rsidRPr="001C77AA">
              <w:rPr>
                <w:i/>
                <w:iCs/>
              </w:rPr>
              <w:t>Cephas Lumina</w:t>
            </w:r>
          </w:p>
        </w:tc>
        <w:tc>
          <w:tcPr>
            <w:tcW w:w="7370" w:type="dxa"/>
            <w:hideMark/>
          </w:tcPr>
          <w:p w14:paraId="2050D3CF" w14:textId="77777777" w:rsidR="001C77AA" w:rsidRPr="001C77AA" w:rsidRDefault="001C77AA">
            <w:pPr>
              <w:rPr>
                <w:i/>
                <w:iCs/>
              </w:rPr>
            </w:pPr>
            <w:r w:rsidRPr="001C77AA">
              <w:rPr>
                <w:i/>
                <w:iCs/>
              </w:rPr>
              <w:t xml:space="preserve">LLB (Zambia), LLM in IHRL (Essex), PhD in IHRL (Griffith University), Advanced diploma in IHR (Abo Akademi University, Finland), legal practice, teaching and research experience, consultant to various organisations (UN, etc.), Advocate of the High Court for Zambia and an Extra-Ordinary Professor of Human Rights Law at Pretoria </w:t>
            </w:r>
          </w:p>
        </w:tc>
      </w:tr>
      <w:tr w:rsidR="00715755" w:rsidRPr="001C77AA" w14:paraId="294DC65D" w14:textId="77777777" w:rsidTr="00D7233D">
        <w:trPr>
          <w:trHeight w:val="2093"/>
        </w:trPr>
        <w:tc>
          <w:tcPr>
            <w:tcW w:w="2831" w:type="dxa"/>
            <w:hideMark/>
          </w:tcPr>
          <w:p w14:paraId="6CF01B53" w14:textId="77777777" w:rsidR="00715755" w:rsidRPr="001C77AA" w:rsidRDefault="00715755">
            <w:pPr>
              <w:rPr>
                <w:i/>
                <w:iCs/>
              </w:rPr>
            </w:pPr>
            <w:r w:rsidRPr="001C77AA">
              <w:rPr>
                <w:i/>
                <w:iCs/>
              </w:rPr>
              <w:t>Juan Pablo Bohoslavsky</w:t>
            </w:r>
          </w:p>
        </w:tc>
        <w:tc>
          <w:tcPr>
            <w:tcW w:w="7370" w:type="dxa"/>
            <w:hideMark/>
          </w:tcPr>
          <w:p w14:paraId="288C78EA" w14:textId="71FD51CF" w:rsidR="00715755" w:rsidRPr="001C77AA" w:rsidRDefault="00715755" w:rsidP="00A40DE9">
            <w:pPr>
              <w:rPr>
                <w:i/>
                <w:iCs/>
              </w:rPr>
            </w:pPr>
            <w:r w:rsidRPr="001C77AA">
              <w:rPr>
                <w:i/>
                <w:iCs/>
              </w:rPr>
              <w:t>Law degree (Argentina), LLM in Corporate Law (Argentina) and European Doctorate in law (Salamanca) thesis under supervision of Prof. Kunibert Ragger (Vienna);</w:t>
            </w:r>
            <w:r w:rsidR="00D7233D">
              <w:rPr>
                <w:i/>
                <w:iCs/>
              </w:rPr>
              <w:t xml:space="preserve"> l</w:t>
            </w:r>
            <w:r w:rsidRPr="001C77AA">
              <w:rPr>
                <w:i/>
                <w:iCs/>
              </w:rPr>
              <w:t>aw firm partner in Argentina on behalf of corporations and NGOs, legal consultant for Argentinian state to arbitration cases, UN Economic Commission for Latin America and the Caribbean, 2009 Prof</w:t>
            </w:r>
            <w:r w:rsidR="00D7233D">
              <w:rPr>
                <w:i/>
                <w:iCs/>
              </w:rPr>
              <w:t>essor</w:t>
            </w:r>
            <w:r w:rsidRPr="001C77AA">
              <w:rPr>
                <w:i/>
                <w:iCs/>
              </w:rPr>
              <w:t xml:space="preserve"> at University of Rio Negro; 2011-2014 Sovereign Debt Expert for the UN Conference on Trade and Development (UNCTAD)</w:t>
            </w:r>
          </w:p>
        </w:tc>
      </w:tr>
      <w:tr w:rsidR="00715755" w:rsidRPr="001C77AA" w14:paraId="1FDFD968" w14:textId="77777777" w:rsidTr="00D7233D">
        <w:trPr>
          <w:trHeight w:val="1543"/>
        </w:trPr>
        <w:tc>
          <w:tcPr>
            <w:tcW w:w="2831" w:type="dxa"/>
            <w:hideMark/>
          </w:tcPr>
          <w:p w14:paraId="18A28BFC" w14:textId="77777777" w:rsidR="00715755" w:rsidRPr="001C77AA" w:rsidRDefault="00715755">
            <w:pPr>
              <w:rPr>
                <w:i/>
                <w:iCs/>
              </w:rPr>
            </w:pPr>
            <w:r w:rsidRPr="001C77AA">
              <w:rPr>
                <w:i/>
                <w:iCs/>
              </w:rPr>
              <w:t>Yuefen Li</w:t>
            </w:r>
          </w:p>
        </w:tc>
        <w:tc>
          <w:tcPr>
            <w:tcW w:w="7370" w:type="dxa"/>
            <w:hideMark/>
          </w:tcPr>
          <w:p w14:paraId="0BB4C308" w14:textId="6F14AB60" w:rsidR="00715755" w:rsidRPr="001C77AA" w:rsidRDefault="00715755" w:rsidP="00952844">
            <w:pPr>
              <w:rPr>
                <w:i/>
                <w:iCs/>
              </w:rPr>
            </w:pPr>
            <w:r w:rsidRPr="001C77AA">
              <w:rPr>
                <w:i/>
                <w:iCs/>
              </w:rPr>
              <w:t>Senior Advisor on South-South Cooperation and Development Finance at the South Centre;</w:t>
            </w:r>
            <w:r w:rsidR="00D7233D">
              <w:rPr>
                <w:i/>
                <w:iCs/>
              </w:rPr>
              <w:t xml:space="preserve"> </w:t>
            </w:r>
            <w:r w:rsidRPr="001C77AA">
              <w:rPr>
                <w:i/>
                <w:iCs/>
              </w:rPr>
              <w:t xml:space="preserve">BA from the University of Foreign Studies of China, MA from the American Graduate School of International Management in the US; Joined UN in 1990, UNCTAD (prior lecturer in International Business and Economics in Beijing) </w:t>
            </w:r>
          </w:p>
        </w:tc>
      </w:tr>
      <w:tr w:rsidR="001C77AA" w:rsidRPr="001C77AA" w14:paraId="7981D5AB" w14:textId="77777777" w:rsidTr="00D7233D">
        <w:trPr>
          <w:trHeight w:val="1834"/>
        </w:trPr>
        <w:tc>
          <w:tcPr>
            <w:tcW w:w="2831" w:type="dxa"/>
            <w:hideMark/>
          </w:tcPr>
          <w:p w14:paraId="3D499728" w14:textId="77777777" w:rsidR="001C77AA" w:rsidRPr="001C77AA" w:rsidRDefault="001C77AA">
            <w:pPr>
              <w:rPr>
                <w:i/>
                <w:iCs/>
              </w:rPr>
            </w:pPr>
            <w:r w:rsidRPr="001C77AA">
              <w:rPr>
                <w:i/>
                <w:iCs/>
              </w:rPr>
              <w:t>Miloon Kothari</w:t>
            </w:r>
          </w:p>
        </w:tc>
        <w:tc>
          <w:tcPr>
            <w:tcW w:w="7370" w:type="dxa"/>
            <w:hideMark/>
          </w:tcPr>
          <w:p w14:paraId="59575468" w14:textId="77777777" w:rsidR="001C77AA" w:rsidRPr="001C77AA" w:rsidRDefault="001C77AA">
            <w:pPr>
              <w:rPr>
                <w:i/>
                <w:iCs/>
              </w:rPr>
            </w:pPr>
            <w:r w:rsidRPr="001C77AA">
              <w:rPr>
                <w:i/>
                <w:iCs/>
              </w:rPr>
              <w:t xml:space="preserve">Housing and land rights; architect by training; Pratt Institute and Columbia University (New York), Maharaja Sayajirao University (Baroda, India), guest prof, speaker; initiated/participated in numerous standard-setting exercises including the principles and guidelines on development-based evictions, Maastricht Guidelines and General Comments from UN treaty bodies </w:t>
            </w:r>
          </w:p>
        </w:tc>
      </w:tr>
      <w:tr w:rsidR="00715755" w:rsidRPr="001C77AA" w14:paraId="068C6E2A" w14:textId="77777777" w:rsidTr="00715755">
        <w:trPr>
          <w:trHeight w:val="2481"/>
        </w:trPr>
        <w:tc>
          <w:tcPr>
            <w:tcW w:w="2831" w:type="dxa"/>
            <w:hideMark/>
          </w:tcPr>
          <w:p w14:paraId="04EF0479" w14:textId="77777777" w:rsidR="00715755" w:rsidRPr="001C77AA" w:rsidRDefault="00715755">
            <w:pPr>
              <w:rPr>
                <w:i/>
                <w:iCs/>
              </w:rPr>
            </w:pPr>
            <w:r w:rsidRPr="001C77AA">
              <w:rPr>
                <w:i/>
                <w:iCs/>
              </w:rPr>
              <w:t>Raquel Rolnik</w:t>
            </w:r>
          </w:p>
        </w:tc>
        <w:tc>
          <w:tcPr>
            <w:tcW w:w="7370" w:type="dxa"/>
            <w:hideMark/>
          </w:tcPr>
          <w:p w14:paraId="55F5339A" w14:textId="77777777" w:rsidR="00715755" w:rsidRPr="001C77AA" w:rsidRDefault="00715755">
            <w:pPr>
              <w:rPr>
                <w:i/>
                <w:iCs/>
              </w:rPr>
            </w:pPr>
            <w:r w:rsidRPr="001C77AA">
              <w:rPr>
                <w:i/>
                <w:iCs/>
              </w:rPr>
              <w:t>Architect and urban planner, 30 years’ experience; Sao Paulo, prof at the faculty of Architecture and Urbanism of the University of Sao Paulo &amp; author of several books and articles on the urban and housing issues;</w:t>
            </w:r>
          </w:p>
          <w:p w14:paraId="5CF41D52" w14:textId="3AC971CA" w:rsidR="00715755" w:rsidRPr="001C77AA" w:rsidRDefault="00715755" w:rsidP="00B632AC">
            <w:pPr>
              <w:rPr>
                <w:i/>
                <w:iCs/>
              </w:rPr>
            </w:pPr>
            <w:r w:rsidRPr="001C77AA">
              <w:rPr>
                <w:i/>
                <w:iCs/>
              </w:rPr>
              <w:t xml:space="preserve">Government positions: Director of the Planning Department of the city of Sao Paulo (1989-1992), National Secretary for Urban Programs of the Brazilian Ministry of Cities (2003-2007), advisor to national, local governments on urban policy reform and institutional development as well as consultant for countries and international cooperation agencies </w:t>
            </w:r>
          </w:p>
        </w:tc>
      </w:tr>
      <w:tr w:rsidR="00715755" w:rsidRPr="001C77AA" w14:paraId="30ECE777" w14:textId="77777777" w:rsidTr="00D7233D">
        <w:trPr>
          <w:trHeight w:val="3393"/>
        </w:trPr>
        <w:tc>
          <w:tcPr>
            <w:tcW w:w="2831" w:type="dxa"/>
            <w:hideMark/>
          </w:tcPr>
          <w:p w14:paraId="717D05AF" w14:textId="77777777" w:rsidR="00715755" w:rsidRPr="001C77AA" w:rsidRDefault="00715755">
            <w:pPr>
              <w:rPr>
                <w:i/>
                <w:iCs/>
              </w:rPr>
            </w:pPr>
            <w:r w:rsidRPr="001C77AA">
              <w:rPr>
                <w:i/>
                <w:iCs/>
              </w:rPr>
              <w:t>Leilani Farha</w:t>
            </w:r>
          </w:p>
        </w:tc>
        <w:tc>
          <w:tcPr>
            <w:tcW w:w="7370" w:type="dxa"/>
            <w:hideMark/>
          </w:tcPr>
          <w:p w14:paraId="291B8150" w14:textId="77777777" w:rsidR="00715755" w:rsidRPr="001C77AA" w:rsidRDefault="00715755">
            <w:pPr>
              <w:rPr>
                <w:i/>
                <w:iCs/>
              </w:rPr>
            </w:pPr>
            <w:r w:rsidRPr="001C77AA">
              <w:rPr>
                <w:i/>
                <w:iCs/>
              </w:rPr>
              <w:t>Executive Director of NGO Canada Without Poverty (Ottawa); lawyer by training working on the international and domestic implementation of the right to adequate housing for marginalised groups</w:t>
            </w:r>
          </w:p>
          <w:p w14:paraId="1F3C9841" w14:textId="77777777" w:rsidR="00715755" w:rsidRPr="001C77AA" w:rsidRDefault="00715755">
            <w:pPr>
              <w:rPr>
                <w:i/>
                <w:iCs/>
              </w:rPr>
            </w:pPr>
            <w:r w:rsidRPr="001C77AA">
              <w:rPr>
                <w:i/>
                <w:iCs/>
              </w:rPr>
              <w:t>Executive Director of the Centre for Equality Rights in Accommodation (CERA), helped launch a historic legal challenge seeking the implementation of UN recommendations for addressing homelessness as a violation of human rights</w:t>
            </w:r>
          </w:p>
          <w:p w14:paraId="6E24B841" w14:textId="72A9C64F" w:rsidR="00715755" w:rsidRPr="001C77AA" w:rsidRDefault="00715755" w:rsidP="008111EF">
            <w:pPr>
              <w:rPr>
                <w:i/>
                <w:iCs/>
              </w:rPr>
            </w:pPr>
            <w:r w:rsidRPr="001C77AA">
              <w:rPr>
                <w:i/>
                <w:iCs/>
              </w:rPr>
              <w:t>UN: helped spearhead 1</w:t>
            </w:r>
            <w:r w:rsidRPr="001C77AA">
              <w:rPr>
                <w:i/>
                <w:iCs/>
                <w:vertAlign w:val="superscript"/>
              </w:rPr>
              <w:t>st</w:t>
            </w:r>
            <w:r w:rsidRPr="001C77AA">
              <w:rPr>
                <w:i/>
                <w:iCs/>
              </w:rPr>
              <w:t xml:space="preserve"> resolution regarding women and the right to adequate housing; appeared before various UN human rights mechanisms to address economic, social and cultural rights issues, member of the Advisory Group on Forced Evictions for UNHabitat</w:t>
            </w:r>
          </w:p>
        </w:tc>
      </w:tr>
      <w:tr w:rsidR="00715755" w:rsidRPr="001C77AA" w14:paraId="4AC91866" w14:textId="77777777" w:rsidTr="00D7233D">
        <w:trPr>
          <w:trHeight w:val="2684"/>
        </w:trPr>
        <w:tc>
          <w:tcPr>
            <w:tcW w:w="2831" w:type="dxa"/>
            <w:hideMark/>
          </w:tcPr>
          <w:p w14:paraId="1CBE6FBB" w14:textId="77777777" w:rsidR="00715755" w:rsidRPr="001C77AA" w:rsidRDefault="00715755">
            <w:pPr>
              <w:rPr>
                <w:i/>
                <w:iCs/>
              </w:rPr>
            </w:pPr>
            <w:r w:rsidRPr="001C77AA">
              <w:rPr>
                <w:i/>
                <w:iCs/>
              </w:rPr>
              <w:lastRenderedPageBreak/>
              <w:t>Balakrishnan Rajagopal</w:t>
            </w:r>
          </w:p>
        </w:tc>
        <w:tc>
          <w:tcPr>
            <w:tcW w:w="7370" w:type="dxa"/>
            <w:hideMark/>
          </w:tcPr>
          <w:p w14:paraId="7E51AFC3" w14:textId="604A0C2B" w:rsidR="00715755" w:rsidRPr="001C77AA" w:rsidRDefault="00715755" w:rsidP="004C69A2">
            <w:pPr>
              <w:rPr>
                <w:i/>
                <w:iCs/>
              </w:rPr>
            </w:pPr>
            <w:r w:rsidRPr="001C77AA">
              <w:rPr>
                <w:i/>
                <w:iCs/>
              </w:rPr>
              <w:t>Law degree from University of Madras, India and a master’s degree in law from the American University as well as an interdisciplinary doctorate in law from Harvard Law School; human rights advisor to the World Commission on Dams, advised governments and UN agencies on human rights issues; 1990s worked with UN High Commissioner for HR in Cambodia</w:t>
            </w:r>
            <w:r w:rsidR="00D7233D">
              <w:rPr>
                <w:i/>
                <w:iCs/>
              </w:rPr>
              <w:t xml:space="preserve">, </w:t>
            </w:r>
            <w:r w:rsidRPr="001C77AA">
              <w:rPr>
                <w:i/>
                <w:iCs/>
              </w:rPr>
              <w:t>MIT Prof</w:t>
            </w:r>
            <w:r w:rsidR="00D7233D">
              <w:rPr>
                <w:i/>
                <w:iCs/>
              </w:rPr>
              <w:t>essor</w:t>
            </w:r>
            <w:r w:rsidRPr="001C77AA">
              <w:rPr>
                <w:i/>
                <w:iCs/>
              </w:rPr>
              <w:t xml:space="preserve"> in Law and Development, lawyer by training, expert on </w:t>
            </w:r>
            <w:r w:rsidR="00D7233D">
              <w:rPr>
                <w:i/>
                <w:iCs/>
              </w:rPr>
              <w:t>human rights</w:t>
            </w:r>
            <w:r w:rsidRPr="001C77AA">
              <w:rPr>
                <w:i/>
                <w:iCs/>
              </w:rPr>
              <w:t xml:space="preserve"> and </w:t>
            </w:r>
            <w:r w:rsidR="00D7233D">
              <w:rPr>
                <w:i/>
                <w:iCs/>
              </w:rPr>
              <w:t xml:space="preserve">the </w:t>
            </w:r>
            <w:r w:rsidRPr="001C77AA">
              <w:rPr>
                <w:i/>
                <w:iCs/>
              </w:rPr>
              <w:t xml:space="preserve">UN System; founder of Displacement Research and Action Network at MIT (engagement with communities, NGOs, local and national authorities) </w:t>
            </w:r>
          </w:p>
        </w:tc>
      </w:tr>
      <w:tr w:rsidR="00715755" w:rsidRPr="001C77AA" w14:paraId="08239E6F" w14:textId="77777777" w:rsidTr="00715755">
        <w:trPr>
          <w:trHeight w:val="2259"/>
        </w:trPr>
        <w:tc>
          <w:tcPr>
            <w:tcW w:w="2831" w:type="dxa"/>
            <w:hideMark/>
          </w:tcPr>
          <w:p w14:paraId="056B9E1B" w14:textId="77777777" w:rsidR="00715755" w:rsidRPr="001C77AA" w:rsidRDefault="00715755">
            <w:pPr>
              <w:rPr>
                <w:i/>
                <w:iCs/>
              </w:rPr>
            </w:pPr>
            <w:r w:rsidRPr="001C77AA">
              <w:rPr>
                <w:i/>
                <w:iCs/>
              </w:rPr>
              <w:t>Hina Jilani</w:t>
            </w:r>
          </w:p>
        </w:tc>
        <w:tc>
          <w:tcPr>
            <w:tcW w:w="7370" w:type="dxa"/>
            <w:hideMark/>
          </w:tcPr>
          <w:p w14:paraId="03B1F2F0" w14:textId="228DE046" w:rsidR="00715755" w:rsidRPr="001C77AA" w:rsidRDefault="00715755" w:rsidP="004D5F68">
            <w:pPr>
              <w:rPr>
                <w:i/>
                <w:iCs/>
              </w:rPr>
            </w:pPr>
            <w:r w:rsidRPr="001C77AA">
              <w:rPr>
                <w:i/>
                <w:iCs/>
              </w:rPr>
              <w:t>Advocate of the High Court of Pakistan (1981); Supreme Court 1992; established first all-women’s law firm in 198; advocating on behalf of women, minorities, children and prisoners, including political prisoners; legal aid, advocacy for rights, legislative drafts;</w:t>
            </w:r>
            <w:r w:rsidR="00D7233D">
              <w:rPr>
                <w:i/>
                <w:iCs/>
              </w:rPr>
              <w:t xml:space="preserve"> p</w:t>
            </w:r>
            <w:r w:rsidRPr="001C77AA">
              <w:rPr>
                <w:i/>
                <w:iCs/>
              </w:rPr>
              <w:t xml:space="preserve">articipated in formal and informal Expert Group meetings of the UN HR Bodies, (UNICEF, UNIFEM), worked with NGOs, member of council and founding board of several international human rights institutions </w:t>
            </w:r>
          </w:p>
        </w:tc>
      </w:tr>
      <w:tr w:rsidR="001C77AA" w:rsidRPr="001C77AA" w14:paraId="3201751E" w14:textId="77777777" w:rsidTr="00D7233D">
        <w:trPr>
          <w:trHeight w:val="2683"/>
        </w:trPr>
        <w:tc>
          <w:tcPr>
            <w:tcW w:w="2831" w:type="dxa"/>
            <w:hideMark/>
          </w:tcPr>
          <w:p w14:paraId="3E977A46" w14:textId="77777777" w:rsidR="001C77AA" w:rsidRPr="001C77AA" w:rsidRDefault="001C77AA">
            <w:pPr>
              <w:rPr>
                <w:i/>
                <w:iCs/>
              </w:rPr>
            </w:pPr>
            <w:r w:rsidRPr="001C77AA">
              <w:rPr>
                <w:i/>
                <w:iCs/>
              </w:rPr>
              <w:t>Margaret Sekaggya</w:t>
            </w:r>
          </w:p>
        </w:tc>
        <w:tc>
          <w:tcPr>
            <w:tcW w:w="7370" w:type="dxa"/>
            <w:hideMark/>
          </w:tcPr>
          <w:p w14:paraId="661E3489" w14:textId="77777777" w:rsidR="001C77AA" w:rsidRPr="001C77AA" w:rsidRDefault="001C77AA">
            <w:pPr>
              <w:rPr>
                <w:i/>
                <w:iCs/>
              </w:rPr>
            </w:pPr>
            <w:r w:rsidRPr="001C77AA">
              <w:rPr>
                <w:i/>
                <w:iCs/>
              </w:rPr>
              <w:t xml:space="preserve">Law degree from Zambia, Lusaka; Advocate of the High Court of Uganda; Training in Human Rights (Danish Centre for Human Rights; Commonwealth Secretariat); set up the Uganda Human Rights Commission (one of the strongest in Africa) which she represented locally and internationally, including the UN Human Rights Sessions in Geneva; Chairperson of the Coordination Committee of the Africa National Human Rights Institutions and currently Chairperson of the Ugandan Human Rights Commission, Chairperson of Commonwealth National Human Rights Forum, also judge (1995) </w:t>
            </w:r>
          </w:p>
        </w:tc>
      </w:tr>
      <w:tr w:rsidR="00715755" w:rsidRPr="001C77AA" w14:paraId="696DF940" w14:textId="77777777" w:rsidTr="00715755">
        <w:trPr>
          <w:trHeight w:val="3980"/>
        </w:trPr>
        <w:tc>
          <w:tcPr>
            <w:tcW w:w="2831" w:type="dxa"/>
            <w:hideMark/>
          </w:tcPr>
          <w:p w14:paraId="7CF6E054" w14:textId="77777777" w:rsidR="00715755" w:rsidRPr="001C77AA" w:rsidRDefault="00715755">
            <w:pPr>
              <w:rPr>
                <w:i/>
                <w:iCs/>
              </w:rPr>
            </w:pPr>
            <w:r w:rsidRPr="001C77AA">
              <w:rPr>
                <w:i/>
                <w:iCs/>
              </w:rPr>
              <w:t>Michel Forst</w:t>
            </w:r>
          </w:p>
        </w:tc>
        <w:tc>
          <w:tcPr>
            <w:tcW w:w="7370" w:type="dxa"/>
            <w:hideMark/>
          </w:tcPr>
          <w:p w14:paraId="0AD1B832" w14:textId="72B44684" w:rsidR="00715755" w:rsidRPr="001C77AA" w:rsidRDefault="00715755">
            <w:pPr>
              <w:rPr>
                <w:i/>
                <w:iCs/>
              </w:rPr>
            </w:pPr>
            <w:r w:rsidRPr="001C77AA">
              <w:rPr>
                <w:i/>
                <w:iCs/>
              </w:rPr>
              <w:t>Experience in human rights issues, including human rights defenders, rights of children with disabilities, extreme poverty, and the elderly; French National Consultative Commission on Human Rights, The Cimade, UNESCO, the 1</w:t>
            </w:r>
            <w:r w:rsidRPr="001C77AA">
              <w:rPr>
                <w:i/>
                <w:iCs/>
                <w:vertAlign w:val="superscript"/>
              </w:rPr>
              <w:t>st</w:t>
            </w:r>
            <w:r w:rsidRPr="001C77AA">
              <w:rPr>
                <w:i/>
                <w:iCs/>
              </w:rPr>
              <w:t xml:space="preserve"> World Summit on Human Rights Defenders (Paris), and Amnesty International (France)</w:t>
            </w:r>
            <w:r w:rsidR="00D7233D">
              <w:rPr>
                <w:i/>
                <w:iCs/>
              </w:rPr>
              <w:t xml:space="preserve">, </w:t>
            </w:r>
            <w:r w:rsidRPr="001C77AA">
              <w:rPr>
                <w:i/>
                <w:iCs/>
              </w:rPr>
              <w:t>Executive Director of Amnesty International France: 1989-1999</w:t>
            </w:r>
            <w:r w:rsidR="00D7233D">
              <w:rPr>
                <w:i/>
                <w:iCs/>
              </w:rPr>
              <w:t xml:space="preserve">, </w:t>
            </w:r>
            <w:r w:rsidRPr="001C77AA">
              <w:rPr>
                <w:i/>
                <w:iCs/>
              </w:rPr>
              <w:t>2008-2013: UN Independent Expert on the situation of human rights in Haiti</w:t>
            </w:r>
            <w:r w:rsidR="00D7233D">
              <w:rPr>
                <w:i/>
                <w:iCs/>
              </w:rPr>
              <w:t xml:space="preserve">, </w:t>
            </w:r>
            <w:r w:rsidRPr="001C77AA">
              <w:rPr>
                <w:i/>
                <w:iCs/>
              </w:rPr>
              <w:t xml:space="preserve">2012-13: Chair of the Coordination Committee of the Special Procedures of the Human Rights Council </w:t>
            </w:r>
          </w:p>
          <w:p w14:paraId="3F9D71CC" w14:textId="2A9413E8" w:rsidR="00715755" w:rsidRPr="001C77AA" w:rsidRDefault="00715755" w:rsidP="0078227C">
            <w:pPr>
              <w:rPr>
                <w:i/>
                <w:iCs/>
              </w:rPr>
            </w:pPr>
            <w:r w:rsidRPr="001C77AA">
              <w:rPr>
                <w:i/>
                <w:iCs/>
              </w:rPr>
              <w:t xml:space="preserve">Former member of the Board of the International Service for Human Rights (Geneva) and a founding member of the Front Line defenders (Dublin) </w:t>
            </w:r>
          </w:p>
        </w:tc>
      </w:tr>
      <w:tr w:rsidR="00715755" w:rsidRPr="001C77AA" w14:paraId="016F7072" w14:textId="77777777" w:rsidTr="00D7233D">
        <w:trPr>
          <w:trHeight w:val="2117"/>
        </w:trPr>
        <w:tc>
          <w:tcPr>
            <w:tcW w:w="2831" w:type="dxa"/>
            <w:hideMark/>
          </w:tcPr>
          <w:p w14:paraId="45A901B8" w14:textId="77777777" w:rsidR="00715755" w:rsidRPr="001C77AA" w:rsidRDefault="00715755">
            <w:pPr>
              <w:rPr>
                <w:i/>
                <w:iCs/>
              </w:rPr>
            </w:pPr>
            <w:r w:rsidRPr="001C77AA">
              <w:rPr>
                <w:i/>
                <w:iCs/>
              </w:rPr>
              <w:t>Mary Lawlor</w:t>
            </w:r>
          </w:p>
        </w:tc>
        <w:tc>
          <w:tcPr>
            <w:tcW w:w="7370" w:type="dxa"/>
            <w:hideMark/>
          </w:tcPr>
          <w:p w14:paraId="2F1C3272" w14:textId="1E2F8F31" w:rsidR="00715755" w:rsidRPr="001C77AA" w:rsidRDefault="00715755" w:rsidP="000F40C9">
            <w:pPr>
              <w:rPr>
                <w:i/>
                <w:iCs/>
              </w:rPr>
            </w:pPr>
            <w:r w:rsidRPr="001C77AA">
              <w:rPr>
                <w:i/>
                <w:iCs/>
              </w:rPr>
              <w:t>Degree in Philosophy and psychology (UC Dublin) and master’s in teaching and personal management; Prof</w:t>
            </w:r>
            <w:r w:rsidR="00D7233D">
              <w:rPr>
                <w:i/>
                <w:iCs/>
              </w:rPr>
              <w:t>essor</w:t>
            </w:r>
            <w:r w:rsidRPr="001C77AA">
              <w:rPr>
                <w:i/>
                <w:iCs/>
              </w:rPr>
              <w:t xml:space="preserve"> in Business and HR (Dublin)</w:t>
            </w:r>
            <w:r w:rsidR="00D7233D">
              <w:rPr>
                <w:i/>
                <w:iCs/>
              </w:rPr>
              <w:t xml:space="preserve">, </w:t>
            </w:r>
            <w:r w:rsidRPr="001C77AA">
              <w:rPr>
                <w:i/>
                <w:iCs/>
              </w:rPr>
              <w:t>Founder and former executive director of Front Line Defenders (2001-2016) &amp; Former director of Amnesty International Ireland (1988-2000, in 1975, became member of Board)</w:t>
            </w:r>
            <w:r w:rsidR="00D7233D">
              <w:rPr>
                <w:i/>
                <w:iCs/>
              </w:rPr>
              <w:t xml:space="preserve">, </w:t>
            </w:r>
            <w:r w:rsidRPr="001C77AA">
              <w:rPr>
                <w:i/>
                <w:iCs/>
              </w:rPr>
              <w:t>2004: Helped draft EU Guidelines on the Protection of HR defenders adopted by the Council of the EU 2004</w:t>
            </w:r>
            <w:r w:rsidR="00D7233D">
              <w:rPr>
                <w:i/>
                <w:iCs/>
              </w:rPr>
              <w:t xml:space="preserve">, </w:t>
            </w:r>
            <w:r w:rsidRPr="001C77AA">
              <w:rPr>
                <w:i/>
                <w:iCs/>
              </w:rPr>
              <w:t xml:space="preserve">Serves on the boards of the Irish Council for Civil Liberties </w:t>
            </w:r>
          </w:p>
        </w:tc>
      </w:tr>
      <w:tr w:rsidR="00715755" w:rsidRPr="001C77AA" w14:paraId="0AE80F8A" w14:textId="77777777" w:rsidTr="00715755">
        <w:trPr>
          <w:trHeight w:val="2463"/>
        </w:trPr>
        <w:tc>
          <w:tcPr>
            <w:tcW w:w="2831" w:type="dxa"/>
            <w:hideMark/>
          </w:tcPr>
          <w:p w14:paraId="4511A0D4" w14:textId="77777777" w:rsidR="00715755" w:rsidRPr="001C77AA" w:rsidRDefault="00715755">
            <w:pPr>
              <w:rPr>
                <w:i/>
                <w:iCs/>
              </w:rPr>
            </w:pPr>
            <w:r w:rsidRPr="001C77AA">
              <w:rPr>
                <w:i/>
                <w:iCs/>
              </w:rPr>
              <w:lastRenderedPageBreak/>
              <w:t>Rodolfo Stavenhagen</w:t>
            </w:r>
          </w:p>
        </w:tc>
        <w:tc>
          <w:tcPr>
            <w:tcW w:w="7370" w:type="dxa"/>
            <w:hideMark/>
          </w:tcPr>
          <w:p w14:paraId="5A4A96AF" w14:textId="77777777" w:rsidR="00715755" w:rsidRPr="001C77AA" w:rsidRDefault="00715755">
            <w:pPr>
              <w:rPr>
                <w:i/>
                <w:iCs/>
              </w:rPr>
            </w:pPr>
            <w:r w:rsidRPr="001C77AA">
              <w:rPr>
                <w:i/>
                <w:iCs/>
              </w:rPr>
              <w:t xml:space="preserve">University of Chicago, Mexico’s Escuela Nacional de Antropología e Historia, PhD from University of Paris </w:t>
            </w:r>
          </w:p>
          <w:p w14:paraId="7A8391DC" w14:textId="77777777" w:rsidR="00715755" w:rsidRPr="001C77AA" w:rsidRDefault="00715755">
            <w:pPr>
              <w:rPr>
                <w:i/>
                <w:iCs/>
              </w:rPr>
            </w:pPr>
            <w:r w:rsidRPr="001C77AA">
              <w:rPr>
                <w:i/>
                <w:iCs/>
              </w:rPr>
              <w:t xml:space="preserve">Sociologist and anthropologist, specialising in HR and political relations between indigenous peoples and states </w:t>
            </w:r>
          </w:p>
          <w:p w14:paraId="247FA068" w14:textId="77777777" w:rsidR="00715755" w:rsidRPr="001C77AA" w:rsidRDefault="00715755">
            <w:pPr>
              <w:rPr>
                <w:i/>
                <w:iCs/>
              </w:rPr>
            </w:pPr>
            <w:r w:rsidRPr="001C77AA">
              <w:rPr>
                <w:i/>
                <w:iCs/>
              </w:rPr>
              <w:t xml:space="preserve">Professor-researcher at El Colegio de México </w:t>
            </w:r>
          </w:p>
          <w:p w14:paraId="39AAD3C3" w14:textId="51DE418D" w:rsidR="00715755" w:rsidRPr="001C77AA" w:rsidRDefault="00715755" w:rsidP="004C64D5">
            <w:pPr>
              <w:rPr>
                <w:i/>
                <w:iCs/>
              </w:rPr>
            </w:pPr>
            <w:r w:rsidRPr="001C77AA">
              <w:rPr>
                <w:i/>
                <w:iCs/>
              </w:rPr>
              <w:t>Board of UN Research Institute for Social Development (1975-1979) and for projects on Ethnic Conflict and Development in 1990-1993; Racism and Public Policy 2000-1</w:t>
            </w:r>
          </w:p>
        </w:tc>
      </w:tr>
      <w:tr w:rsidR="00715755" w:rsidRPr="001C77AA" w14:paraId="0885E50A" w14:textId="77777777" w:rsidTr="00D7233D">
        <w:trPr>
          <w:trHeight w:val="2760"/>
        </w:trPr>
        <w:tc>
          <w:tcPr>
            <w:tcW w:w="2831" w:type="dxa"/>
            <w:hideMark/>
          </w:tcPr>
          <w:p w14:paraId="38E9910E" w14:textId="77777777" w:rsidR="00715755" w:rsidRPr="001C77AA" w:rsidRDefault="00715755">
            <w:pPr>
              <w:rPr>
                <w:i/>
                <w:iCs/>
              </w:rPr>
            </w:pPr>
            <w:r w:rsidRPr="001C77AA">
              <w:rPr>
                <w:i/>
                <w:iCs/>
              </w:rPr>
              <w:t>James Anaya</w:t>
            </w:r>
          </w:p>
        </w:tc>
        <w:tc>
          <w:tcPr>
            <w:tcW w:w="7370" w:type="dxa"/>
            <w:hideMark/>
          </w:tcPr>
          <w:p w14:paraId="7B18EBF1" w14:textId="77777777" w:rsidR="00715755" w:rsidRPr="001C77AA" w:rsidRDefault="00715755">
            <w:pPr>
              <w:rPr>
                <w:i/>
                <w:iCs/>
              </w:rPr>
            </w:pPr>
            <w:r w:rsidRPr="001C77AA">
              <w:rPr>
                <w:i/>
                <w:iCs/>
              </w:rPr>
              <w:t>Harvard Law School: Juris Doctor, 1983</w:t>
            </w:r>
          </w:p>
          <w:p w14:paraId="062071E4" w14:textId="77777777" w:rsidR="00715755" w:rsidRPr="001C77AA" w:rsidRDefault="00715755">
            <w:pPr>
              <w:rPr>
                <w:i/>
                <w:iCs/>
              </w:rPr>
            </w:pPr>
            <w:r w:rsidRPr="001C77AA">
              <w:rPr>
                <w:i/>
                <w:iCs/>
              </w:rPr>
              <w:t xml:space="preserve">BA in Economics, 1980 (Albuquerque) </w:t>
            </w:r>
          </w:p>
          <w:p w14:paraId="25BDFCB0" w14:textId="56B0ADC7" w:rsidR="00715755" w:rsidRPr="001C77AA" w:rsidRDefault="00715755">
            <w:pPr>
              <w:rPr>
                <w:i/>
                <w:iCs/>
              </w:rPr>
            </w:pPr>
            <w:r w:rsidRPr="001C77AA">
              <w:rPr>
                <w:i/>
                <w:iCs/>
              </w:rPr>
              <w:t>Law Prof</w:t>
            </w:r>
            <w:r w:rsidR="00D7233D">
              <w:rPr>
                <w:i/>
                <w:iCs/>
              </w:rPr>
              <w:t>essor</w:t>
            </w:r>
            <w:r w:rsidRPr="001C77AA">
              <w:rPr>
                <w:i/>
                <w:iCs/>
              </w:rPr>
              <w:t xml:space="preserve">, currently in Colorado Law School (former Arizona, Iowa, Harvard, Toronto, Tulsa, New Mexico) </w:t>
            </w:r>
          </w:p>
          <w:p w14:paraId="7450ABE8" w14:textId="08B02FD3" w:rsidR="00715755" w:rsidRPr="001C77AA" w:rsidRDefault="00715755" w:rsidP="00ED3C4A">
            <w:pPr>
              <w:rPr>
                <w:i/>
                <w:iCs/>
              </w:rPr>
            </w:pPr>
            <w:r w:rsidRPr="001C77AA">
              <w:rPr>
                <w:i/>
                <w:iCs/>
              </w:rPr>
              <w:t>Special Counsel, Indian Law Resource Center (Albuquerque) 1997-1999, Staff Attorney National Indian Youth Council, Albuquerque, New Mexico (1985-1988), Associate Attorney 1983-5; Called to the Bar in New Mexico, US District Court</w:t>
            </w:r>
            <w:r w:rsidR="00D7233D">
              <w:rPr>
                <w:i/>
                <w:iCs/>
              </w:rPr>
              <w:t>, l</w:t>
            </w:r>
            <w:r w:rsidRPr="001C77AA">
              <w:rPr>
                <w:i/>
                <w:iCs/>
              </w:rPr>
              <w:t xml:space="preserve">itigated major cases at Supreme Court level and inter-American Commission, Caribbean Court of Justice; e.g. Awas Tingni </w:t>
            </w:r>
          </w:p>
        </w:tc>
      </w:tr>
      <w:tr w:rsidR="00715755" w:rsidRPr="001C77AA" w14:paraId="14D162EC" w14:textId="77777777" w:rsidTr="00D7233D">
        <w:trPr>
          <w:trHeight w:val="2119"/>
        </w:trPr>
        <w:tc>
          <w:tcPr>
            <w:tcW w:w="2831" w:type="dxa"/>
            <w:hideMark/>
          </w:tcPr>
          <w:p w14:paraId="770B58E8" w14:textId="77777777" w:rsidR="00715755" w:rsidRPr="001C77AA" w:rsidRDefault="00715755">
            <w:pPr>
              <w:rPr>
                <w:i/>
                <w:iCs/>
              </w:rPr>
            </w:pPr>
            <w:r w:rsidRPr="001C77AA">
              <w:rPr>
                <w:i/>
                <w:iCs/>
              </w:rPr>
              <w:t>Victoria Tauli Corpuz</w:t>
            </w:r>
          </w:p>
        </w:tc>
        <w:tc>
          <w:tcPr>
            <w:tcW w:w="7370" w:type="dxa"/>
            <w:hideMark/>
          </w:tcPr>
          <w:p w14:paraId="1346693A" w14:textId="542CE601" w:rsidR="00715755" w:rsidRPr="001C77AA" w:rsidRDefault="00715755" w:rsidP="00553D53">
            <w:pPr>
              <w:rPr>
                <w:i/>
                <w:iCs/>
              </w:rPr>
            </w:pPr>
            <w:r w:rsidRPr="001C77AA">
              <w:rPr>
                <w:i/>
                <w:iCs/>
              </w:rPr>
              <w:t>Indigenous leader from the Kankana-ey Igorot people of the Cordillera Region in the Philippines; built movement among indigenous peoples and advocate for women’s rights</w:t>
            </w:r>
            <w:r w:rsidR="00D7233D">
              <w:rPr>
                <w:i/>
                <w:iCs/>
              </w:rPr>
              <w:t xml:space="preserve">, </w:t>
            </w:r>
            <w:r w:rsidRPr="001C77AA">
              <w:rPr>
                <w:i/>
                <w:iCs/>
              </w:rPr>
              <w:t>Chair of UN Permanent Forum on Indigenous Issues (2005-2010), involved in drafting and adopting the UNDRIP</w:t>
            </w:r>
            <w:r w:rsidR="00D7233D">
              <w:rPr>
                <w:i/>
                <w:iCs/>
              </w:rPr>
              <w:t xml:space="preserve">, </w:t>
            </w:r>
            <w:r w:rsidRPr="001C77AA">
              <w:rPr>
                <w:i/>
                <w:iCs/>
              </w:rPr>
              <w:t xml:space="preserve">Founded and managed NGOs involved in social awareness raising, climate change and the advancement of indigenous peoples’ and women’s rights </w:t>
            </w:r>
          </w:p>
        </w:tc>
      </w:tr>
      <w:tr w:rsidR="00715755" w:rsidRPr="001C77AA" w14:paraId="3DAABADA" w14:textId="77777777" w:rsidTr="00730F9A">
        <w:trPr>
          <w:trHeight w:val="4820"/>
        </w:trPr>
        <w:tc>
          <w:tcPr>
            <w:tcW w:w="2831" w:type="dxa"/>
            <w:hideMark/>
          </w:tcPr>
          <w:p w14:paraId="45BDC054" w14:textId="77777777" w:rsidR="00715755" w:rsidRPr="001C77AA" w:rsidRDefault="00715755">
            <w:pPr>
              <w:rPr>
                <w:i/>
                <w:iCs/>
              </w:rPr>
            </w:pPr>
            <w:r w:rsidRPr="001C77AA">
              <w:rPr>
                <w:i/>
                <w:iCs/>
              </w:rPr>
              <w:t>Francisco Cali Tzay</w:t>
            </w:r>
          </w:p>
        </w:tc>
        <w:tc>
          <w:tcPr>
            <w:tcW w:w="7370" w:type="dxa"/>
            <w:hideMark/>
          </w:tcPr>
          <w:p w14:paraId="1332BE21" w14:textId="77777777" w:rsidR="00715755" w:rsidRPr="001C77AA" w:rsidRDefault="00715755">
            <w:pPr>
              <w:rPr>
                <w:i/>
                <w:iCs/>
              </w:rPr>
            </w:pPr>
            <w:r w:rsidRPr="001C77AA">
              <w:rPr>
                <w:i/>
                <w:iCs/>
              </w:rPr>
              <w:t xml:space="preserve">Maya Kaqchikel from Guatemala, lawyer and diplomat; exiled in Canada and Mexico; law school in Guatemala, then Fellow in Comparative and Federal Indian Law at Oklahoma College of Law </w:t>
            </w:r>
          </w:p>
          <w:p w14:paraId="5301813D" w14:textId="1D17ABB5" w:rsidR="00715755" w:rsidRPr="001C77AA" w:rsidRDefault="00715755" w:rsidP="00730F9A">
            <w:pPr>
              <w:rPr>
                <w:i/>
                <w:iCs/>
              </w:rPr>
            </w:pPr>
            <w:r w:rsidRPr="001C77AA">
              <w:rPr>
                <w:i/>
                <w:iCs/>
              </w:rPr>
              <w:t>defended the rights of Indigenous Peoples in Guatemala and at the level of the United Nations and the OAS</w:t>
            </w:r>
            <w:r w:rsidR="00D7233D">
              <w:rPr>
                <w:i/>
                <w:iCs/>
              </w:rPr>
              <w:t>, f</w:t>
            </w:r>
            <w:r w:rsidRPr="001C77AA">
              <w:rPr>
                <w:i/>
                <w:iCs/>
              </w:rPr>
              <w:t>ounder and member of various indigenous organisations; Ambassador of Guatemala to Germany, Poland, Ukrain</w:t>
            </w:r>
            <w:r w:rsidR="00D7233D">
              <w:rPr>
                <w:i/>
                <w:iCs/>
              </w:rPr>
              <w:t xml:space="preserve">e, </w:t>
            </w:r>
            <w:r w:rsidRPr="001C77AA">
              <w:rPr>
                <w:i/>
                <w:iCs/>
              </w:rPr>
              <w:t>President of the Committee for the Elimination of all forms of Racial Discrimination</w:t>
            </w:r>
            <w:r w:rsidR="00D7233D">
              <w:rPr>
                <w:i/>
                <w:iCs/>
              </w:rPr>
              <w:t xml:space="preserve">, </w:t>
            </w:r>
            <w:r w:rsidRPr="001C77AA">
              <w:rPr>
                <w:i/>
                <w:iCs/>
              </w:rPr>
              <w:t>Director of Human Rights at the Ministry of Foreign Affairs of Guatemala, member of the Presidential Commission against Discrimination and Racism against Indigenous Peoples in Guatemala (CODISRA) and President of the National Reparation Program for Victims of the Internal Armed Conflict</w:t>
            </w:r>
          </w:p>
        </w:tc>
      </w:tr>
      <w:tr w:rsidR="00715755" w:rsidRPr="001C77AA" w14:paraId="6F8EA4E2" w14:textId="77777777" w:rsidTr="00D7233D">
        <w:trPr>
          <w:trHeight w:val="4810"/>
        </w:trPr>
        <w:tc>
          <w:tcPr>
            <w:tcW w:w="2831" w:type="dxa"/>
            <w:hideMark/>
          </w:tcPr>
          <w:p w14:paraId="474D7027" w14:textId="77777777" w:rsidR="00715755" w:rsidRPr="001C77AA" w:rsidRDefault="00715755">
            <w:pPr>
              <w:rPr>
                <w:i/>
                <w:iCs/>
              </w:rPr>
            </w:pPr>
            <w:r w:rsidRPr="001C77AA">
              <w:rPr>
                <w:i/>
                <w:iCs/>
              </w:rPr>
              <w:lastRenderedPageBreak/>
              <w:t>Paul Hunt</w:t>
            </w:r>
          </w:p>
        </w:tc>
        <w:tc>
          <w:tcPr>
            <w:tcW w:w="7370" w:type="dxa"/>
            <w:hideMark/>
          </w:tcPr>
          <w:p w14:paraId="085A9C7D" w14:textId="0A96AFE6" w:rsidR="00715755" w:rsidRPr="001C77AA" w:rsidRDefault="00715755">
            <w:pPr>
              <w:rPr>
                <w:i/>
                <w:iCs/>
              </w:rPr>
            </w:pPr>
            <w:r w:rsidRPr="001C77AA">
              <w:rPr>
                <w:i/>
                <w:iCs/>
              </w:rPr>
              <w:t>Cambridge Law, 1982-1985: Kingsley Napley as civil and criminal litigation solicitor</w:t>
            </w:r>
            <w:r w:rsidR="00D7233D">
              <w:rPr>
                <w:i/>
                <w:iCs/>
              </w:rPr>
              <w:t xml:space="preserve">, </w:t>
            </w:r>
            <w:r w:rsidRPr="001C77AA">
              <w:rPr>
                <w:i/>
                <w:iCs/>
              </w:rPr>
              <w:t>1985-87: Human rights lawyer in Israel/Palestine, researching Israeli Military Courts and lived in West Bank and Gaza, as part of Quaker Peace and Service</w:t>
            </w:r>
            <w:r w:rsidR="00D7233D">
              <w:rPr>
                <w:i/>
                <w:iCs/>
              </w:rPr>
              <w:t xml:space="preserve">, </w:t>
            </w:r>
            <w:r w:rsidRPr="001C77AA">
              <w:rPr>
                <w:i/>
                <w:iCs/>
              </w:rPr>
              <w:t>Return to UK: inter-denominational project on human rights in Britain and Ireland</w:t>
            </w:r>
            <w:r w:rsidR="00D7233D">
              <w:rPr>
                <w:i/>
                <w:iCs/>
              </w:rPr>
              <w:t xml:space="preserve">, worked with </w:t>
            </w:r>
            <w:r w:rsidRPr="001C77AA">
              <w:rPr>
                <w:i/>
                <w:iCs/>
              </w:rPr>
              <w:t>Mary Robinson</w:t>
            </w:r>
            <w:r w:rsidR="00D7233D">
              <w:rPr>
                <w:i/>
                <w:iCs/>
              </w:rPr>
              <w:t xml:space="preserve">, </w:t>
            </w:r>
            <w:r w:rsidRPr="001C77AA">
              <w:rPr>
                <w:i/>
                <w:iCs/>
              </w:rPr>
              <w:t>1987-1990: Legal Officer of National Council for Civil Liberties/Liberty, litigation in Strasbourg (ECHR)</w:t>
            </w:r>
            <w:r w:rsidR="00D7233D">
              <w:rPr>
                <w:i/>
                <w:iCs/>
              </w:rPr>
              <w:t xml:space="preserve">, </w:t>
            </w:r>
            <w:r w:rsidRPr="001C77AA">
              <w:rPr>
                <w:i/>
                <w:iCs/>
              </w:rPr>
              <w:t xml:space="preserve">1990-1992: Associate Director of African Centre for Democracy and Human Rights Studies </w:t>
            </w:r>
          </w:p>
          <w:p w14:paraId="719DB76B" w14:textId="3DE4BD16" w:rsidR="00715755" w:rsidRPr="001C77AA" w:rsidRDefault="00715755" w:rsidP="00F057E6">
            <w:pPr>
              <w:rPr>
                <w:i/>
                <w:iCs/>
              </w:rPr>
            </w:pPr>
            <w:r w:rsidRPr="001C77AA">
              <w:rPr>
                <w:i/>
                <w:iCs/>
              </w:rPr>
              <w:t>Human rights expert, economic, social and cultural rights</w:t>
            </w:r>
            <w:r w:rsidR="00D7233D">
              <w:rPr>
                <w:i/>
                <w:iCs/>
              </w:rPr>
              <w:t>, f</w:t>
            </w:r>
            <w:r w:rsidRPr="001C77AA">
              <w:rPr>
                <w:i/>
                <w:iCs/>
              </w:rPr>
              <w:t>ormerly a Senior Lecturer at the University of Waikato, professor of Law at the Human Rights Centre, University of Essex</w:t>
            </w:r>
            <w:r w:rsidR="00D7233D">
              <w:rPr>
                <w:i/>
                <w:iCs/>
              </w:rPr>
              <w:t xml:space="preserve">, </w:t>
            </w:r>
            <w:r w:rsidRPr="001C77AA">
              <w:rPr>
                <w:i/>
                <w:iCs/>
              </w:rPr>
              <w:t>1999-2002: Member of the UN Committee on Economic, Social and Cultural Rights</w:t>
            </w:r>
            <w:r w:rsidR="00D7233D">
              <w:rPr>
                <w:i/>
                <w:iCs/>
              </w:rPr>
              <w:t xml:space="preserve">, </w:t>
            </w:r>
            <w:r w:rsidRPr="001C77AA">
              <w:rPr>
                <w:i/>
                <w:iCs/>
              </w:rPr>
              <w:t>2011-2013: Senior Human Rights Advisor to the Assistant Director-General (WHO)</w:t>
            </w:r>
            <w:r w:rsidR="00D7233D">
              <w:rPr>
                <w:i/>
                <w:iCs/>
              </w:rPr>
              <w:t xml:space="preserve">, </w:t>
            </w:r>
            <w:r w:rsidRPr="001C77AA">
              <w:rPr>
                <w:i/>
                <w:iCs/>
              </w:rPr>
              <w:t>2018: Advisory Group on Human Rights Leadership, appointed by Nicola Sturgeon</w:t>
            </w:r>
            <w:r w:rsidR="00D7233D">
              <w:rPr>
                <w:i/>
                <w:iCs/>
              </w:rPr>
              <w:t xml:space="preserve">, </w:t>
            </w:r>
            <w:r w:rsidRPr="001C77AA">
              <w:rPr>
                <w:i/>
                <w:iCs/>
              </w:rPr>
              <w:t xml:space="preserve">2019: Chief Commissioner at the New Zealand Human Rights Commission </w:t>
            </w:r>
          </w:p>
        </w:tc>
      </w:tr>
      <w:tr w:rsidR="00715755" w:rsidRPr="001C77AA" w14:paraId="5B511254" w14:textId="77777777" w:rsidTr="00A128BC">
        <w:trPr>
          <w:trHeight w:val="1971"/>
        </w:trPr>
        <w:tc>
          <w:tcPr>
            <w:tcW w:w="2831" w:type="dxa"/>
            <w:hideMark/>
          </w:tcPr>
          <w:p w14:paraId="59FE1819" w14:textId="77777777" w:rsidR="00715755" w:rsidRPr="001C77AA" w:rsidRDefault="00715755">
            <w:pPr>
              <w:rPr>
                <w:i/>
                <w:iCs/>
              </w:rPr>
            </w:pPr>
            <w:r w:rsidRPr="001C77AA">
              <w:rPr>
                <w:i/>
                <w:iCs/>
              </w:rPr>
              <w:t>Anand Grover</w:t>
            </w:r>
          </w:p>
        </w:tc>
        <w:tc>
          <w:tcPr>
            <w:tcW w:w="7370" w:type="dxa"/>
            <w:hideMark/>
          </w:tcPr>
          <w:p w14:paraId="138C6B08" w14:textId="4EB13CDC" w:rsidR="00715755" w:rsidRPr="001C77AA" w:rsidRDefault="00715755" w:rsidP="00D4545F">
            <w:pPr>
              <w:rPr>
                <w:i/>
                <w:iCs/>
              </w:rPr>
            </w:pPr>
            <w:r w:rsidRPr="001C77AA">
              <w:rPr>
                <w:i/>
                <w:iCs/>
              </w:rPr>
              <w:t>Senior lawyer at Supreme Court of India, known for legal activism in Indian law relating to homosexuality and HIV; argued several landmark cases in the field of public interest and human rights law, work in the field of patent law, opposing the grant of patents for essential life-saving drugs</w:t>
            </w:r>
            <w:r w:rsidR="00A128BC">
              <w:rPr>
                <w:i/>
                <w:iCs/>
              </w:rPr>
              <w:t xml:space="preserve">, </w:t>
            </w:r>
            <w:r w:rsidRPr="001C77AA">
              <w:rPr>
                <w:i/>
                <w:iCs/>
              </w:rPr>
              <w:t xml:space="preserve">co-founder of the Lawyers Collective; acting member of the Global Commission on Drug Policy </w:t>
            </w:r>
          </w:p>
        </w:tc>
      </w:tr>
      <w:tr w:rsidR="00715755" w:rsidRPr="001C77AA" w14:paraId="1ACCB5E2" w14:textId="77777777" w:rsidTr="00A128BC">
        <w:trPr>
          <w:trHeight w:val="2255"/>
        </w:trPr>
        <w:tc>
          <w:tcPr>
            <w:tcW w:w="2831" w:type="dxa"/>
            <w:hideMark/>
          </w:tcPr>
          <w:p w14:paraId="23E37474" w14:textId="77777777" w:rsidR="00715755" w:rsidRPr="001C77AA" w:rsidRDefault="00715755">
            <w:pPr>
              <w:rPr>
                <w:i/>
                <w:iCs/>
              </w:rPr>
            </w:pPr>
            <w:r w:rsidRPr="001C77AA">
              <w:rPr>
                <w:i/>
                <w:iCs/>
              </w:rPr>
              <w:t>Dainius Puras</w:t>
            </w:r>
          </w:p>
        </w:tc>
        <w:tc>
          <w:tcPr>
            <w:tcW w:w="7370" w:type="dxa"/>
            <w:hideMark/>
          </w:tcPr>
          <w:p w14:paraId="15A32EF5" w14:textId="4F08AD35" w:rsidR="00715755" w:rsidRPr="001C77AA" w:rsidRDefault="00715755" w:rsidP="00834D25">
            <w:pPr>
              <w:rPr>
                <w:i/>
                <w:iCs/>
              </w:rPr>
            </w:pPr>
            <w:r w:rsidRPr="001C77AA">
              <w:rPr>
                <w:i/>
                <w:iCs/>
              </w:rPr>
              <w:t>Medical Doctor with expertise on mental health and child’s health; prof</w:t>
            </w:r>
            <w:r w:rsidR="00A128BC">
              <w:rPr>
                <w:i/>
                <w:iCs/>
              </w:rPr>
              <w:t>essor</w:t>
            </w:r>
            <w:r w:rsidRPr="001C77AA">
              <w:rPr>
                <w:i/>
                <w:iCs/>
              </w:rPr>
              <w:t xml:space="preserve"> </w:t>
            </w:r>
            <w:r w:rsidR="00A128BC">
              <w:rPr>
                <w:i/>
                <w:iCs/>
              </w:rPr>
              <w:t>and</w:t>
            </w:r>
            <w:r w:rsidRPr="001C77AA">
              <w:rPr>
                <w:i/>
                <w:iCs/>
              </w:rPr>
              <w:t xml:space="preserve"> head of the Centre for Child Psychiatry social paediatrics at Vilnius University, visiting prof</w:t>
            </w:r>
            <w:r w:rsidR="00A128BC">
              <w:rPr>
                <w:i/>
                <w:iCs/>
              </w:rPr>
              <w:t>essor</w:t>
            </w:r>
            <w:r w:rsidRPr="001C77AA">
              <w:rPr>
                <w:i/>
                <w:iCs/>
              </w:rPr>
              <w:t xml:space="preserve"> at Essex </w:t>
            </w:r>
            <w:r w:rsidR="00A128BC">
              <w:rPr>
                <w:i/>
                <w:iCs/>
              </w:rPr>
              <w:t>and</w:t>
            </w:r>
            <w:r w:rsidRPr="001C77AA">
              <w:rPr>
                <w:i/>
                <w:iCs/>
              </w:rPr>
              <w:t xml:space="preserve"> Georgetown</w:t>
            </w:r>
            <w:r w:rsidR="00A128BC">
              <w:rPr>
                <w:i/>
                <w:iCs/>
              </w:rPr>
              <w:t>,</w:t>
            </w:r>
            <w:r w:rsidRPr="001C77AA">
              <w:rPr>
                <w:i/>
                <w:iCs/>
              </w:rPr>
              <w:t xml:space="preserve"> </w:t>
            </w:r>
            <w:r w:rsidR="00A128BC">
              <w:rPr>
                <w:i/>
                <w:iCs/>
              </w:rPr>
              <w:t>h</w:t>
            </w:r>
            <w:r w:rsidRPr="001C77AA">
              <w:rPr>
                <w:i/>
                <w:iCs/>
              </w:rPr>
              <w:t>uman rights advocate: transformation of the last 30 years of public health policies and services</w:t>
            </w:r>
            <w:r w:rsidR="00A128BC">
              <w:rPr>
                <w:i/>
                <w:iCs/>
              </w:rPr>
              <w:t xml:space="preserve">, </w:t>
            </w:r>
            <w:r w:rsidRPr="001C77AA">
              <w:rPr>
                <w:i/>
                <w:iCs/>
              </w:rPr>
              <w:t xml:space="preserve">2007-2011: UN Committee on the Rights of the Child; independent expert and consultant to numerous governments, NGOs, UN agencies and programmes in the field of the right to health </w:t>
            </w:r>
          </w:p>
        </w:tc>
      </w:tr>
      <w:tr w:rsidR="00715755" w:rsidRPr="001C77AA" w14:paraId="57E54E64" w14:textId="77777777" w:rsidTr="00715755">
        <w:trPr>
          <w:trHeight w:val="2742"/>
        </w:trPr>
        <w:tc>
          <w:tcPr>
            <w:tcW w:w="2831" w:type="dxa"/>
            <w:hideMark/>
          </w:tcPr>
          <w:p w14:paraId="25CA4742" w14:textId="77777777" w:rsidR="00715755" w:rsidRPr="001C77AA" w:rsidRDefault="00715755">
            <w:pPr>
              <w:rPr>
                <w:i/>
                <w:iCs/>
              </w:rPr>
            </w:pPr>
            <w:r w:rsidRPr="001C77AA">
              <w:rPr>
                <w:i/>
                <w:iCs/>
              </w:rPr>
              <w:t>Francis Deng</w:t>
            </w:r>
          </w:p>
        </w:tc>
        <w:tc>
          <w:tcPr>
            <w:tcW w:w="7370" w:type="dxa"/>
            <w:hideMark/>
          </w:tcPr>
          <w:p w14:paraId="1ADD8362" w14:textId="77777777" w:rsidR="00715755" w:rsidRPr="001C77AA" w:rsidRDefault="00715755">
            <w:pPr>
              <w:rPr>
                <w:i/>
                <w:iCs/>
              </w:rPr>
            </w:pPr>
            <w:r w:rsidRPr="001C77AA">
              <w:rPr>
                <w:i/>
                <w:iCs/>
              </w:rPr>
              <w:t xml:space="preserve">Law degree from Khartoum University, Doctor in Law from Yale; </w:t>
            </w:r>
          </w:p>
          <w:p w14:paraId="4A1BF53E" w14:textId="2D2743C0" w:rsidR="00715755" w:rsidRPr="001C77AA" w:rsidRDefault="00715755" w:rsidP="008840BD">
            <w:pPr>
              <w:rPr>
                <w:i/>
                <w:iCs/>
              </w:rPr>
            </w:pPr>
            <w:r w:rsidRPr="001C77AA">
              <w:rPr>
                <w:i/>
                <w:iCs/>
              </w:rPr>
              <w:t>1967-1972: Human Rights Officer in the UN Secretariat, ambassador of Sudan to Canada, Denmark, Finland, Norway, Sweden and US;  Sudan’s Minister of State for Foreign Affairs</w:t>
            </w:r>
            <w:r w:rsidR="00A128BC">
              <w:rPr>
                <w:i/>
                <w:iCs/>
              </w:rPr>
              <w:t xml:space="preserve">, </w:t>
            </w:r>
            <w:r w:rsidRPr="001C77AA">
              <w:rPr>
                <w:i/>
                <w:iCs/>
              </w:rPr>
              <w:t>2007: Ban Ki-moon announced Deng’s appointment as the new Special Adviser for the Prevention of Genocide, until 2012 (Under-Secretary General)</w:t>
            </w:r>
            <w:r w:rsidR="00A128BC">
              <w:rPr>
                <w:i/>
                <w:iCs/>
              </w:rPr>
              <w:t xml:space="preserve">, </w:t>
            </w:r>
            <w:r w:rsidRPr="001C77AA">
              <w:rPr>
                <w:i/>
                <w:iCs/>
              </w:rPr>
              <w:t>2006-2007: Sudan Peace Support Project</w:t>
            </w:r>
            <w:r w:rsidR="00A128BC">
              <w:rPr>
                <w:i/>
                <w:iCs/>
              </w:rPr>
              <w:t xml:space="preserve">, </w:t>
            </w:r>
            <w:r w:rsidRPr="001C77AA">
              <w:rPr>
                <w:i/>
                <w:iCs/>
              </w:rPr>
              <w:t>Scholar at MIT</w:t>
            </w:r>
          </w:p>
        </w:tc>
      </w:tr>
      <w:tr w:rsidR="00715755" w:rsidRPr="001C77AA" w14:paraId="5560C29A" w14:textId="77777777" w:rsidTr="00A128BC">
        <w:trPr>
          <w:trHeight w:val="2400"/>
        </w:trPr>
        <w:tc>
          <w:tcPr>
            <w:tcW w:w="2831" w:type="dxa"/>
            <w:hideMark/>
          </w:tcPr>
          <w:p w14:paraId="1FAE4F7E" w14:textId="77777777" w:rsidR="00715755" w:rsidRPr="001C77AA" w:rsidRDefault="00715755">
            <w:pPr>
              <w:rPr>
                <w:i/>
                <w:iCs/>
              </w:rPr>
            </w:pPr>
            <w:r w:rsidRPr="001C77AA">
              <w:rPr>
                <w:i/>
                <w:iCs/>
              </w:rPr>
              <w:lastRenderedPageBreak/>
              <w:t>Walter Kälin</w:t>
            </w:r>
          </w:p>
        </w:tc>
        <w:tc>
          <w:tcPr>
            <w:tcW w:w="7370" w:type="dxa"/>
            <w:hideMark/>
          </w:tcPr>
          <w:p w14:paraId="2885FDC9" w14:textId="44B04CA7" w:rsidR="00715755" w:rsidRPr="001C77AA" w:rsidRDefault="00715755" w:rsidP="00C60B1F">
            <w:pPr>
              <w:rPr>
                <w:i/>
                <w:iCs/>
              </w:rPr>
            </w:pPr>
            <w:r w:rsidRPr="001C77AA">
              <w:rPr>
                <w:i/>
                <w:iCs/>
              </w:rPr>
              <w:t>legal scholar and professor of constitutional and international law at the Faculty of Law of the University of Bern since 1985</w:t>
            </w:r>
            <w:r w:rsidR="00A128BC">
              <w:rPr>
                <w:i/>
                <w:iCs/>
              </w:rPr>
              <w:t xml:space="preserve">, </w:t>
            </w:r>
            <w:r w:rsidRPr="001C77AA">
              <w:rPr>
                <w:i/>
                <w:iCs/>
              </w:rPr>
              <w:t>1991-2: SR on the situation in Kuwait under Iraqi Occupation</w:t>
            </w:r>
            <w:r w:rsidR="00A128BC">
              <w:rPr>
                <w:i/>
                <w:iCs/>
              </w:rPr>
              <w:t xml:space="preserve">, </w:t>
            </w:r>
            <w:r w:rsidRPr="001C77AA">
              <w:rPr>
                <w:i/>
                <w:iCs/>
              </w:rPr>
              <w:t>Reform of the Swiss Judiciary (1995-6)</w:t>
            </w:r>
            <w:r w:rsidR="00A128BC">
              <w:rPr>
                <w:i/>
                <w:iCs/>
              </w:rPr>
              <w:t xml:space="preserve">, </w:t>
            </w:r>
            <w:r w:rsidRPr="001C77AA">
              <w:rPr>
                <w:i/>
                <w:iCs/>
              </w:rPr>
              <w:t>2011: former member of the UN HR Committee</w:t>
            </w:r>
            <w:r w:rsidR="00A128BC">
              <w:rPr>
                <w:i/>
                <w:iCs/>
              </w:rPr>
              <w:t xml:space="preserve">, </w:t>
            </w:r>
            <w:r w:rsidRPr="001C77AA">
              <w:rPr>
                <w:i/>
                <w:iCs/>
              </w:rPr>
              <w:t>Chair of the committee of legal experts that developed the Guiding Principles on Internal Displacement</w:t>
            </w:r>
            <w:r w:rsidR="00A128BC">
              <w:rPr>
                <w:i/>
                <w:iCs/>
              </w:rPr>
              <w:t xml:space="preserve">, </w:t>
            </w:r>
            <w:r w:rsidRPr="001C77AA">
              <w:rPr>
                <w:i/>
                <w:iCs/>
              </w:rPr>
              <w:t>Representative of the Secretary-General on the HR of IDPs developed framework for durable solutions</w:t>
            </w:r>
            <w:r w:rsidR="00A128BC">
              <w:rPr>
                <w:i/>
                <w:iCs/>
              </w:rPr>
              <w:t xml:space="preserve">, </w:t>
            </w:r>
            <w:r w:rsidRPr="001C77AA">
              <w:rPr>
                <w:i/>
                <w:iCs/>
              </w:rPr>
              <w:t>2019: Expert Advisory group of the high level-panel on IDPS (appointed by Guterres)</w:t>
            </w:r>
          </w:p>
        </w:tc>
      </w:tr>
      <w:tr w:rsidR="00715755" w:rsidRPr="001C77AA" w14:paraId="484D1AF2" w14:textId="77777777" w:rsidTr="00715755">
        <w:trPr>
          <w:trHeight w:val="975"/>
        </w:trPr>
        <w:tc>
          <w:tcPr>
            <w:tcW w:w="2831" w:type="dxa"/>
            <w:hideMark/>
          </w:tcPr>
          <w:p w14:paraId="24EDD89F" w14:textId="77777777" w:rsidR="00715755" w:rsidRPr="001C77AA" w:rsidRDefault="00715755">
            <w:pPr>
              <w:rPr>
                <w:i/>
                <w:iCs/>
              </w:rPr>
            </w:pPr>
            <w:r w:rsidRPr="001C77AA">
              <w:rPr>
                <w:i/>
                <w:iCs/>
              </w:rPr>
              <w:t>Chaloka Beyani</w:t>
            </w:r>
          </w:p>
        </w:tc>
        <w:tc>
          <w:tcPr>
            <w:tcW w:w="7370" w:type="dxa"/>
            <w:hideMark/>
          </w:tcPr>
          <w:p w14:paraId="2339B1B9" w14:textId="049F4618" w:rsidR="00715755" w:rsidRPr="001C77AA" w:rsidRDefault="00715755" w:rsidP="00F42B17">
            <w:pPr>
              <w:rPr>
                <w:i/>
                <w:iCs/>
              </w:rPr>
            </w:pPr>
            <w:r w:rsidRPr="001C77AA">
              <w:rPr>
                <w:i/>
                <w:iCs/>
              </w:rPr>
              <w:t xml:space="preserve">DPhil (Oxford), LLM &amp; LLB (Zambia); </w:t>
            </w:r>
            <w:r w:rsidR="00A128BC">
              <w:rPr>
                <w:i/>
                <w:iCs/>
              </w:rPr>
              <w:t>international law</w:t>
            </w:r>
            <w:r w:rsidRPr="001C77AA">
              <w:rPr>
                <w:i/>
                <w:iCs/>
              </w:rPr>
              <w:t xml:space="preserve"> and </w:t>
            </w:r>
            <w:r w:rsidR="00A128BC">
              <w:rPr>
                <w:i/>
                <w:iCs/>
              </w:rPr>
              <w:t>human rights</w:t>
            </w:r>
            <w:r w:rsidRPr="001C77AA">
              <w:rPr>
                <w:i/>
                <w:iCs/>
              </w:rPr>
              <w:t xml:space="preserve"> prof</w:t>
            </w:r>
            <w:r w:rsidR="00A128BC">
              <w:rPr>
                <w:i/>
                <w:iCs/>
              </w:rPr>
              <w:t>essor</w:t>
            </w:r>
            <w:r w:rsidRPr="001C77AA">
              <w:rPr>
                <w:i/>
                <w:iCs/>
              </w:rPr>
              <w:t xml:space="preserve"> in Zambia, Oxford, LSE</w:t>
            </w:r>
            <w:r w:rsidR="00A128BC">
              <w:rPr>
                <w:i/>
                <w:iCs/>
              </w:rPr>
              <w:t xml:space="preserve">; </w:t>
            </w:r>
            <w:r w:rsidRPr="001C77AA">
              <w:rPr>
                <w:i/>
                <w:iCs/>
              </w:rPr>
              <w:t xml:space="preserve">Legal advisor, consultant and expert to a number of UN agencies, EU, Commonwealth Secretariat and the African Union </w:t>
            </w:r>
          </w:p>
        </w:tc>
      </w:tr>
      <w:tr w:rsidR="00715755" w:rsidRPr="001C77AA" w14:paraId="4517C934" w14:textId="77777777" w:rsidTr="00715755">
        <w:trPr>
          <w:trHeight w:val="1975"/>
        </w:trPr>
        <w:tc>
          <w:tcPr>
            <w:tcW w:w="2831" w:type="dxa"/>
            <w:hideMark/>
          </w:tcPr>
          <w:p w14:paraId="17D45E85" w14:textId="77777777" w:rsidR="00715755" w:rsidRPr="001C77AA" w:rsidRDefault="00715755">
            <w:pPr>
              <w:rPr>
                <w:i/>
                <w:iCs/>
              </w:rPr>
            </w:pPr>
            <w:r w:rsidRPr="001C77AA">
              <w:rPr>
                <w:i/>
                <w:iCs/>
              </w:rPr>
              <w:t>Cecilia Jimenez-Damary</w:t>
            </w:r>
          </w:p>
        </w:tc>
        <w:tc>
          <w:tcPr>
            <w:tcW w:w="7370" w:type="dxa"/>
            <w:hideMark/>
          </w:tcPr>
          <w:p w14:paraId="108A6CFA" w14:textId="77777777" w:rsidR="00715755" w:rsidRPr="001C77AA" w:rsidRDefault="00715755">
            <w:pPr>
              <w:rPr>
                <w:i/>
                <w:iCs/>
              </w:rPr>
            </w:pPr>
            <w:r w:rsidRPr="001C77AA">
              <w:rPr>
                <w:i/>
                <w:iCs/>
              </w:rPr>
              <w:t xml:space="preserve">Human Rights Lawyer specialised in forced displacement and migration; </w:t>
            </w:r>
          </w:p>
          <w:p w14:paraId="6E18538A" w14:textId="61583794" w:rsidR="00715755" w:rsidRPr="001C77AA" w:rsidRDefault="00715755" w:rsidP="00F777C3">
            <w:pPr>
              <w:rPr>
                <w:i/>
                <w:iCs/>
              </w:rPr>
            </w:pPr>
            <w:r w:rsidRPr="001C77AA">
              <w:rPr>
                <w:i/>
                <w:iCs/>
              </w:rPr>
              <w:t>Adjunct prof</w:t>
            </w:r>
            <w:r w:rsidR="00A128BC">
              <w:rPr>
                <w:i/>
                <w:iCs/>
              </w:rPr>
              <w:t>essor</w:t>
            </w:r>
            <w:r w:rsidRPr="001C77AA">
              <w:rPr>
                <w:i/>
                <w:iCs/>
              </w:rPr>
              <w:t xml:space="preserve"> of international human rights and humanitarian law; senior legal advisor and trainer with the Internal Displacement Monitoring Centre (IDMC) in Geneva; National Director of the IDP Project of the Philippines Commission on Human Rights; government representative to the Philippine Transitional Justice and Reconciliation Commission </w:t>
            </w:r>
          </w:p>
        </w:tc>
      </w:tr>
      <w:tr w:rsidR="001C77AA" w:rsidRPr="001C77AA" w14:paraId="4FE93A4C" w14:textId="77777777" w:rsidTr="001C77AA">
        <w:trPr>
          <w:trHeight w:val="320"/>
        </w:trPr>
        <w:tc>
          <w:tcPr>
            <w:tcW w:w="2831" w:type="dxa"/>
            <w:vMerge w:val="restart"/>
            <w:hideMark/>
          </w:tcPr>
          <w:p w14:paraId="66A97A10" w14:textId="77777777" w:rsidR="001C77AA" w:rsidRPr="001C77AA" w:rsidRDefault="001C77AA">
            <w:pPr>
              <w:rPr>
                <w:i/>
                <w:iCs/>
              </w:rPr>
            </w:pPr>
            <w:r w:rsidRPr="001C77AA">
              <w:rPr>
                <w:i/>
                <w:iCs/>
              </w:rPr>
              <w:t>Sigma Huda</w:t>
            </w:r>
          </w:p>
        </w:tc>
        <w:tc>
          <w:tcPr>
            <w:tcW w:w="7370" w:type="dxa"/>
            <w:vMerge w:val="restart"/>
            <w:hideMark/>
          </w:tcPr>
          <w:p w14:paraId="78652933" w14:textId="12F9260D" w:rsidR="001C77AA" w:rsidRPr="001C77AA" w:rsidRDefault="001C77AA">
            <w:pPr>
              <w:rPr>
                <w:i/>
                <w:iCs/>
              </w:rPr>
            </w:pPr>
            <w:r w:rsidRPr="001C77AA">
              <w:rPr>
                <w:i/>
                <w:iCs/>
              </w:rPr>
              <w:t>Lawyer</w:t>
            </w:r>
            <w:r w:rsidR="00A128BC">
              <w:rPr>
                <w:i/>
                <w:iCs/>
              </w:rPr>
              <w:t xml:space="preserve">, </w:t>
            </w:r>
            <w:r w:rsidR="00A128BC" w:rsidRPr="00A128BC">
              <w:rPr>
                <w:i/>
                <w:iCs/>
              </w:rPr>
              <w:t>founding president of Bangladesh Women Lawyers Association (BNWLA) and founder and secretary of Institute for Law and Development</w:t>
            </w:r>
          </w:p>
        </w:tc>
      </w:tr>
      <w:tr w:rsidR="001C77AA" w:rsidRPr="001C77AA" w14:paraId="7B203440" w14:textId="77777777" w:rsidTr="001C77AA">
        <w:trPr>
          <w:trHeight w:val="340"/>
        </w:trPr>
        <w:tc>
          <w:tcPr>
            <w:tcW w:w="2831" w:type="dxa"/>
            <w:vMerge/>
            <w:hideMark/>
          </w:tcPr>
          <w:p w14:paraId="416E5B5D" w14:textId="77777777" w:rsidR="001C77AA" w:rsidRPr="001C77AA" w:rsidRDefault="001C77AA">
            <w:pPr>
              <w:rPr>
                <w:i/>
                <w:iCs/>
              </w:rPr>
            </w:pPr>
          </w:p>
        </w:tc>
        <w:tc>
          <w:tcPr>
            <w:tcW w:w="7370" w:type="dxa"/>
            <w:vMerge/>
            <w:hideMark/>
          </w:tcPr>
          <w:p w14:paraId="29A199C9" w14:textId="77777777" w:rsidR="001C77AA" w:rsidRPr="001C77AA" w:rsidRDefault="001C77AA">
            <w:pPr>
              <w:rPr>
                <w:i/>
                <w:iCs/>
              </w:rPr>
            </w:pPr>
          </w:p>
        </w:tc>
      </w:tr>
      <w:tr w:rsidR="00715755" w:rsidRPr="001C77AA" w14:paraId="0428B7A0" w14:textId="77777777" w:rsidTr="007543FD">
        <w:trPr>
          <w:trHeight w:val="3075"/>
        </w:trPr>
        <w:tc>
          <w:tcPr>
            <w:tcW w:w="2831" w:type="dxa"/>
            <w:hideMark/>
          </w:tcPr>
          <w:p w14:paraId="1D818499" w14:textId="77777777" w:rsidR="00715755" w:rsidRPr="001C77AA" w:rsidRDefault="00715755">
            <w:pPr>
              <w:rPr>
                <w:i/>
                <w:iCs/>
              </w:rPr>
            </w:pPr>
            <w:r w:rsidRPr="001C77AA">
              <w:rPr>
                <w:i/>
                <w:iCs/>
              </w:rPr>
              <w:t>Joy Ngozi Ezeilo</w:t>
            </w:r>
          </w:p>
        </w:tc>
        <w:tc>
          <w:tcPr>
            <w:tcW w:w="7370" w:type="dxa"/>
            <w:hideMark/>
          </w:tcPr>
          <w:p w14:paraId="05C0757D" w14:textId="231EE36E" w:rsidR="00715755" w:rsidRPr="001C77AA" w:rsidRDefault="00715755" w:rsidP="00950196">
            <w:pPr>
              <w:rPr>
                <w:i/>
                <w:iCs/>
              </w:rPr>
            </w:pPr>
            <w:r w:rsidRPr="001C77AA">
              <w:rPr>
                <w:i/>
                <w:iCs/>
              </w:rPr>
              <w:t xml:space="preserve">Lawyer, feminist and scholar/activist; LLM from QMUL, BL from </w:t>
            </w:r>
            <w:r w:rsidR="007543FD">
              <w:rPr>
                <w:i/>
                <w:iCs/>
              </w:rPr>
              <w:t xml:space="preserve">the </w:t>
            </w:r>
            <w:r w:rsidRPr="001C77AA">
              <w:rPr>
                <w:i/>
                <w:iCs/>
              </w:rPr>
              <w:t xml:space="preserve">Nigerian Law School; International Institute of Human Rights and International Centre for University Teaching of </w:t>
            </w:r>
            <w:r w:rsidR="007543FD">
              <w:rPr>
                <w:i/>
                <w:iCs/>
              </w:rPr>
              <w:t>human rights</w:t>
            </w:r>
            <w:r w:rsidRPr="001C77AA">
              <w:rPr>
                <w:i/>
                <w:iCs/>
              </w:rPr>
              <w:t xml:space="preserve"> in Strasbourg, France; diploma in gender studies and peace studies and conflict resolution from Dakar and Uppsala;</w:t>
            </w:r>
            <w:r w:rsidR="007543FD">
              <w:rPr>
                <w:i/>
                <w:iCs/>
              </w:rPr>
              <w:t xml:space="preserve"> s</w:t>
            </w:r>
            <w:r w:rsidRPr="001C77AA">
              <w:rPr>
                <w:i/>
                <w:iCs/>
              </w:rPr>
              <w:t>erved Nigerian governments at state and federal levels, e.g. Honourable Commissioner for Women Affairs and Social Development (2003-4), federal delegate to the National Political Reform Conference; Involved in Nigerian civil society: founder and Chief Executive Officer of Women’s Aid Collective (WACOL), Convenor of South East Women Network (SEWNET)</w:t>
            </w:r>
          </w:p>
        </w:tc>
      </w:tr>
      <w:tr w:rsidR="00715755" w:rsidRPr="001C77AA" w14:paraId="7FDF2E8D" w14:textId="77777777" w:rsidTr="00715755">
        <w:trPr>
          <w:trHeight w:val="3663"/>
        </w:trPr>
        <w:tc>
          <w:tcPr>
            <w:tcW w:w="2831" w:type="dxa"/>
            <w:hideMark/>
          </w:tcPr>
          <w:p w14:paraId="52F09A10" w14:textId="77777777" w:rsidR="00715755" w:rsidRPr="001C77AA" w:rsidRDefault="00715755">
            <w:pPr>
              <w:rPr>
                <w:i/>
                <w:iCs/>
              </w:rPr>
            </w:pPr>
            <w:r w:rsidRPr="001C77AA">
              <w:rPr>
                <w:i/>
                <w:iCs/>
              </w:rPr>
              <w:t>Maria Grazia Giammarinaro</w:t>
            </w:r>
          </w:p>
        </w:tc>
        <w:tc>
          <w:tcPr>
            <w:tcW w:w="7370" w:type="dxa"/>
            <w:hideMark/>
          </w:tcPr>
          <w:p w14:paraId="58E9CDBF" w14:textId="4D18C86A" w:rsidR="00715755" w:rsidRPr="001C77AA" w:rsidRDefault="00715755" w:rsidP="000B76E4">
            <w:pPr>
              <w:rPr>
                <w:i/>
                <w:iCs/>
              </w:rPr>
            </w:pPr>
            <w:r w:rsidRPr="001C77AA">
              <w:rPr>
                <w:i/>
                <w:iCs/>
              </w:rPr>
              <w:t>Law doctorate from Palermo</w:t>
            </w:r>
            <w:r w:rsidR="007543FD">
              <w:rPr>
                <w:i/>
                <w:iCs/>
              </w:rPr>
              <w:t xml:space="preserve">, </w:t>
            </w:r>
            <w:r w:rsidRPr="001C77AA">
              <w:rPr>
                <w:i/>
                <w:iCs/>
              </w:rPr>
              <w:t>Judge since 1991, at pre-trial Judge at the Criminal Court of Rome, Judge at the Civil Court of Rome</w:t>
            </w:r>
            <w:r w:rsidR="007543FD">
              <w:rPr>
                <w:i/>
                <w:iCs/>
              </w:rPr>
              <w:t xml:space="preserve">; </w:t>
            </w:r>
            <w:r w:rsidRPr="001C77AA">
              <w:rPr>
                <w:i/>
                <w:iCs/>
              </w:rPr>
              <w:t>1999-2000: Member of the Italian delegation to the Committee on the elaboration of the Optional Protocol to the Convention on the Elimination of all Forms of Discrimination against Women (CEDAW), 1997-1999;</w:t>
            </w:r>
            <w:r w:rsidR="007543FD">
              <w:rPr>
                <w:i/>
                <w:iCs/>
              </w:rPr>
              <w:t xml:space="preserve"> </w:t>
            </w:r>
            <w:r w:rsidRPr="001C77AA">
              <w:rPr>
                <w:i/>
                <w:iCs/>
              </w:rPr>
              <w:t>Part of Italian delegation at the Rome Statute Conference at ICC</w:t>
            </w:r>
            <w:r w:rsidR="007543FD">
              <w:rPr>
                <w:i/>
                <w:iCs/>
              </w:rPr>
              <w:t xml:space="preserve">, </w:t>
            </w:r>
            <w:r w:rsidRPr="001C77AA">
              <w:rPr>
                <w:i/>
                <w:iCs/>
              </w:rPr>
              <w:t>OSCE Special Representative and Co-ordinator for Combating Trafficking in Human Beings</w:t>
            </w:r>
            <w:r w:rsidR="007543FD">
              <w:rPr>
                <w:i/>
                <w:iCs/>
              </w:rPr>
              <w:t xml:space="preserve">, </w:t>
            </w:r>
            <w:r w:rsidRPr="001C77AA">
              <w:rPr>
                <w:i/>
                <w:iCs/>
              </w:rPr>
              <w:t xml:space="preserve">2019: Adjunct Prof of Human Rights Law at the Irish Centre for Human Rights; gender-based violence and national debate on the new law on sexual violence </w:t>
            </w:r>
          </w:p>
        </w:tc>
      </w:tr>
      <w:tr w:rsidR="00715755" w:rsidRPr="001C77AA" w14:paraId="41DC3252" w14:textId="77777777" w:rsidTr="00E8070F">
        <w:trPr>
          <w:trHeight w:val="3109"/>
        </w:trPr>
        <w:tc>
          <w:tcPr>
            <w:tcW w:w="2831" w:type="dxa"/>
            <w:hideMark/>
          </w:tcPr>
          <w:p w14:paraId="3154770B" w14:textId="77777777" w:rsidR="00715755" w:rsidRPr="001C77AA" w:rsidRDefault="00715755">
            <w:pPr>
              <w:rPr>
                <w:i/>
                <w:iCs/>
              </w:rPr>
            </w:pPr>
            <w:r w:rsidRPr="001C77AA">
              <w:rPr>
                <w:i/>
                <w:iCs/>
              </w:rPr>
              <w:lastRenderedPageBreak/>
              <w:t>Martin Scheinin</w:t>
            </w:r>
          </w:p>
        </w:tc>
        <w:tc>
          <w:tcPr>
            <w:tcW w:w="7370" w:type="dxa"/>
            <w:hideMark/>
          </w:tcPr>
          <w:p w14:paraId="647B0C86" w14:textId="77777777" w:rsidR="00715755" w:rsidRPr="001C77AA" w:rsidRDefault="00715755">
            <w:pPr>
              <w:rPr>
                <w:i/>
                <w:iCs/>
              </w:rPr>
            </w:pPr>
            <w:r w:rsidRPr="001C77AA">
              <w:rPr>
                <w:i/>
                <w:iCs/>
              </w:rPr>
              <w:t>1993-1998: Professor of Constitutional Law at University of Helsinki</w:t>
            </w:r>
          </w:p>
          <w:p w14:paraId="75E20A86" w14:textId="2B9971B5" w:rsidR="00715755" w:rsidRPr="001C77AA" w:rsidRDefault="00715755" w:rsidP="00F40F74">
            <w:pPr>
              <w:rPr>
                <w:i/>
                <w:iCs/>
              </w:rPr>
            </w:pPr>
            <w:r w:rsidRPr="001C77AA">
              <w:rPr>
                <w:i/>
                <w:iCs/>
              </w:rPr>
              <w:t>1998-2008: Professor of Constitutional and International Law and Director of the Institute for HR at Turku</w:t>
            </w:r>
            <w:r w:rsidR="00E8070F">
              <w:rPr>
                <w:i/>
                <w:iCs/>
              </w:rPr>
              <w:t xml:space="preserve">, </w:t>
            </w:r>
            <w:r w:rsidRPr="001C77AA">
              <w:rPr>
                <w:i/>
                <w:iCs/>
              </w:rPr>
              <w:t>Initiator of the Finnish PhD School in Human Rights Research as well as the Nordic Network in Human Rights Research; 2000: founder of the Association of HR Institutes (AHRI)</w:t>
            </w:r>
            <w:r w:rsidR="00E8070F">
              <w:rPr>
                <w:i/>
                <w:iCs/>
              </w:rPr>
              <w:t xml:space="preserve">, </w:t>
            </w:r>
            <w:r w:rsidRPr="001C77AA">
              <w:rPr>
                <w:i/>
                <w:iCs/>
              </w:rPr>
              <w:t>1997-2004: UN Human Rights Committee</w:t>
            </w:r>
            <w:r w:rsidR="00E8070F">
              <w:rPr>
                <w:i/>
                <w:iCs/>
              </w:rPr>
              <w:t xml:space="preserve">, </w:t>
            </w:r>
            <w:r w:rsidRPr="001C77AA">
              <w:rPr>
                <w:i/>
                <w:iCs/>
              </w:rPr>
              <w:t>2010-2014: President of the International Association of Constitutional Law (IACL)</w:t>
            </w:r>
            <w:r w:rsidR="00E8070F">
              <w:rPr>
                <w:i/>
                <w:iCs/>
              </w:rPr>
              <w:t xml:space="preserve">, </w:t>
            </w:r>
            <w:r w:rsidRPr="001C77AA">
              <w:rPr>
                <w:i/>
                <w:iCs/>
              </w:rPr>
              <w:t>Finland: Oversaw drafting of constitutional amendments, Bill of Rights of 1995; 2003-2005: member of joint Nordic expert group that produced a draft Convention on the rights of the Sámi; EUI Professor</w:t>
            </w:r>
          </w:p>
        </w:tc>
      </w:tr>
      <w:tr w:rsidR="00715755" w:rsidRPr="001C77AA" w14:paraId="1A01FEED" w14:textId="77777777" w:rsidTr="00E8070F">
        <w:trPr>
          <w:trHeight w:val="2117"/>
        </w:trPr>
        <w:tc>
          <w:tcPr>
            <w:tcW w:w="2831" w:type="dxa"/>
            <w:hideMark/>
          </w:tcPr>
          <w:p w14:paraId="641487BE" w14:textId="77777777" w:rsidR="00715755" w:rsidRPr="001C77AA" w:rsidRDefault="00715755">
            <w:pPr>
              <w:rPr>
                <w:i/>
                <w:iCs/>
              </w:rPr>
            </w:pPr>
            <w:r w:rsidRPr="001C77AA">
              <w:rPr>
                <w:i/>
                <w:iCs/>
              </w:rPr>
              <w:t>Ben Emmerson</w:t>
            </w:r>
          </w:p>
        </w:tc>
        <w:tc>
          <w:tcPr>
            <w:tcW w:w="7370" w:type="dxa"/>
            <w:hideMark/>
          </w:tcPr>
          <w:p w14:paraId="5B36ED6A" w14:textId="3DDD0B21" w:rsidR="00715755" w:rsidRPr="001C77AA" w:rsidRDefault="00715755">
            <w:pPr>
              <w:rPr>
                <w:i/>
                <w:iCs/>
              </w:rPr>
            </w:pPr>
            <w:r w:rsidRPr="001C77AA">
              <w:rPr>
                <w:i/>
                <w:iCs/>
              </w:rPr>
              <w:t xml:space="preserve">attended Douai School and Bristol University, called to bar in 1986; </w:t>
            </w:r>
          </w:p>
          <w:p w14:paraId="10FA6F64" w14:textId="6B14F2CF" w:rsidR="00715755" w:rsidRPr="001C77AA" w:rsidRDefault="00715755" w:rsidP="00F9685A">
            <w:pPr>
              <w:rPr>
                <w:i/>
                <w:iCs/>
              </w:rPr>
            </w:pPr>
            <w:r w:rsidRPr="001C77AA">
              <w:rPr>
                <w:i/>
                <w:iCs/>
              </w:rPr>
              <w:t>Barrister, specialising in public international law, human rights and humanitarian law, and international criminal la</w:t>
            </w:r>
            <w:r w:rsidR="00E8070F">
              <w:rPr>
                <w:i/>
                <w:iCs/>
              </w:rPr>
              <w:t>w,</w:t>
            </w:r>
            <w:r w:rsidRPr="001C77AA">
              <w:rPr>
                <w:i/>
                <w:iCs/>
              </w:rPr>
              <w:t xml:space="preserve"> </w:t>
            </w:r>
            <w:r w:rsidR="00E8070F">
              <w:rPr>
                <w:i/>
                <w:iCs/>
              </w:rPr>
              <w:t>a</w:t>
            </w:r>
            <w:r w:rsidRPr="001C77AA">
              <w:rPr>
                <w:i/>
                <w:iCs/>
              </w:rPr>
              <w:t xml:space="preserve">ppeals Chamber Judge of the UN Mechanism for International Criminal Tribunals sitting on the Criminal Tribunals for the former Yugoslavia and Rwanda; </w:t>
            </w:r>
            <w:r w:rsidR="00E8070F">
              <w:rPr>
                <w:i/>
                <w:iCs/>
              </w:rPr>
              <w:t>a</w:t>
            </w:r>
            <w:r w:rsidRPr="001C77AA">
              <w:rPr>
                <w:i/>
                <w:iCs/>
              </w:rPr>
              <w:t>cted for governments like Croatia, Cyprus, Georgia, Ukraine &amp; heads of states; ECtHR, ICJ, ICC</w:t>
            </w:r>
          </w:p>
        </w:tc>
      </w:tr>
      <w:tr w:rsidR="00715755" w:rsidRPr="001C77AA" w14:paraId="738D4959" w14:textId="77777777" w:rsidTr="00E8070F">
        <w:trPr>
          <w:trHeight w:val="3962"/>
        </w:trPr>
        <w:tc>
          <w:tcPr>
            <w:tcW w:w="2831" w:type="dxa"/>
            <w:hideMark/>
          </w:tcPr>
          <w:p w14:paraId="1C08807C" w14:textId="77777777" w:rsidR="00715755" w:rsidRPr="001C77AA" w:rsidRDefault="00715755">
            <w:pPr>
              <w:rPr>
                <w:i/>
                <w:iCs/>
              </w:rPr>
            </w:pPr>
            <w:r w:rsidRPr="001C77AA">
              <w:rPr>
                <w:i/>
                <w:iCs/>
              </w:rPr>
              <w:t>Fionnuala Ni Aolain</w:t>
            </w:r>
          </w:p>
        </w:tc>
        <w:tc>
          <w:tcPr>
            <w:tcW w:w="7370" w:type="dxa"/>
            <w:hideMark/>
          </w:tcPr>
          <w:p w14:paraId="07137B93" w14:textId="09035DF5" w:rsidR="00715755" w:rsidRPr="001C77AA" w:rsidRDefault="00715755">
            <w:pPr>
              <w:rPr>
                <w:i/>
                <w:iCs/>
              </w:rPr>
            </w:pPr>
            <w:r w:rsidRPr="001C77AA">
              <w:rPr>
                <w:i/>
                <w:iCs/>
              </w:rPr>
              <w:t>Prof</w:t>
            </w:r>
            <w:r w:rsidR="00E8070F">
              <w:rPr>
                <w:i/>
                <w:iCs/>
              </w:rPr>
              <w:t>essor</w:t>
            </w:r>
            <w:r w:rsidRPr="001C77AA">
              <w:rPr>
                <w:i/>
                <w:iCs/>
              </w:rPr>
              <w:t xml:space="preserve"> of Law, Queen’s University Belfast</w:t>
            </w:r>
            <w:r w:rsidR="00E8070F">
              <w:rPr>
                <w:i/>
                <w:iCs/>
              </w:rPr>
              <w:t xml:space="preserve"> and University of</w:t>
            </w:r>
            <w:r w:rsidRPr="001C77AA">
              <w:rPr>
                <w:i/>
                <w:iCs/>
              </w:rPr>
              <w:t xml:space="preserve"> Minnesota; Law degree from Queen’s Belfast and LLM from Columbia;</w:t>
            </w:r>
            <w:r w:rsidR="00E8070F">
              <w:rPr>
                <w:i/>
                <w:iCs/>
              </w:rPr>
              <w:t xml:space="preserve"> </w:t>
            </w:r>
            <w:r w:rsidRPr="001C77AA">
              <w:rPr>
                <w:i/>
                <w:iCs/>
              </w:rPr>
              <w:t>Representative of the prosecutor at the ICTY in Bosnia (1996-7)</w:t>
            </w:r>
          </w:p>
          <w:p w14:paraId="67F51953" w14:textId="47425531" w:rsidR="00715755" w:rsidRPr="001C77AA" w:rsidRDefault="00715755" w:rsidP="00DD513B">
            <w:pPr>
              <w:rPr>
                <w:i/>
                <w:iCs/>
              </w:rPr>
            </w:pPr>
            <w:r w:rsidRPr="001C77AA">
              <w:rPr>
                <w:i/>
                <w:iCs/>
              </w:rPr>
              <w:t>2003: appointed by the Secretary-General of the UN as Special Expert on promoting gender equality</w:t>
            </w:r>
            <w:r w:rsidR="00E8070F">
              <w:rPr>
                <w:i/>
                <w:iCs/>
              </w:rPr>
              <w:t xml:space="preserve">, </w:t>
            </w:r>
            <w:r w:rsidRPr="001C77AA">
              <w:rPr>
                <w:i/>
                <w:iCs/>
              </w:rPr>
              <w:t>2011: consultant jointly by the OHCHR and UN Women</w:t>
            </w:r>
            <w:r w:rsidR="00E8070F">
              <w:rPr>
                <w:i/>
                <w:iCs/>
              </w:rPr>
              <w:t xml:space="preserve">, </w:t>
            </w:r>
            <w:r w:rsidRPr="001C77AA">
              <w:rPr>
                <w:i/>
                <w:iCs/>
              </w:rPr>
              <w:t>2015: ICC’s trust fund for victims to lead an expert review on reparations to victims</w:t>
            </w:r>
            <w:r w:rsidR="00E8070F">
              <w:rPr>
                <w:i/>
                <w:iCs/>
              </w:rPr>
              <w:t xml:space="preserve">, </w:t>
            </w:r>
            <w:r w:rsidRPr="001C77AA">
              <w:rPr>
                <w:i/>
                <w:iCs/>
              </w:rPr>
              <w:t>2000-5: appointed by Irish Minister of Justice to the Irish Human Rights Commission; elected member of the executive Committee for the Belfast-based Committee on the Administration of Justice</w:t>
            </w:r>
            <w:r w:rsidR="00E8070F">
              <w:rPr>
                <w:i/>
                <w:iCs/>
              </w:rPr>
              <w:t xml:space="preserve">, </w:t>
            </w:r>
            <w:r w:rsidRPr="001C77AA">
              <w:rPr>
                <w:i/>
                <w:iCs/>
              </w:rPr>
              <w:t>2010: elected to 3-year term on Executive Council of the American Society of IL</w:t>
            </w:r>
            <w:r w:rsidR="00E8070F">
              <w:rPr>
                <w:i/>
                <w:iCs/>
              </w:rPr>
              <w:t xml:space="preserve">, </w:t>
            </w:r>
            <w:r w:rsidRPr="001C77AA">
              <w:rPr>
                <w:i/>
                <w:iCs/>
              </w:rPr>
              <w:t xml:space="preserve">Board Chair of the Open Society Foundations of Women Program, Board of the Center for Victims of Torture National Advisory Council </w:t>
            </w:r>
          </w:p>
        </w:tc>
      </w:tr>
      <w:tr w:rsidR="00715755" w:rsidRPr="001C77AA" w14:paraId="07875A32" w14:textId="77777777" w:rsidTr="00715755">
        <w:trPr>
          <w:trHeight w:val="1683"/>
        </w:trPr>
        <w:tc>
          <w:tcPr>
            <w:tcW w:w="2831" w:type="dxa"/>
            <w:hideMark/>
          </w:tcPr>
          <w:p w14:paraId="4FEA2BA7" w14:textId="77777777" w:rsidR="00715755" w:rsidRPr="001C77AA" w:rsidRDefault="00715755">
            <w:pPr>
              <w:rPr>
                <w:i/>
                <w:iCs/>
              </w:rPr>
            </w:pPr>
            <w:r w:rsidRPr="001C77AA">
              <w:rPr>
                <w:i/>
                <w:iCs/>
              </w:rPr>
              <w:t xml:space="preserve">Rudi Muhammad Rizki </w:t>
            </w:r>
          </w:p>
        </w:tc>
        <w:tc>
          <w:tcPr>
            <w:tcW w:w="7370" w:type="dxa"/>
            <w:hideMark/>
          </w:tcPr>
          <w:p w14:paraId="698F5162" w14:textId="77777777" w:rsidR="00715755" w:rsidRPr="001C77AA" w:rsidRDefault="00715755">
            <w:pPr>
              <w:rPr>
                <w:i/>
                <w:iCs/>
              </w:rPr>
            </w:pPr>
            <w:r w:rsidRPr="001C77AA">
              <w:rPr>
                <w:i/>
                <w:iCs/>
              </w:rPr>
              <w:t xml:space="preserve">Lecturer in Law at Padjadjaran University from 1985; Masters from Melbourne, ad hoc judge of Indonesia’s Human Rights Court in Jakarta; </w:t>
            </w:r>
          </w:p>
          <w:p w14:paraId="4E91FAD1" w14:textId="2DCA164C" w:rsidR="00715755" w:rsidRPr="001C77AA" w:rsidRDefault="00715755" w:rsidP="00A62E7D">
            <w:pPr>
              <w:rPr>
                <w:i/>
                <w:iCs/>
              </w:rPr>
            </w:pPr>
            <w:r w:rsidRPr="001C77AA">
              <w:rPr>
                <w:i/>
                <w:iCs/>
              </w:rPr>
              <w:t>Human rights and humanitarian law at Indonesian Armed Force since 1996</w:t>
            </w:r>
            <w:r w:rsidR="00E8070F">
              <w:rPr>
                <w:i/>
                <w:iCs/>
              </w:rPr>
              <w:t xml:space="preserve">, </w:t>
            </w:r>
            <w:r w:rsidRPr="001C77AA">
              <w:rPr>
                <w:i/>
                <w:iCs/>
              </w:rPr>
              <w:t>Human rights expert for Democracy and HR, Habibie Centre: 1999-2005</w:t>
            </w:r>
          </w:p>
        </w:tc>
      </w:tr>
      <w:tr w:rsidR="00715755" w:rsidRPr="001C77AA" w14:paraId="0EEB8C7F" w14:textId="77777777" w:rsidTr="00715755">
        <w:trPr>
          <w:trHeight w:val="2543"/>
        </w:trPr>
        <w:tc>
          <w:tcPr>
            <w:tcW w:w="2831" w:type="dxa"/>
            <w:hideMark/>
          </w:tcPr>
          <w:p w14:paraId="1B8F25CA" w14:textId="77777777" w:rsidR="00715755" w:rsidRPr="001C77AA" w:rsidRDefault="00715755">
            <w:pPr>
              <w:rPr>
                <w:i/>
                <w:iCs/>
              </w:rPr>
            </w:pPr>
            <w:r w:rsidRPr="001C77AA">
              <w:rPr>
                <w:i/>
                <w:iCs/>
              </w:rPr>
              <w:t>Virginia Dandan</w:t>
            </w:r>
          </w:p>
        </w:tc>
        <w:tc>
          <w:tcPr>
            <w:tcW w:w="7370" w:type="dxa"/>
            <w:hideMark/>
          </w:tcPr>
          <w:p w14:paraId="43060751" w14:textId="77777777" w:rsidR="00715755" w:rsidRPr="001C77AA" w:rsidRDefault="00715755">
            <w:pPr>
              <w:rPr>
                <w:i/>
                <w:iCs/>
              </w:rPr>
            </w:pPr>
            <w:r w:rsidRPr="001C77AA">
              <w:rPr>
                <w:i/>
                <w:iCs/>
              </w:rPr>
              <w:t>1990-2010: Independent expert on the UN Committee on Economic, Social and Cultural Rights (CESCR); adopted General Comments elaborating the understanding of state declarations</w:t>
            </w:r>
          </w:p>
          <w:p w14:paraId="47492EDA" w14:textId="66BCE859" w:rsidR="00715755" w:rsidRPr="001C77AA" w:rsidRDefault="00715755" w:rsidP="007D4AA2">
            <w:pPr>
              <w:rPr>
                <w:i/>
                <w:iCs/>
              </w:rPr>
            </w:pPr>
            <w:r w:rsidRPr="001C77AA">
              <w:rPr>
                <w:i/>
                <w:iCs/>
              </w:rPr>
              <w:t xml:space="preserve">National Program Manager for the Human Rights Community Development Project, a bilateral program between the Philippine Commission on Human Rights &amp; the New Zealand </w:t>
            </w:r>
            <w:r w:rsidR="00E8070F">
              <w:rPr>
                <w:i/>
                <w:iCs/>
              </w:rPr>
              <w:t>Human Rights</w:t>
            </w:r>
            <w:r w:rsidRPr="001C77AA">
              <w:rPr>
                <w:i/>
                <w:iCs/>
              </w:rPr>
              <w:t xml:space="preserve"> Commission working with grassroots Indigenous communities in the Philippines</w:t>
            </w:r>
            <w:r w:rsidR="00E8070F">
              <w:rPr>
                <w:i/>
                <w:iCs/>
              </w:rPr>
              <w:t xml:space="preserve">, </w:t>
            </w:r>
            <w:r w:rsidRPr="001C77AA">
              <w:rPr>
                <w:i/>
                <w:iCs/>
              </w:rPr>
              <w:t xml:space="preserve">Artist, former Dean of the College of Fine Arts at University of Philippines  </w:t>
            </w:r>
          </w:p>
        </w:tc>
      </w:tr>
      <w:tr w:rsidR="00715755" w:rsidRPr="001C77AA" w14:paraId="7548D51D" w14:textId="77777777" w:rsidTr="00FB27A4">
        <w:trPr>
          <w:trHeight w:val="1390"/>
        </w:trPr>
        <w:tc>
          <w:tcPr>
            <w:tcW w:w="2831" w:type="dxa"/>
            <w:hideMark/>
          </w:tcPr>
          <w:p w14:paraId="19C9D2A8" w14:textId="77777777" w:rsidR="00715755" w:rsidRPr="001C77AA" w:rsidRDefault="00715755">
            <w:pPr>
              <w:rPr>
                <w:i/>
                <w:iCs/>
              </w:rPr>
            </w:pPr>
            <w:r w:rsidRPr="001C77AA">
              <w:rPr>
                <w:i/>
                <w:iCs/>
              </w:rPr>
              <w:lastRenderedPageBreak/>
              <w:t>Obiora C. Okafor</w:t>
            </w:r>
          </w:p>
        </w:tc>
        <w:tc>
          <w:tcPr>
            <w:tcW w:w="7370" w:type="dxa"/>
            <w:hideMark/>
          </w:tcPr>
          <w:p w14:paraId="06B0973C" w14:textId="75670F89" w:rsidR="00715755" w:rsidRPr="001C77AA" w:rsidRDefault="00715755" w:rsidP="00FB27A4">
            <w:pPr>
              <w:rPr>
                <w:i/>
                <w:iCs/>
              </w:rPr>
            </w:pPr>
            <w:r w:rsidRPr="001C77AA">
              <w:rPr>
                <w:i/>
                <w:iCs/>
              </w:rPr>
              <w:t>Law Prof</w:t>
            </w:r>
            <w:r w:rsidR="00E8070F">
              <w:rPr>
                <w:i/>
                <w:iCs/>
              </w:rPr>
              <w:t>essor</w:t>
            </w:r>
            <w:r w:rsidRPr="001C77AA">
              <w:rPr>
                <w:i/>
                <w:iCs/>
              </w:rPr>
              <w:t xml:space="preserve"> at York University, Canada</w:t>
            </w:r>
            <w:r w:rsidR="00E8070F">
              <w:rPr>
                <w:i/>
                <w:iCs/>
              </w:rPr>
              <w:t>, f</w:t>
            </w:r>
            <w:r w:rsidRPr="001C77AA">
              <w:rPr>
                <w:i/>
                <w:iCs/>
              </w:rPr>
              <w:t>ormer Chairperson of the UN Human Rights Council Advisory Committee</w:t>
            </w:r>
            <w:r w:rsidR="00E8070F">
              <w:rPr>
                <w:i/>
                <w:iCs/>
              </w:rPr>
              <w:t xml:space="preserve">, </w:t>
            </w:r>
            <w:r w:rsidRPr="001C77AA">
              <w:rPr>
                <w:i/>
                <w:iCs/>
              </w:rPr>
              <w:t xml:space="preserve">Gani Fawehinmi Distinguished Chair in Human Rights Law at the Nigerian Institute of Advanced Legal Studies </w:t>
            </w:r>
          </w:p>
        </w:tc>
      </w:tr>
      <w:tr w:rsidR="00715755" w:rsidRPr="001C77AA" w14:paraId="565D5133" w14:textId="77777777" w:rsidTr="00E8070F">
        <w:trPr>
          <w:trHeight w:val="2987"/>
        </w:trPr>
        <w:tc>
          <w:tcPr>
            <w:tcW w:w="2831" w:type="dxa"/>
            <w:hideMark/>
          </w:tcPr>
          <w:p w14:paraId="2FECF572" w14:textId="77777777" w:rsidR="00715755" w:rsidRPr="001C77AA" w:rsidRDefault="00715755">
            <w:pPr>
              <w:rPr>
                <w:i/>
                <w:iCs/>
              </w:rPr>
            </w:pPr>
            <w:r w:rsidRPr="001C77AA">
              <w:rPr>
                <w:i/>
                <w:iCs/>
              </w:rPr>
              <w:t>Gay McDougall</w:t>
            </w:r>
          </w:p>
        </w:tc>
        <w:tc>
          <w:tcPr>
            <w:tcW w:w="7370" w:type="dxa"/>
            <w:hideMark/>
          </w:tcPr>
          <w:p w14:paraId="665D4691" w14:textId="0DCBEF23" w:rsidR="00715755" w:rsidRPr="001C77AA" w:rsidRDefault="00715755">
            <w:pPr>
              <w:rPr>
                <w:i/>
                <w:iCs/>
              </w:rPr>
            </w:pPr>
            <w:r w:rsidRPr="001C77AA">
              <w:rPr>
                <w:i/>
                <w:iCs/>
              </w:rPr>
              <w:t>BA in social science from Bennington College, Vermont; JD from Yale and LLM from LSE; worked as lawyer at NYC corporate law firm; Lawyer, specialising in international human rights and racial discrimination; Fordham University Law School; Vice-chairperson of the CERD Committee</w:t>
            </w:r>
          </w:p>
          <w:p w14:paraId="23690E5B" w14:textId="77777777" w:rsidR="00715755" w:rsidRPr="001C77AA" w:rsidRDefault="00715755">
            <w:pPr>
              <w:rPr>
                <w:i/>
                <w:iCs/>
              </w:rPr>
            </w:pPr>
            <w:r w:rsidRPr="001C77AA">
              <w:rPr>
                <w:i/>
                <w:iCs/>
              </w:rPr>
              <w:t xml:space="preserve">1994-2006: Executive Director of Global Rights, Partners for Justice </w:t>
            </w:r>
          </w:p>
          <w:p w14:paraId="2E14553E" w14:textId="157DC6E3" w:rsidR="00715755" w:rsidRPr="001C77AA" w:rsidRDefault="00715755">
            <w:pPr>
              <w:rPr>
                <w:i/>
                <w:iCs/>
              </w:rPr>
            </w:pPr>
            <w:r w:rsidRPr="001C77AA">
              <w:rPr>
                <w:i/>
                <w:iCs/>
              </w:rPr>
              <w:t>1996: UN Commission on HR elected her to on Sub-Commission on Prevention of Discrimination and Protection of Minorities of the Human Rights commission</w:t>
            </w:r>
            <w:r w:rsidR="00E8070F">
              <w:rPr>
                <w:i/>
                <w:iCs/>
              </w:rPr>
              <w:t xml:space="preserve">, </w:t>
            </w:r>
            <w:r w:rsidRPr="001C77AA">
              <w:rPr>
                <w:i/>
                <w:iCs/>
              </w:rPr>
              <w:t>1998-2001: independent expert of CERD Committee</w:t>
            </w:r>
          </w:p>
          <w:p w14:paraId="4246EBD4" w14:textId="5D16E837" w:rsidR="00715755" w:rsidRPr="001C77AA" w:rsidRDefault="00715755" w:rsidP="005B5B6B">
            <w:pPr>
              <w:rPr>
                <w:i/>
                <w:iCs/>
              </w:rPr>
            </w:pPr>
            <w:r w:rsidRPr="001C77AA">
              <w:rPr>
                <w:i/>
                <w:iCs/>
              </w:rPr>
              <w:t>Also SR on systematic rape, sexual slavery and slavery-like practices in armed conflict</w:t>
            </w:r>
          </w:p>
        </w:tc>
      </w:tr>
      <w:tr w:rsidR="00715755" w:rsidRPr="001C77AA" w14:paraId="4095D8E8" w14:textId="77777777" w:rsidTr="00E8070F">
        <w:trPr>
          <w:trHeight w:val="988"/>
        </w:trPr>
        <w:tc>
          <w:tcPr>
            <w:tcW w:w="2831" w:type="dxa"/>
            <w:hideMark/>
          </w:tcPr>
          <w:p w14:paraId="4728AB64" w14:textId="77777777" w:rsidR="00715755" w:rsidRPr="001C77AA" w:rsidRDefault="00715755">
            <w:pPr>
              <w:rPr>
                <w:i/>
                <w:iCs/>
              </w:rPr>
            </w:pPr>
            <w:r w:rsidRPr="001C77AA">
              <w:rPr>
                <w:i/>
                <w:iCs/>
              </w:rPr>
              <w:t>Rita Izsák-Ndiaye</w:t>
            </w:r>
          </w:p>
        </w:tc>
        <w:tc>
          <w:tcPr>
            <w:tcW w:w="7370" w:type="dxa"/>
            <w:hideMark/>
          </w:tcPr>
          <w:p w14:paraId="128B487E" w14:textId="02EF1F91" w:rsidR="00715755" w:rsidRPr="001C77AA" w:rsidRDefault="00715755" w:rsidP="005B2243">
            <w:pPr>
              <w:rPr>
                <w:i/>
                <w:iCs/>
              </w:rPr>
            </w:pPr>
            <w:r w:rsidRPr="001C77AA">
              <w:rPr>
                <w:i/>
                <w:iCs/>
              </w:rPr>
              <w:t xml:space="preserve">Law degree from Budapest; </w:t>
            </w:r>
            <w:r w:rsidR="00E8070F">
              <w:rPr>
                <w:i/>
                <w:iCs/>
              </w:rPr>
              <w:t>e</w:t>
            </w:r>
            <w:r w:rsidRPr="001C77AA">
              <w:rPr>
                <w:i/>
                <w:iCs/>
              </w:rPr>
              <w:t>lected to ICERD in 2017</w:t>
            </w:r>
            <w:r w:rsidR="00E8070F">
              <w:rPr>
                <w:i/>
                <w:iCs/>
              </w:rPr>
              <w:t xml:space="preserve">, </w:t>
            </w:r>
            <w:r w:rsidRPr="001C77AA">
              <w:rPr>
                <w:i/>
                <w:iCs/>
              </w:rPr>
              <w:t>Budapest-based European Roma Rights Center, Consultant with UN OHCHR; Open Society Institute, Roma Education Fund</w:t>
            </w:r>
          </w:p>
        </w:tc>
      </w:tr>
      <w:tr w:rsidR="00715755" w:rsidRPr="001C77AA" w14:paraId="0B8050A6" w14:textId="77777777" w:rsidTr="007A68F3">
        <w:trPr>
          <w:trHeight w:val="1050"/>
        </w:trPr>
        <w:tc>
          <w:tcPr>
            <w:tcW w:w="2831" w:type="dxa"/>
            <w:hideMark/>
          </w:tcPr>
          <w:p w14:paraId="35DDEAB0" w14:textId="77777777" w:rsidR="00715755" w:rsidRPr="001C77AA" w:rsidRDefault="00715755">
            <w:pPr>
              <w:rPr>
                <w:i/>
                <w:iCs/>
              </w:rPr>
            </w:pPr>
            <w:r w:rsidRPr="001C77AA">
              <w:rPr>
                <w:i/>
                <w:iCs/>
              </w:rPr>
              <w:t>Fernand de Varennes</w:t>
            </w:r>
          </w:p>
        </w:tc>
        <w:tc>
          <w:tcPr>
            <w:tcW w:w="7370" w:type="dxa"/>
            <w:hideMark/>
          </w:tcPr>
          <w:p w14:paraId="1DF6F73F" w14:textId="77777777" w:rsidR="00715755" w:rsidRPr="001C77AA" w:rsidRDefault="00715755">
            <w:pPr>
              <w:rPr>
                <w:i/>
                <w:iCs/>
              </w:rPr>
            </w:pPr>
            <w:r w:rsidRPr="001C77AA">
              <w:rPr>
                <w:i/>
                <w:iCs/>
              </w:rPr>
              <w:t xml:space="preserve">Law degrees from Université de Moncton, LSE and Limburg; </w:t>
            </w:r>
          </w:p>
          <w:p w14:paraId="7E725A68" w14:textId="008CAA88" w:rsidR="00715755" w:rsidRPr="001C77AA" w:rsidRDefault="00715755" w:rsidP="007A68F3">
            <w:pPr>
              <w:rPr>
                <w:i/>
                <w:iCs/>
              </w:rPr>
            </w:pPr>
            <w:r w:rsidRPr="001C77AA">
              <w:rPr>
                <w:i/>
                <w:iCs/>
              </w:rPr>
              <w:t>Law Prof</w:t>
            </w:r>
            <w:r w:rsidR="00E8070F">
              <w:rPr>
                <w:i/>
                <w:iCs/>
              </w:rPr>
              <w:t>essor</w:t>
            </w:r>
            <w:r w:rsidRPr="001C77AA">
              <w:rPr>
                <w:i/>
                <w:iCs/>
              </w:rPr>
              <w:t xml:space="preserve"> South Africa, Ireland and China; Dean of Faculty of Law in University of Moncton </w:t>
            </w:r>
          </w:p>
        </w:tc>
      </w:tr>
      <w:tr w:rsidR="001C77AA" w:rsidRPr="001C77AA" w14:paraId="0E5AC639" w14:textId="77777777" w:rsidTr="001C77AA">
        <w:trPr>
          <w:trHeight w:val="1380"/>
        </w:trPr>
        <w:tc>
          <w:tcPr>
            <w:tcW w:w="2831" w:type="dxa"/>
            <w:hideMark/>
          </w:tcPr>
          <w:p w14:paraId="4EA50FFE" w14:textId="77777777" w:rsidR="001C77AA" w:rsidRPr="001C77AA" w:rsidRDefault="001C77AA">
            <w:pPr>
              <w:rPr>
                <w:i/>
                <w:iCs/>
              </w:rPr>
            </w:pPr>
            <w:r w:rsidRPr="001C77AA">
              <w:rPr>
                <w:i/>
                <w:iCs/>
              </w:rPr>
              <w:t>Gulnara Shahinian</w:t>
            </w:r>
          </w:p>
        </w:tc>
        <w:tc>
          <w:tcPr>
            <w:tcW w:w="7370" w:type="dxa"/>
            <w:hideMark/>
          </w:tcPr>
          <w:p w14:paraId="59CC7E20" w14:textId="77777777" w:rsidR="001C77AA" w:rsidRPr="001C77AA" w:rsidRDefault="001C77AA">
            <w:pPr>
              <w:rPr>
                <w:i/>
                <w:iCs/>
              </w:rPr>
            </w:pPr>
            <w:r w:rsidRPr="001C77AA">
              <w:rPr>
                <w:i/>
                <w:iCs/>
              </w:rPr>
              <w:t xml:space="preserve">Expert on human trafficking, diplomat and author; member of the Group of Experts on Action Against Trafficking in Human Beings; international law degree from Saint Petersburg &amp; English and Russian Linguistics from Yerevan State University </w:t>
            </w:r>
          </w:p>
        </w:tc>
      </w:tr>
      <w:tr w:rsidR="00715755" w:rsidRPr="001C77AA" w14:paraId="35541CB6" w14:textId="77777777" w:rsidTr="00E8070F">
        <w:trPr>
          <w:trHeight w:val="1789"/>
        </w:trPr>
        <w:tc>
          <w:tcPr>
            <w:tcW w:w="2831" w:type="dxa"/>
            <w:hideMark/>
          </w:tcPr>
          <w:p w14:paraId="4B731F85" w14:textId="77777777" w:rsidR="00715755" w:rsidRPr="001C77AA" w:rsidRDefault="00715755">
            <w:pPr>
              <w:rPr>
                <w:i/>
                <w:iCs/>
              </w:rPr>
            </w:pPr>
            <w:r w:rsidRPr="001C77AA">
              <w:rPr>
                <w:i/>
                <w:iCs/>
              </w:rPr>
              <w:t>Urmila Bhoola</w:t>
            </w:r>
          </w:p>
        </w:tc>
        <w:tc>
          <w:tcPr>
            <w:tcW w:w="7370" w:type="dxa"/>
            <w:hideMark/>
          </w:tcPr>
          <w:p w14:paraId="30760941" w14:textId="4AC7C9F7" w:rsidR="00715755" w:rsidRPr="001C77AA" w:rsidRDefault="00715755" w:rsidP="00A03AA7">
            <w:pPr>
              <w:rPr>
                <w:i/>
                <w:iCs/>
              </w:rPr>
            </w:pPr>
            <w:r w:rsidRPr="001C77AA">
              <w:rPr>
                <w:i/>
                <w:iCs/>
              </w:rPr>
              <w:t>Lawyer, working on human rights and ending child labour, marriage and forced labour; National Director of Lawyers for Human Rights in South Africa and a former Judge of the Labour Court of South Africa; labour and human rights lawyer in South Africa, Technical advisor to ILO on labour rights in Asia Pacific region</w:t>
            </w:r>
            <w:r w:rsidR="00E8070F">
              <w:rPr>
                <w:i/>
                <w:iCs/>
              </w:rPr>
              <w:t xml:space="preserve">, </w:t>
            </w:r>
            <w:r w:rsidRPr="001C77AA">
              <w:rPr>
                <w:i/>
                <w:iCs/>
              </w:rPr>
              <w:t>Former executive director of International Women’s Rights Action Watch, CEDAW</w:t>
            </w:r>
          </w:p>
        </w:tc>
      </w:tr>
      <w:tr w:rsidR="00715755" w:rsidRPr="001C77AA" w14:paraId="793241A0" w14:textId="77777777" w:rsidTr="00715755">
        <w:trPr>
          <w:trHeight w:val="1976"/>
        </w:trPr>
        <w:tc>
          <w:tcPr>
            <w:tcW w:w="2831" w:type="dxa"/>
            <w:hideMark/>
          </w:tcPr>
          <w:p w14:paraId="1DCF0179" w14:textId="77777777" w:rsidR="00715755" w:rsidRPr="001C77AA" w:rsidRDefault="00715755">
            <w:pPr>
              <w:rPr>
                <w:i/>
                <w:iCs/>
              </w:rPr>
            </w:pPr>
            <w:r w:rsidRPr="001C77AA">
              <w:rPr>
                <w:i/>
                <w:iCs/>
              </w:rPr>
              <w:t>Tomoya Obokata</w:t>
            </w:r>
          </w:p>
        </w:tc>
        <w:tc>
          <w:tcPr>
            <w:tcW w:w="7370" w:type="dxa"/>
            <w:hideMark/>
          </w:tcPr>
          <w:p w14:paraId="0513A867" w14:textId="47229A3A" w:rsidR="00715755" w:rsidRPr="001C77AA" w:rsidRDefault="00715755" w:rsidP="00161C05">
            <w:pPr>
              <w:rPr>
                <w:i/>
                <w:iCs/>
              </w:rPr>
            </w:pPr>
            <w:r w:rsidRPr="001C77AA">
              <w:rPr>
                <w:i/>
                <w:iCs/>
              </w:rPr>
              <w:t>Scholar in international law and human rights; Prof</w:t>
            </w:r>
            <w:r w:rsidR="00E8070F">
              <w:rPr>
                <w:i/>
                <w:iCs/>
              </w:rPr>
              <w:t>essor</w:t>
            </w:r>
            <w:r w:rsidRPr="001C77AA">
              <w:rPr>
                <w:i/>
                <w:iCs/>
              </w:rPr>
              <w:t xml:space="preserve"> at Keele University, working on transnational crime, human trafficking and modern slavery with relevant stakeholders; UK Parliamentary Joint Committee on Human Rights; Northern Ireland Assembly All Party Group, UN Office of Drugs and Crime, IOM and EU; legal clerk for the UN High Commissioner for Refugees in Japan </w:t>
            </w:r>
          </w:p>
        </w:tc>
      </w:tr>
      <w:tr w:rsidR="00715755" w:rsidRPr="001C77AA" w14:paraId="5D1585C1" w14:textId="77777777" w:rsidTr="00C34D3C">
        <w:trPr>
          <w:trHeight w:val="2400"/>
        </w:trPr>
        <w:tc>
          <w:tcPr>
            <w:tcW w:w="2831" w:type="dxa"/>
            <w:hideMark/>
          </w:tcPr>
          <w:p w14:paraId="7269EF01" w14:textId="77777777" w:rsidR="00715755" w:rsidRPr="001C77AA" w:rsidRDefault="00715755">
            <w:pPr>
              <w:rPr>
                <w:i/>
                <w:iCs/>
              </w:rPr>
            </w:pPr>
            <w:r w:rsidRPr="001C77AA">
              <w:rPr>
                <w:i/>
                <w:iCs/>
              </w:rPr>
              <w:lastRenderedPageBreak/>
              <w:t>Catarina de Albuquerque</w:t>
            </w:r>
          </w:p>
        </w:tc>
        <w:tc>
          <w:tcPr>
            <w:tcW w:w="7370" w:type="dxa"/>
            <w:hideMark/>
          </w:tcPr>
          <w:p w14:paraId="3C52B6D6" w14:textId="3743BC40" w:rsidR="00715755" w:rsidRPr="001C77AA" w:rsidRDefault="00715755" w:rsidP="008D5949">
            <w:pPr>
              <w:rPr>
                <w:i/>
                <w:iCs/>
              </w:rPr>
            </w:pPr>
            <w:r w:rsidRPr="001C77AA">
              <w:rPr>
                <w:i/>
                <w:iCs/>
              </w:rPr>
              <w:t>Law degree from Lisbon University, DES from the Institut Universitaire de Hautes Etudes Internationales (Geneva)</w:t>
            </w:r>
            <w:r w:rsidR="00C34D3C">
              <w:rPr>
                <w:i/>
                <w:iCs/>
              </w:rPr>
              <w:t xml:space="preserve">, </w:t>
            </w:r>
            <w:r w:rsidRPr="001C77AA">
              <w:rPr>
                <w:i/>
                <w:iCs/>
              </w:rPr>
              <w:t>Law Prof</w:t>
            </w:r>
            <w:r w:rsidR="00C34D3C">
              <w:rPr>
                <w:i/>
                <w:iCs/>
              </w:rPr>
              <w:t>essor</w:t>
            </w:r>
            <w:r w:rsidRPr="001C77AA">
              <w:rPr>
                <w:i/>
                <w:iCs/>
              </w:rPr>
              <w:t xml:space="preserve"> at Braga, Coimbra, Senior legal advisor at the office for Documentation and Comparative Law, an independent institution under the Prosecutor General’s Office</w:t>
            </w:r>
            <w:r w:rsidR="00C34D3C">
              <w:rPr>
                <w:i/>
                <w:iCs/>
              </w:rPr>
              <w:t xml:space="preserve">, </w:t>
            </w:r>
            <w:r w:rsidRPr="001C77AA">
              <w:rPr>
                <w:i/>
                <w:iCs/>
              </w:rPr>
              <w:t>2004-2008: presided over negotiations of the Optional Protocol to the International Covenant on Economic, Social and Cultural Rights, approved by UN on 10 December 2008;</w:t>
            </w:r>
            <w:r w:rsidR="00C34D3C">
              <w:rPr>
                <w:i/>
                <w:iCs/>
              </w:rPr>
              <w:t xml:space="preserve"> </w:t>
            </w:r>
            <w:r w:rsidRPr="001C77AA">
              <w:rPr>
                <w:i/>
                <w:iCs/>
              </w:rPr>
              <w:t xml:space="preserve">Executive chair of Sanitation and Water for All (2015), 2018: Chief Executive Officer </w:t>
            </w:r>
          </w:p>
        </w:tc>
      </w:tr>
      <w:tr w:rsidR="00715755" w:rsidRPr="001C77AA" w14:paraId="68CD4036" w14:textId="77777777" w:rsidTr="00C34D3C">
        <w:trPr>
          <w:trHeight w:val="1824"/>
        </w:trPr>
        <w:tc>
          <w:tcPr>
            <w:tcW w:w="2831" w:type="dxa"/>
            <w:hideMark/>
          </w:tcPr>
          <w:p w14:paraId="0191272E" w14:textId="77777777" w:rsidR="00715755" w:rsidRPr="001C77AA" w:rsidRDefault="00715755">
            <w:pPr>
              <w:rPr>
                <w:i/>
                <w:iCs/>
              </w:rPr>
            </w:pPr>
            <w:r w:rsidRPr="001C77AA">
              <w:rPr>
                <w:i/>
                <w:iCs/>
              </w:rPr>
              <w:t>Léo Heller</w:t>
            </w:r>
          </w:p>
        </w:tc>
        <w:tc>
          <w:tcPr>
            <w:tcW w:w="7370" w:type="dxa"/>
            <w:hideMark/>
          </w:tcPr>
          <w:p w14:paraId="5226367B" w14:textId="77777777" w:rsidR="00715755" w:rsidRPr="001C77AA" w:rsidRDefault="00715755">
            <w:pPr>
              <w:rPr>
                <w:i/>
                <w:iCs/>
              </w:rPr>
            </w:pPr>
            <w:r w:rsidRPr="001C77AA">
              <w:rPr>
                <w:i/>
                <w:iCs/>
              </w:rPr>
              <w:t xml:space="preserve">Researcher at Oswaldo Cruz Foundation, BA in civil engineering, MSc in water, sanitation and environment, PhD in Epidemiology; </w:t>
            </w:r>
          </w:p>
          <w:p w14:paraId="1F04F343" w14:textId="384245A0" w:rsidR="00715755" w:rsidRPr="001C77AA" w:rsidRDefault="00715755">
            <w:pPr>
              <w:rPr>
                <w:i/>
                <w:iCs/>
              </w:rPr>
            </w:pPr>
            <w:r w:rsidRPr="001C77AA">
              <w:rPr>
                <w:i/>
                <w:iCs/>
              </w:rPr>
              <w:t>Prof</w:t>
            </w:r>
            <w:r w:rsidR="00C34D3C">
              <w:rPr>
                <w:i/>
                <w:iCs/>
              </w:rPr>
              <w:t>essor</w:t>
            </w:r>
            <w:r w:rsidRPr="001C77AA">
              <w:rPr>
                <w:i/>
                <w:iCs/>
              </w:rPr>
              <w:t xml:space="preserve"> at Department of Sanitary and Environmental Engineering at the Federal University of Minas Gerais, Brazil (1990-2014)</w:t>
            </w:r>
          </w:p>
          <w:p w14:paraId="55545354" w14:textId="1BF51E5E" w:rsidR="00715755" w:rsidRPr="001C77AA" w:rsidRDefault="00715755" w:rsidP="004E3C1F">
            <w:pPr>
              <w:rPr>
                <w:i/>
                <w:iCs/>
              </w:rPr>
            </w:pPr>
            <w:r w:rsidRPr="001C77AA">
              <w:rPr>
                <w:i/>
                <w:iCs/>
              </w:rPr>
              <w:t xml:space="preserve">Formulating policies, teaching and researching in the field of public policy and management </w:t>
            </w:r>
          </w:p>
        </w:tc>
      </w:tr>
      <w:tr w:rsidR="001C77AA" w:rsidRPr="001C77AA" w14:paraId="0E5492E5" w14:textId="77777777" w:rsidTr="001C77AA">
        <w:trPr>
          <w:trHeight w:val="2060"/>
        </w:trPr>
        <w:tc>
          <w:tcPr>
            <w:tcW w:w="2831" w:type="dxa"/>
            <w:hideMark/>
          </w:tcPr>
          <w:p w14:paraId="707EB54D" w14:textId="77777777" w:rsidR="001C77AA" w:rsidRPr="001C77AA" w:rsidRDefault="001C77AA">
            <w:pPr>
              <w:rPr>
                <w:i/>
                <w:iCs/>
              </w:rPr>
            </w:pPr>
            <w:r w:rsidRPr="001C77AA">
              <w:rPr>
                <w:i/>
                <w:iCs/>
              </w:rPr>
              <w:t>Farida Shaheed</w:t>
            </w:r>
          </w:p>
        </w:tc>
        <w:tc>
          <w:tcPr>
            <w:tcW w:w="7370" w:type="dxa"/>
            <w:hideMark/>
          </w:tcPr>
          <w:p w14:paraId="00E77710" w14:textId="77777777" w:rsidR="001C77AA" w:rsidRPr="001C77AA" w:rsidRDefault="001C77AA">
            <w:pPr>
              <w:rPr>
                <w:i/>
                <w:iCs/>
              </w:rPr>
            </w:pPr>
            <w:r w:rsidRPr="001C77AA">
              <w:rPr>
                <w:i/>
                <w:iCs/>
              </w:rPr>
              <w:t xml:space="preserve">Sociologist, Executive Director of Shirkat Gah-Women’s Resource Centre in Pakistan; independent expert/consultant to numerous UN and development agencies &amp; government of Pakistan since 1980; founding member of the Pakistan women’s rights network, Women’s Action Forum and member of the transnational feminist network Women Living Under Muslim Laws </w:t>
            </w:r>
          </w:p>
        </w:tc>
      </w:tr>
      <w:tr w:rsidR="00715755" w:rsidRPr="001C77AA" w14:paraId="1828535D" w14:textId="77777777" w:rsidTr="00715755">
        <w:trPr>
          <w:trHeight w:val="1609"/>
        </w:trPr>
        <w:tc>
          <w:tcPr>
            <w:tcW w:w="2831" w:type="dxa"/>
            <w:hideMark/>
          </w:tcPr>
          <w:p w14:paraId="5D9423CC" w14:textId="77777777" w:rsidR="00715755" w:rsidRPr="001C77AA" w:rsidRDefault="00715755">
            <w:pPr>
              <w:rPr>
                <w:i/>
                <w:iCs/>
              </w:rPr>
            </w:pPr>
            <w:r w:rsidRPr="001C77AA">
              <w:rPr>
                <w:i/>
                <w:iCs/>
              </w:rPr>
              <w:t>Karima Bennoune</w:t>
            </w:r>
          </w:p>
        </w:tc>
        <w:tc>
          <w:tcPr>
            <w:tcW w:w="7370" w:type="dxa"/>
            <w:hideMark/>
          </w:tcPr>
          <w:p w14:paraId="600DF54D" w14:textId="331F3A14" w:rsidR="00715755" w:rsidRPr="001C77AA" w:rsidRDefault="00715755" w:rsidP="00BA5837">
            <w:pPr>
              <w:rPr>
                <w:i/>
                <w:iCs/>
              </w:rPr>
            </w:pPr>
            <w:r w:rsidRPr="001C77AA">
              <w:rPr>
                <w:i/>
                <w:iCs/>
              </w:rPr>
              <w:t>Prof</w:t>
            </w:r>
            <w:r w:rsidR="00C34D3C">
              <w:rPr>
                <w:i/>
                <w:iCs/>
              </w:rPr>
              <w:t>essor</w:t>
            </w:r>
            <w:r w:rsidRPr="001C77AA">
              <w:rPr>
                <w:i/>
                <w:iCs/>
              </w:rPr>
              <w:t xml:space="preserve"> at UC Davis, human rights and international law; government and NGO work on human rights, consultant for UNESCO</w:t>
            </w:r>
            <w:r w:rsidR="00C34D3C">
              <w:rPr>
                <w:i/>
                <w:iCs/>
              </w:rPr>
              <w:t xml:space="preserve">, </w:t>
            </w:r>
            <w:r w:rsidRPr="001C77AA">
              <w:rPr>
                <w:i/>
                <w:iCs/>
              </w:rPr>
              <w:t>1995: Served as a Center for Women’s Global Leadership delegate to the NGO Forum at the 4</w:t>
            </w:r>
            <w:r w:rsidRPr="001C77AA">
              <w:rPr>
                <w:i/>
                <w:iCs/>
                <w:vertAlign w:val="superscript"/>
              </w:rPr>
              <w:t>th</w:t>
            </w:r>
            <w:r w:rsidRPr="001C77AA">
              <w:rPr>
                <w:i/>
                <w:iCs/>
              </w:rPr>
              <w:t xml:space="preserve"> World Conference on Women in Beijing</w:t>
            </w:r>
            <w:r w:rsidR="00C34D3C">
              <w:rPr>
                <w:i/>
                <w:iCs/>
              </w:rPr>
              <w:t xml:space="preserve">, </w:t>
            </w:r>
            <w:r w:rsidRPr="001C77AA">
              <w:rPr>
                <w:i/>
                <w:iCs/>
              </w:rPr>
              <w:t xml:space="preserve">1995-1999: Legal advisor Amnesty International, London </w:t>
            </w:r>
          </w:p>
        </w:tc>
      </w:tr>
      <w:tr w:rsidR="00715755" w:rsidRPr="001C77AA" w14:paraId="7B4CE078" w14:textId="77777777" w:rsidTr="00C34D3C">
        <w:trPr>
          <w:trHeight w:val="2399"/>
        </w:trPr>
        <w:tc>
          <w:tcPr>
            <w:tcW w:w="2831" w:type="dxa"/>
            <w:hideMark/>
          </w:tcPr>
          <w:p w14:paraId="6C98A23B" w14:textId="77777777" w:rsidR="00715755" w:rsidRPr="001C77AA" w:rsidRDefault="00715755">
            <w:pPr>
              <w:rPr>
                <w:i/>
                <w:iCs/>
              </w:rPr>
            </w:pPr>
            <w:r w:rsidRPr="001C77AA">
              <w:rPr>
                <w:i/>
                <w:iCs/>
              </w:rPr>
              <w:t>Maina Kiai</w:t>
            </w:r>
          </w:p>
        </w:tc>
        <w:tc>
          <w:tcPr>
            <w:tcW w:w="7370" w:type="dxa"/>
            <w:hideMark/>
          </w:tcPr>
          <w:p w14:paraId="7ED1CA2A" w14:textId="4A49F671" w:rsidR="00715755" w:rsidRPr="001C77AA" w:rsidRDefault="00715755" w:rsidP="005703B6">
            <w:pPr>
              <w:rPr>
                <w:i/>
                <w:iCs/>
              </w:rPr>
            </w:pPr>
            <w:r w:rsidRPr="001C77AA">
              <w:rPr>
                <w:i/>
                <w:iCs/>
              </w:rPr>
              <w:t>Lawyer trained at Nairobi and Harvard; campaigner for HR and constitutional reform in Kenya, founder and executive director of the unofficial Kenya Human Rights Commission, Chairman of Kenya’s National Human Rights Commission (2003-2008)</w:t>
            </w:r>
            <w:r w:rsidR="00C34D3C">
              <w:rPr>
                <w:i/>
                <w:iCs/>
              </w:rPr>
              <w:t xml:space="preserve">, </w:t>
            </w:r>
            <w:r w:rsidRPr="001C77AA">
              <w:rPr>
                <w:i/>
                <w:iCs/>
              </w:rPr>
              <w:t>2010-11: Executive Director of the International Council on Human Rights Policy (Geneva-based think tank)</w:t>
            </w:r>
            <w:r w:rsidR="00C34D3C">
              <w:rPr>
                <w:i/>
                <w:iCs/>
              </w:rPr>
              <w:t xml:space="preserve">, </w:t>
            </w:r>
            <w:r w:rsidRPr="001C77AA">
              <w:rPr>
                <w:i/>
                <w:iCs/>
              </w:rPr>
              <w:t>1999-2001: Director of Amnesty International’s Africa Programme</w:t>
            </w:r>
            <w:r w:rsidR="00C34D3C">
              <w:rPr>
                <w:i/>
                <w:iCs/>
              </w:rPr>
              <w:t xml:space="preserve">, </w:t>
            </w:r>
            <w:r w:rsidRPr="001C77AA">
              <w:rPr>
                <w:i/>
                <w:iCs/>
              </w:rPr>
              <w:t xml:space="preserve">2001-2003: Africa Director of the International Human Rights Law Group </w:t>
            </w:r>
          </w:p>
        </w:tc>
      </w:tr>
      <w:tr w:rsidR="00715755" w:rsidRPr="001C77AA" w14:paraId="0BEA1F76" w14:textId="77777777" w:rsidTr="00715755">
        <w:trPr>
          <w:trHeight w:val="2542"/>
        </w:trPr>
        <w:tc>
          <w:tcPr>
            <w:tcW w:w="2831" w:type="dxa"/>
            <w:hideMark/>
          </w:tcPr>
          <w:p w14:paraId="77FEEAE2" w14:textId="77777777" w:rsidR="00715755" w:rsidRPr="001C77AA" w:rsidRDefault="00715755">
            <w:pPr>
              <w:rPr>
                <w:i/>
                <w:iCs/>
              </w:rPr>
            </w:pPr>
            <w:r w:rsidRPr="001C77AA">
              <w:rPr>
                <w:i/>
                <w:iCs/>
              </w:rPr>
              <w:t>Annalisa Ciampi</w:t>
            </w:r>
          </w:p>
        </w:tc>
        <w:tc>
          <w:tcPr>
            <w:tcW w:w="7370" w:type="dxa"/>
            <w:hideMark/>
          </w:tcPr>
          <w:p w14:paraId="5FFE5A09" w14:textId="77777777" w:rsidR="00715755" w:rsidRPr="001C77AA" w:rsidRDefault="00715755">
            <w:pPr>
              <w:rPr>
                <w:i/>
                <w:iCs/>
              </w:rPr>
            </w:pPr>
            <w:r w:rsidRPr="001C77AA">
              <w:rPr>
                <w:i/>
                <w:iCs/>
              </w:rPr>
              <w:t xml:space="preserve">Juris Doctor from Florence, LLM from Harvard, PhD from Rome; </w:t>
            </w:r>
          </w:p>
          <w:p w14:paraId="6CE74584" w14:textId="6EBB98E1" w:rsidR="00715755" w:rsidRPr="001C77AA" w:rsidRDefault="00715755" w:rsidP="009D7A86">
            <w:pPr>
              <w:rPr>
                <w:i/>
                <w:iCs/>
              </w:rPr>
            </w:pPr>
            <w:r w:rsidRPr="001C77AA">
              <w:rPr>
                <w:i/>
                <w:iCs/>
              </w:rPr>
              <w:t>Professor of International Law at the University of Verona, Visiting Prof at Monash University Prato Centre; Attorney at Law and Member of Italian Bars of Florence and the Court of Cassation</w:t>
            </w:r>
            <w:r w:rsidR="006929F1">
              <w:rPr>
                <w:i/>
                <w:iCs/>
              </w:rPr>
              <w:t xml:space="preserve">, </w:t>
            </w:r>
            <w:r w:rsidRPr="001C77AA">
              <w:rPr>
                <w:i/>
                <w:iCs/>
              </w:rPr>
              <w:t>Member of leading professional associations of international lawyers (ACUNS, ASIL); European Committee of Social Rights; expert to the Committee of Legal Advisers on Public International Law of Council of Europe</w:t>
            </w:r>
          </w:p>
        </w:tc>
      </w:tr>
      <w:tr w:rsidR="00715755" w:rsidRPr="001C77AA" w14:paraId="3EABB30E" w14:textId="77777777" w:rsidTr="006929F1">
        <w:trPr>
          <w:trHeight w:val="4101"/>
        </w:trPr>
        <w:tc>
          <w:tcPr>
            <w:tcW w:w="2831" w:type="dxa"/>
            <w:hideMark/>
          </w:tcPr>
          <w:p w14:paraId="380A7B71" w14:textId="77777777" w:rsidR="00715755" w:rsidRPr="001C77AA" w:rsidRDefault="00715755">
            <w:pPr>
              <w:rPr>
                <w:i/>
                <w:iCs/>
              </w:rPr>
            </w:pPr>
            <w:r w:rsidRPr="001C77AA">
              <w:rPr>
                <w:i/>
                <w:iCs/>
              </w:rPr>
              <w:lastRenderedPageBreak/>
              <w:t>Clément Nyaletsossi Voule</w:t>
            </w:r>
          </w:p>
        </w:tc>
        <w:tc>
          <w:tcPr>
            <w:tcW w:w="7370" w:type="dxa"/>
            <w:hideMark/>
          </w:tcPr>
          <w:p w14:paraId="3C275791" w14:textId="51EC6D7A" w:rsidR="00715755" w:rsidRPr="001C77AA" w:rsidRDefault="00715755">
            <w:pPr>
              <w:rPr>
                <w:i/>
                <w:iCs/>
              </w:rPr>
            </w:pPr>
            <w:r w:rsidRPr="001C77AA">
              <w:rPr>
                <w:i/>
                <w:iCs/>
              </w:rPr>
              <w:t>Degree in fundamental rights from Nantes University in France and a Masters Diploma in International Law in Armed Conflict from the Graduate Institute of International and Development Studies at the University of Geneva in Switzerland; human rights defender and advocate</w:t>
            </w:r>
            <w:r w:rsidR="006929F1">
              <w:rPr>
                <w:i/>
                <w:iCs/>
              </w:rPr>
              <w:t>, l</w:t>
            </w:r>
            <w:r w:rsidRPr="001C77AA">
              <w:rPr>
                <w:i/>
                <w:iCs/>
              </w:rPr>
              <w:t>ed International Service for Human Rights (ISHR) to support HR defenders from States in transition, coordinated organisation’s work in Africa as Advocacy Director;</w:t>
            </w:r>
          </w:p>
          <w:p w14:paraId="62BA3780" w14:textId="632C14B3" w:rsidR="00715755" w:rsidRPr="001C77AA" w:rsidRDefault="00715755" w:rsidP="0071575A">
            <w:pPr>
              <w:rPr>
                <w:i/>
                <w:iCs/>
              </w:rPr>
            </w:pPr>
            <w:r w:rsidRPr="001C77AA">
              <w:rPr>
                <w:i/>
                <w:iCs/>
              </w:rPr>
              <w:t>Secretary-General of the Togolese Coalition of HR Defenders, 2011: Expert Member of the Working Group on Extractive Industries, Environment and Human Rights Violations of the African Commission on Human and Peoples' Rights</w:t>
            </w:r>
            <w:r w:rsidR="006929F1">
              <w:rPr>
                <w:i/>
                <w:iCs/>
              </w:rPr>
              <w:t xml:space="preserve">, </w:t>
            </w:r>
            <w:r w:rsidRPr="001C77AA">
              <w:rPr>
                <w:i/>
                <w:iCs/>
              </w:rPr>
              <w:t>Founding member and chair of the West African Human Rights Defenders Network</w:t>
            </w:r>
            <w:r w:rsidR="006929F1">
              <w:rPr>
                <w:i/>
                <w:iCs/>
              </w:rPr>
              <w:t xml:space="preserve">, </w:t>
            </w:r>
            <w:r w:rsidRPr="001C77AA">
              <w:rPr>
                <w:i/>
                <w:iCs/>
              </w:rPr>
              <w:t xml:space="preserve">Activist and jurist: supporting state and civil society efforts to develop and adopt specific laws for the protection of human right defenders </w:t>
            </w:r>
          </w:p>
        </w:tc>
      </w:tr>
      <w:tr w:rsidR="00715755" w:rsidRPr="001C77AA" w14:paraId="00B3938C" w14:textId="77777777" w:rsidTr="006929F1">
        <w:trPr>
          <w:trHeight w:val="1834"/>
        </w:trPr>
        <w:tc>
          <w:tcPr>
            <w:tcW w:w="2831" w:type="dxa"/>
            <w:hideMark/>
          </w:tcPr>
          <w:p w14:paraId="1AB20015" w14:textId="77777777" w:rsidR="00715755" w:rsidRPr="001C77AA" w:rsidRDefault="00715755">
            <w:pPr>
              <w:rPr>
                <w:i/>
                <w:iCs/>
              </w:rPr>
            </w:pPr>
            <w:r w:rsidRPr="001C77AA">
              <w:rPr>
                <w:i/>
                <w:iCs/>
              </w:rPr>
              <w:t>Alfred de Zayas</w:t>
            </w:r>
          </w:p>
        </w:tc>
        <w:tc>
          <w:tcPr>
            <w:tcW w:w="7370" w:type="dxa"/>
            <w:hideMark/>
          </w:tcPr>
          <w:p w14:paraId="290A1B26" w14:textId="3C75E9AA" w:rsidR="00715755" w:rsidRPr="001C77AA" w:rsidRDefault="00715755" w:rsidP="00924B5B">
            <w:pPr>
              <w:rPr>
                <w:i/>
                <w:iCs/>
              </w:rPr>
            </w:pPr>
            <w:r w:rsidRPr="001C77AA">
              <w:rPr>
                <w:i/>
                <w:iCs/>
              </w:rPr>
              <w:t>History and law at Harvard, Doctorate in History at Göttingen; practiced corporate law at New York law firm, visiting prof of law; 2009: Member of UN Workshop that drafted a report on human right to peace;</w:t>
            </w:r>
            <w:r w:rsidR="006929F1">
              <w:rPr>
                <w:i/>
                <w:iCs/>
              </w:rPr>
              <w:t xml:space="preserve"> </w:t>
            </w:r>
            <w:r w:rsidRPr="001C77AA">
              <w:rPr>
                <w:i/>
                <w:iCs/>
              </w:rPr>
              <w:t>signatory of the Declaración de Bilbao, de Santiago de Compostela on the Human Right to Peace</w:t>
            </w:r>
            <w:r w:rsidR="006929F1">
              <w:rPr>
                <w:i/>
                <w:iCs/>
              </w:rPr>
              <w:t xml:space="preserve">, </w:t>
            </w:r>
            <w:r w:rsidRPr="001C77AA">
              <w:rPr>
                <w:i/>
                <w:iCs/>
              </w:rPr>
              <w:t xml:space="preserve">2002-2006: Secretary-General, 2006-2010: President of PEN International, Centre Suisse roman </w:t>
            </w:r>
          </w:p>
        </w:tc>
      </w:tr>
      <w:tr w:rsidR="001C77AA" w:rsidRPr="001C77AA" w14:paraId="71860E16" w14:textId="77777777" w:rsidTr="001C77AA">
        <w:trPr>
          <w:trHeight w:val="1040"/>
        </w:trPr>
        <w:tc>
          <w:tcPr>
            <w:tcW w:w="2831" w:type="dxa"/>
            <w:hideMark/>
          </w:tcPr>
          <w:p w14:paraId="4FE23544" w14:textId="77777777" w:rsidR="001C77AA" w:rsidRPr="001C77AA" w:rsidRDefault="001C77AA">
            <w:pPr>
              <w:rPr>
                <w:i/>
                <w:iCs/>
              </w:rPr>
            </w:pPr>
            <w:r w:rsidRPr="001C77AA">
              <w:rPr>
                <w:i/>
                <w:iCs/>
              </w:rPr>
              <w:t>Livingstone Sewanyana</w:t>
            </w:r>
          </w:p>
        </w:tc>
        <w:tc>
          <w:tcPr>
            <w:tcW w:w="7370" w:type="dxa"/>
            <w:hideMark/>
          </w:tcPr>
          <w:p w14:paraId="20FE3916" w14:textId="1EFDE9B6" w:rsidR="001C77AA" w:rsidRPr="001C77AA" w:rsidRDefault="001C77AA">
            <w:pPr>
              <w:rPr>
                <w:i/>
                <w:iCs/>
              </w:rPr>
            </w:pPr>
            <w:r w:rsidRPr="001C77AA">
              <w:rPr>
                <w:i/>
                <w:iCs/>
              </w:rPr>
              <w:t>Founder and Executive Director of the foundation for Human Rights Initiative (FHRI)</w:t>
            </w:r>
            <w:r w:rsidR="006929F1">
              <w:rPr>
                <w:i/>
                <w:iCs/>
              </w:rPr>
              <w:t>, l</w:t>
            </w:r>
            <w:r w:rsidRPr="001C77AA">
              <w:rPr>
                <w:i/>
                <w:iCs/>
              </w:rPr>
              <w:t xml:space="preserve">awyer, advocate of the High Court of Uganda; PhD in public law from Cape Town; Master of Law in </w:t>
            </w:r>
            <w:r w:rsidR="006929F1">
              <w:rPr>
                <w:i/>
                <w:iCs/>
              </w:rPr>
              <w:t>internationla human rights law</w:t>
            </w:r>
            <w:r w:rsidRPr="001C77AA">
              <w:rPr>
                <w:i/>
                <w:iCs/>
              </w:rPr>
              <w:t xml:space="preserve"> from</w:t>
            </w:r>
            <w:r w:rsidR="006929F1">
              <w:rPr>
                <w:i/>
                <w:iCs/>
              </w:rPr>
              <w:t xml:space="preserve"> the</w:t>
            </w:r>
            <w:r w:rsidRPr="001C77AA">
              <w:rPr>
                <w:i/>
                <w:iCs/>
              </w:rPr>
              <w:t xml:space="preserve"> </w:t>
            </w:r>
            <w:r w:rsidR="006929F1">
              <w:rPr>
                <w:i/>
                <w:iCs/>
              </w:rPr>
              <w:t xml:space="preserve">University of </w:t>
            </w:r>
            <w:r w:rsidRPr="001C77AA">
              <w:rPr>
                <w:i/>
                <w:iCs/>
              </w:rPr>
              <w:t xml:space="preserve">Essex </w:t>
            </w:r>
          </w:p>
        </w:tc>
      </w:tr>
      <w:tr w:rsidR="00715755" w:rsidRPr="001C77AA" w14:paraId="1B16A22F" w14:textId="77777777" w:rsidTr="00715755">
        <w:trPr>
          <w:trHeight w:val="1908"/>
        </w:trPr>
        <w:tc>
          <w:tcPr>
            <w:tcW w:w="2831" w:type="dxa"/>
            <w:hideMark/>
          </w:tcPr>
          <w:p w14:paraId="3ED7595A" w14:textId="77777777" w:rsidR="00715755" w:rsidRPr="001C77AA" w:rsidRDefault="00715755">
            <w:pPr>
              <w:rPr>
                <w:i/>
                <w:iCs/>
              </w:rPr>
            </w:pPr>
            <w:r w:rsidRPr="001C77AA">
              <w:rPr>
                <w:i/>
                <w:iCs/>
              </w:rPr>
              <w:t>Pablo de Greiff</w:t>
            </w:r>
          </w:p>
        </w:tc>
        <w:tc>
          <w:tcPr>
            <w:tcW w:w="7370" w:type="dxa"/>
            <w:hideMark/>
          </w:tcPr>
          <w:p w14:paraId="194BA0E8" w14:textId="08985D57" w:rsidR="00715755" w:rsidRPr="001C77AA" w:rsidRDefault="00715755" w:rsidP="00CC5616">
            <w:pPr>
              <w:rPr>
                <w:i/>
                <w:iCs/>
              </w:rPr>
            </w:pPr>
            <w:r w:rsidRPr="001C77AA">
              <w:rPr>
                <w:i/>
                <w:iCs/>
              </w:rPr>
              <w:t>2001-2014: Director of Research at the International Center for Transitional Justice (ICTJ), associate prof in philosophy department at State University of NY, (ethics and political theory)</w:t>
            </w:r>
            <w:r w:rsidR="006929F1">
              <w:rPr>
                <w:i/>
                <w:iCs/>
              </w:rPr>
              <w:t>, s</w:t>
            </w:r>
            <w:r w:rsidRPr="001C77AA">
              <w:rPr>
                <w:i/>
                <w:iCs/>
              </w:rPr>
              <w:t>ince 2015: Senior Fellow and Director of the Transitional Justice Program at the Centre for human rights and global justice at NYU;</w:t>
            </w:r>
            <w:r w:rsidR="006929F1">
              <w:rPr>
                <w:i/>
                <w:iCs/>
              </w:rPr>
              <w:t xml:space="preserve"> a</w:t>
            </w:r>
            <w:r w:rsidRPr="001C77AA">
              <w:rPr>
                <w:i/>
                <w:iCs/>
              </w:rPr>
              <w:t xml:space="preserve">dvised wide range of Governments, UN and NGOs </w:t>
            </w:r>
          </w:p>
        </w:tc>
      </w:tr>
      <w:tr w:rsidR="00715755" w:rsidRPr="001C77AA" w14:paraId="270E4869" w14:textId="77777777" w:rsidTr="00715755">
        <w:trPr>
          <w:trHeight w:val="3109"/>
        </w:trPr>
        <w:tc>
          <w:tcPr>
            <w:tcW w:w="2831" w:type="dxa"/>
            <w:hideMark/>
          </w:tcPr>
          <w:p w14:paraId="66E2B8F3" w14:textId="77777777" w:rsidR="00715755" w:rsidRPr="001C77AA" w:rsidRDefault="00715755">
            <w:pPr>
              <w:rPr>
                <w:i/>
                <w:iCs/>
              </w:rPr>
            </w:pPr>
            <w:r w:rsidRPr="001C77AA">
              <w:rPr>
                <w:i/>
                <w:iCs/>
              </w:rPr>
              <w:t>Fabian Salvioli</w:t>
            </w:r>
          </w:p>
        </w:tc>
        <w:tc>
          <w:tcPr>
            <w:tcW w:w="7370" w:type="dxa"/>
            <w:hideMark/>
          </w:tcPr>
          <w:p w14:paraId="762488A5" w14:textId="407309C8" w:rsidR="00715755" w:rsidRPr="001C77AA" w:rsidRDefault="00715755">
            <w:pPr>
              <w:rPr>
                <w:i/>
                <w:iCs/>
              </w:rPr>
            </w:pPr>
            <w:r w:rsidRPr="001C77AA">
              <w:rPr>
                <w:i/>
                <w:iCs/>
              </w:rPr>
              <w:t>Human rights lawyer and professor, PhD on Juridical Sciences and Master in IR</w:t>
            </w:r>
            <w:r w:rsidR="006929F1">
              <w:rPr>
                <w:i/>
                <w:iCs/>
              </w:rPr>
              <w:t>, m</w:t>
            </w:r>
            <w:r w:rsidRPr="001C77AA">
              <w:rPr>
                <w:i/>
                <w:iCs/>
              </w:rPr>
              <w:t xml:space="preserve">ember of General Assemblies of International Institute of HR (Strasbourg) and Inter American Institute of HR (San Jose, Costa Rica) </w:t>
            </w:r>
          </w:p>
          <w:p w14:paraId="3ECF7239" w14:textId="4A0B0F5F" w:rsidR="00715755" w:rsidRPr="001C77AA" w:rsidRDefault="00715755" w:rsidP="00DB79B0">
            <w:pPr>
              <w:rPr>
                <w:i/>
                <w:iCs/>
              </w:rPr>
            </w:pPr>
            <w:r w:rsidRPr="001C77AA">
              <w:rPr>
                <w:i/>
                <w:iCs/>
              </w:rPr>
              <w:t xml:space="preserve">2009-2016: Member of UN Human Rights Committee, president 2015-6; authored guidelines on reparations adopted by committee in October 2016; litigated cases before the Inter-American Commission on HR and Inter-American Court of HR; </w:t>
            </w:r>
            <w:r w:rsidR="006929F1">
              <w:rPr>
                <w:i/>
                <w:iCs/>
              </w:rPr>
              <w:t>t</w:t>
            </w:r>
            <w:r w:rsidRPr="001C77AA">
              <w:rPr>
                <w:i/>
                <w:iCs/>
              </w:rPr>
              <w:t>wice member, three times as president of ad-hoc arbitration courts on Monetary Reparations</w:t>
            </w:r>
          </w:p>
        </w:tc>
      </w:tr>
      <w:tr w:rsidR="00715755" w:rsidRPr="001C77AA" w14:paraId="52F136BA" w14:textId="77777777" w:rsidTr="0031481B">
        <w:trPr>
          <w:trHeight w:val="2117"/>
        </w:trPr>
        <w:tc>
          <w:tcPr>
            <w:tcW w:w="2831" w:type="dxa"/>
            <w:hideMark/>
          </w:tcPr>
          <w:p w14:paraId="31BA69D1" w14:textId="77777777" w:rsidR="00715755" w:rsidRPr="001C77AA" w:rsidRDefault="00715755">
            <w:pPr>
              <w:rPr>
                <w:i/>
                <w:iCs/>
              </w:rPr>
            </w:pPr>
            <w:r w:rsidRPr="001C77AA">
              <w:rPr>
                <w:i/>
                <w:iCs/>
              </w:rPr>
              <w:lastRenderedPageBreak/>
              <w:t>John Knox</w:t>
            </w:r>
          </w:p>
        </w:tc>
        <w:tc>
          <w:tcPr>
            <w:tcW w:w="7370" w:type="dxa"/>
            <w:hideMark/>
          </w:tcPr>
          <w:p w14:paraId="0AE0BC39" w14:textId="75869F16" w:rsidR="00715755" w:rsidRPr="001C77AA" w:rsidRDefault="00715755" w:rsidP="005C5C4E">
            <w:pPr>
              <w:rPr>
                <w:i/>
                <w:iCs/>
              </w:rPr>
            </w:pPr>
            <w:r w:rsidRPr="001C77AA">
              <w:rPr>
                <w:i/>
                <w:iCs/>
              </w:rPr>
              <w:t>Prof</w:t>
            </w:r>
            <w:r w:rsidR="0031481B">
              <w:rPr>
                <w:i/>
                <w:iCs/>
              </w:rPr>
              <w:t>essor</w:t>
            </w:r>
            <w:r w:rsidRPr="001C77AA">
              <w:rPr>
                <w:i/>
                <w:iCs/>
              </w:rPr>
              <w:t xml:space="preserve"> of International Law at Wake Forest, human rights law, environmental law, relationship, law degree from Stanford, attorney for the US Department of State, participated in negotiation of the Human Rights Defenders Declaration, Declaration on the Elimination of Violence Against Women</w:t>
            </w:r>
            <w:r w:rsidR="0031481B">
              <w:rPr>
                <w:i/>
                <w:iCs/>
              </w:rPr>
              <w:t xml:space="preserve">, </w:t>
            </w:r>
            <w:r w:rsidRPr="001C77AA">
              <w:rPr>
                <w:i/>
                <w:iCs/>
              </w:rPr>
              <w:t xml:space="preserve">1998: advisor on international and national bodies, e.g. US EPA, center for International Environmental Law, pro bono advisor on human rights and climate change (Maldives) </w:t>
            </w:r>
          </w:p>
        </w:tc>
      </w:tr>
      <w:tr w:rsidR="00715755" w:rsidRPr="001C77AA" w14:paraId="19C98AD1" w14:textId="77777777" w:rsidTr="00715755">
        <w:trPr>
          <w:trHeight w:val="1260"/>
        </w:trPr>
        <w:tc>
          <w:tcPr>
            <w:tcW w:w="2831" w:type="dxa"/>
            <w:hideMark/>
          </w:tcPr>
          <w:p w14:paraId="3F20E57E" w14:textId="77777777" w:rsidR="00715755" w:rsidRPr="001C77AA" w:rsidRDefault="00715755">
            <w:pPr>
              <w:rPr>
                <w:i/>
                <w:iCs/>
              </w:rPr>
            </w:pPr>
            <w:r w:rsidRPr="001C77AA">
              <w:rPr>
                <w:i/>
                <w:iCs/>
              </w:rPr>
              <w:t>David Boyd</w:t>
            </w:r>
          </w:p>
        </w:tc>
        <w:tc>
          <w:tcPr>
            <w:tcW w:w="7370" w:type="dxa"/>
            <w:hideMark/>
          </w:tcPr>
          <w:p w14:paraId="628B3B19" w14:textId="5C55D9DB" w:rsidR="00715755" w:rsidRPr="001C77AA" w:rsidRDefault="00715755" w:rsidP="004A143C">
            <w:pPr>
              <w:rPr>
                <w:i/>
                <w:iCs/>
              </w:rPr>
            </w:pPr>
            <w:r w:rsidRPr="001C77AA">
              <w:rPr>
                <w:i/>
                <w:iCs/>
              </w:rPr>
              <w:t xml:space="preserve">Associate prof of law, policy and sustainability at </w:t>
            </w:r>
            <w:r w:rsidR="0031481B">
              <w:rPr>
                <w:i/>
                <w:iCs/>
              </w:rPr>
              <w:t>University of British Columbia</w:t>
            </w:r>
            <w:r w:rsidRPr="001C77AA">
              <w:rPr>
                <w:i/>
                <w:iCs/>
              </w:rPr>
              <w:t>; resource management and environmental studies</w:t>
            </w:r>
            <w:r w:rsidR="0031481B">
              <w:rPr>
                <w:i/>
                <w:iCs/>
              </w:rPr>
              <w:t>, e</w:t>
            </w:r>
            <w:r w:rsidRPr="001C77AA">
              <w:rPr>
                <w:i/>
                <w:iCs/>
              </w:rPr>
              <w:t>xecutive director of Ecojustice, special advisor on sustainability for Canadian Prime Minister Paul Martin, advised governments</w:t>
            </w:r>
          </w:p>
        </w:tc>
      </w:tr>
      <w:tr w:rsidR="001C77AA" w:rsidRPr="001C77AA" w14:paraId="6CB07895" w14:textId="77777777" w:rsidTr="001C77AA">
        <w:trPr>
          <w:trHeight w:val="1380"/>
        </w:trPr>
        <w:tc>
          <w:tcPr>
            <w:tcW w:w="2831" w:type="dxa"/>
            <w:hideMark/>
          </w:tcPr>
          <w:p w14:paraId="505E3B8B" w14:textId="77777777" w:rsidR="001C77AA" w:rsidRPr="001C77AA" w:rsidRDefault="001C77AA">
            <w:pPr>
              <w:rPr>
                <w:i/>
                <w:iCs/>
              </w:rPr>
            </w:pPr>
            <w:r w:rsidRPr="001C77AA">
              <w:rPr>
                <w:i/>
                <w:iCs/>
              </w:rPr>
              <w:t>Rosa Kornfeld-Matte</w:t>
            </w:r>
          </w:p>
        </w:tc>
        <w:tc>
          <w:tcPr>
            <w:tcW w:w="7370" w:type="dxa"/>
            <w:hideMark/>
          </w:tcPr>
          <w:p w14:paraId="2581ABC1" w14:textId="77777777" w:rsidR="001C77AA" w:rsidRPr="001C77AA" w:rsidRDefault="001C77AA">
            <w:pPr>
              <w:rPr>
                <w:i/>
                <w:iCs/>
              </w:rPr>
            </w:pPr>
            <w:r w:rsidRPr="001C77AA">
              <w:rPr>
                <w:i/>
                <w:iCs/>
              </w:rPr>
              <w:t>National Director of the Chilean National Service of Ageing, designed and implemented the National Policy of Ageing, career as academic and founder of the programme for older persons at the Pontifical Catholic University of Chile</w:t>
            </w:r>
          </w:p>
        </w:tc>
      </w:tr>
      <w:tr w:rsidR="00715755" w:rsidRPr="001C77AA" w14:paraId="445BE2CA" w14:textId="77777777" w:rsidTr="0031481B">
        <w:trPr>
          <w:trHeight w:val="1291"/>
        </w:trPr>
        <w:tc>
          <w:tcPr>
            <w:tcW w:w="2831" w:type="dxa"/>
            <w:hideMark/>
          </w:tcPr>
          <w:p w14:paraId="490ED780" w14:textId="77777777" w:rsidR="00715755" w:rsidRPr="001C77AA" w:rsidRDefault="00715755">
            <w:pPr>
              <w:rPr>
                <w:i/>
                <w:iCs/>
              </w:rPr>
            </w:pPr>
            <w:r w:rsidRPr="001C77AA">
              <w:rPr>
                <w:i/>
                <w:iCs/>
              </w:rPr>
              <w:t>Claudia Mahler</w:t>
            </w:r>
          </w:p>
        </w:tc>
        <w:tc>
          <w:tcPr>
            <w:tcW w:w="7370" w:type="dxa"/>
            <w:hideMark/>
          </w:tcPr>
          <w:p w14:paraId="01FC5E57" w14:textId="5DF6C048" w:rsidR="00715755" w:rsidRPr="001C77AA" w:rsidRDefault="00715755">
            <w:pPr>
              <w:rPr>
                <w:i/>
                <w:iCs/>
              </w:rPr>
            </w:pPr>
            <w:r w:rsidRPr="001C77AA">
              <w:rPr>
                <w:i/>
                <w:iCs/>
              </w:rPr>
              <w:t>2000: Human Rights Commission for Tyrol and Vorarlberg</w:t>
            </w:r>
            <w:r w:rsidR="0031481B">
              <w:rPr>
                <w:i/>
                <w:iCs/>
              </w:rPr>
              <w:t xml:space="preserve">, </w:t>
            </w:r>
            <w:r w:rsidRPr="001C77AA">
              <w:rPr>
                <w:i/>
                <w:iCs/>
              </w:rPr>
              <w:t>2001-2009: Research at the Human Rights Centre of the University of Potsdam</w:t>
            </w:r>
          </w:p>
          <w:p w14:paraId="72FDBEE0" w14:textId="49BBD84B" w:rsidR="00715755" w:rsidRPr="001C77AA" w:rsidRDefault="00715755" w:rsidP="005202C1">
            <w:pPr>
              <w:rPr>
                <w:i/>
                <w:iCs/>
              </w:rPr>
            </w:pPr>
            <w:r w:rsidRPr="001C77AA">
              <w:rPr>
                <w:i/>
                <w:iCs/>
              </w:rPr>
              <w:t xml:space="preserve">2010-: German Institute for Human Rights as a senior researcher in economic, social and cultural rights </w:t>
            </w:r>
          </w:p>
        </w:tc>
      </w:tr>
      <w:tr w:rsidR="001C77AA" w:rsidRPr="001C77AA" w14:paraId="6C934AB0" w14:textId="77777777" w:rsidTr="001C77AA">
        <w:trPr>
          <w:trHeight w:val="1040"/>
        </w:trPr>
        <w:tc>
          <w:tcPr>
            <w:tcW w:w="2831" w:type="dxa"/>
            <w:hideMark/>
          </w:tcPr>
          <w:p w14:paraId="50911761" w14:textId="77777777" w:rsidR="001C77AA" w:rsidRPr="001C77AA" w:rsidRDefault="001C77AA">
            <w:pPr>
              <w:rPr>
                <w:i/>
                <w:iCs/>
              </w:rPr>
            </w:pPr>
            <w:r w:rsidRPr="001C77AA">
              <w:rPr>
                <w:i/>
                <w:iCs/>
              </w:rPr>
              <w:t xml:space="preserve">Catalina Devandas Aguilar </w:t>
            </w:r>
          </w:p>
        </w:tc>
        <w:tc>
          <w:tcPr>
            <w:tcW w:w="7370" w:type="dxa"/>
            <w:hideMark/>
          </w:tcPr>
          <w:p w14:paraId="0D335B99" w14:textId="77777777" w:rsidR="001C77AA" w:rsidRPr="001C77AA" w:rsidRDefault="001C77AA">
            <w:pPr>
              <w:rPr>
                <w:i/>
                <w:iCs/>
              </w:rPr>
            </w:pPr>
            <w:r w:rsidRPr="001C77AA">
              <w:rPr>
                <w:i/>
                <w:iCs/>
              </w:rPr>
              <w:t xml:space="preserve">Lawyer by training, human rights advocate, worked on disability rights and inclusive development at for example World Bank and UN Department for Economic and Social Affairs </w:t>
            </w:r>
          </w:p>
        </w:tc>
      </w:tr>
      <w:tr w:rsidR="001C77AA" w:rsidRPr="001C77AA" w14:paraId="438D2E7C" w14:textId="77777777" w:rsidTr="001C77AA">
        <w:trPr>
          <w:trHeight w:val="360"/>
        </w:trPr>
        <w:tc>
          <w:tcPr>
            <w:tcW w:w="2831" w:type="dxa"/>
            <w:hideMark/>
          </w:tcPr>
          <w:p w14:paraId="69A53FBD" w14:textId="77777777" w:rsidR="001C77AA" w:rsidRPr="001C77AA" w:rsidRDefault="001C77AA">
            <w:pPr>
              <w:rPr>
                <w:i/>
                <w:iCs/>
              </w:rPr>
            </w:pPr>
            <w:r w:rsidRPr="001C77AA">
              <w:rPr>
                <w:i/>
                <w:iCs/>
              </w:rPr>
              <w:t xml:space="preserve">Idriss Jazairy </w:t>
            </w:r>
          </w:p>
        </w:tc>
        <w:tc>
          <w:tcPr>
            <w:tcW w:w="7370" w:type="dxa"/>
            <w:hideMark/>
          </w:tcPr>
          <w:p w14:paraId="23DB2B90" w14:textId="5812A86F" w:rsidR="0031481B" w:rsidRDefault="0031481B">
            <w:pPr>
              <w:rPr>
                <w:i/>
                <w:iCs/>
              </w:rPr>
            </w:pPr>
            <w:r w:rsidRPr="0031481B">
              <w:rPr>
                <w:i/>
                <w:iCs/>
              </w:rPr>
              <w:t>M.A.(Oxford) in Philosophy, Politics and Economics, and an M.P.A. (Harvard)</w:t>
            </w:r>
            <w:r>
              <w:rPr>
                <w:i/>
                <w:iCs/>
              </w:rPr>
              <w:t xml:space="preserve">, </w:t>
            </w:r>
            <w:r w:rsidRPr="0031481B">
              <w:rPr>
                <w:i/>
                <w:iCs/>
              </w:rPr>
              <w:t>graduated from the Ecole nationale d’Administration (France)</w:t>
            </w:r>
            <w:r>
              <w:rPr>
                <w:i/>
                <w:iCs/>
              </w:rPr>
              <w:t>,</w:t>
            </w:r>
          </w:p>
          <w:p w14:paraId="0E7BB283" w14:textId="36137779" w:rsidR="001C77AA" w:rsidRPr="001C77AA" w:rsidRDefault="00715755">
            <w:pPr>
              <w:rPr>
                <w:i/>
                <w:iCs/>
              </w:rPr>
            </w:pPr>
            <w:r>
              <w:rPr>
                <w:i/>
                <w:iCs/>
              </w:rPr>
              <w:t>Diplomat</w:t>
            </w:r>
            <w:r w:rsidR="0031481B">
              <w:rPr>
                <w:i/>
                <w:iCs/>
              </w:rPr>
              <w:t>, NGO leader (t</w:t>
            </w:r>
            <w:r w:rsidR="0031481B" w:rsidRPr="0031481B">
              <w:rPr>
                <w:i/>
                <w:iCs/>
              </w:rPr>
              <w:t>he Geneva Centre for the Advancement of Human Rights and Global Dialogue</w:t>
            </w:r>
            <w:r w:rsidR="0031481B">
              <w:rPr>
                <w:i/>
                <w:iCs/>
              </w:rPr>
              <w:t>), UN (</w:t>
            </w:r>
            <w:r w:rsidR="0031481B" w:rsidRPr="0031481B">
              <w:rPr>
                <w:i/>
                <w:iCs/>
              </w:rPr>
              <w:t>Ad Hoc Committee on Complementary Standards to the CERD</w:t>
            </w:r>
            <w:r w:rsidR="0031481B">
              <w:rPr>
                <w:i/>
                <w:iCs/>
              </w:rPr>
              <w:t>)</w:t>
            </w:r>
            <w:r>
              <w:rPr>
                <w:i/>
                <w:iCs/>
              </w:rPr>
              <w:t xml:space="preserve"> </w:t>
            </w:r>
          </w:p>
        </w:tc>
      </w:tr>
      <w:tr w:rsidR="00715755" w:rsidRPr="001C77AA" w14:paraId="768456D6" w14:textId="77777777" w:rsidTr="00110042">
        <w:trPr>
          <w:trHeight w:val="1870"/>
        </w:trPr>
        <w:tc>
          <w:tcPr>
            <w:tcW w:w="2831" w:type="dxa"/>
            <w:hideMark/>
          </w:tcPr>
          <w:p w14:paraId="1A3D1AB3" w14:textId="77777777" w:rsidR="00715755" w:rsidRPr="001C77AA" w:rsidRDefault="00715755">
            <w:pPr>
              <w:rPr>
                <w:i/>
                <w:iCs/>
              </w:rPr>
            </w:pPr>
            <w:r w:rsidRPr="001C77AA">
              <w:rPr>
                <w:i/>
                <w:iCs/>
              </w:rPr>
              <w:t>Alena Douhan</w:t>
            </w:r>
          </w:p>
        </w:tc>
        <w:tc>
          <w:tcPr>
            <w:tcW w:w="7370" w:type="dxa"/>
            <w:hideMark/>
          </w:tcPr>
          <w:p w14:paraId="7306D8F9" w14:textId="0EC9DEED" w:rsidR="00715755" w:rsidRPr="001C77AA" w:rsidRDefault="00715755" w:rsidP="00C302E4">
            <w:pPr>
              <w:rPr>
                <w:i/>
                <w:iCs/>
              </w:rPr>
            </w:pPr>
            <w:r w:rsidRPr="001C77AA">
              <w:rPr>
                <w:i/>
                <w:iCs/>
              </w:rPr>
              <w:t>Prof</w:t>
            </w:r>
            <w:r w:rsidR="00110042">
              <w:rPr>
                <w:i/>
                <w:iCs/>
              </w:rPr>
              <w:t>essor</w:t>
            </w:r>
            <w:r w:rsidRPr="001C77AA">
              <w:rPr>
                <w:i/>
                <w:iCs/>
              </w:rPr>
              <w:t xml:space="preserve"> of International Law at Belarusian State University, Director of Peace Research Centre; PhD from Belarusian State University, academic exchange programmes, 2001-2005: UN office in Minsk</w:t>
            </w:r>
            <w:r w:rsidR="00110042">
              <w:rPr>
                <w:i/>
                <w:iCs/>
              </w:rPr>
              <w:t xml:space="preserve">, </w:t>
            </w:r>
            <w:r w:rsidRPr="001C77AA">
              <w:rPr>
                <w:i/>
                <w:iCs/>
              </w:rPr>
              <w:t>2006-2008: Economic Court of CIS;</w:t>
            </w:r>
            <w:r w:rsidR="00110042">
              <w:rPr>
                <w:i/>
                <w:iCs/>
              </w:rPr>
              <w:t xml:space="preserve"> </w:t>
            </w:r>
            <w:r w:rsidRPr="001C77AA">
              <w:rPr>
                <w:i/>
                <w:iCs/>
              </w:rPr>
              <w:t xml:space="preserve">Since 2013: expert panellist on discussions around negative impact of unilateral coercive measures on the enjoyment of HR organised by HR Council </w:t>
            </w:r>
          </w:p>
        </w:tc>
      </w:tr>
      <w:tr w:rsidR="00715755" w:rsidRPr="001C77AA" w14:paraId="2334C1E1" w14:textId="77777777" w:rsidTr="00715755">
        <w:trPr>
          <w:trHeight w:val="2542"/>
        </w:trPr>
        <w:tc>
          <w:tcPr>
            <w:tcW w:w="2831" w:type="dxa"/>
            <w:hideMark/>
          </w:tcPr>
          <w:p w14:paraId="5458C888" w14:textId="77777777" w:rsidR="00715755" w:rsidRPr="001C77AA" w:rsidRDefault="00715755">
            <w:pPr>
              <w:rPr>
                <w:i/>
                <w:iCs/>
              </w:rPr>
            </w:pPr>
            <w:r w:rsidRPr="001C77AA">
              <w:rPr>
                <w:i/>
                <w:iCs/>
              </w:rPr>
              <w:t>Joseph Cannataci</w:t>
            </w:r>
          </w:p>
        </w:tc>
        <w:tc>
          <w:tcPr>
            <w:tcW w:w="7370" w:type="dxa"/>
            <w:hideMark/>
          </w:tcPr>
          <w:p w14:paraId="65B751FC" w14:textId="3107AE14" w:rsidR="00715755" w:rsidRPr="001C77AA" w:rsidRDefault="00715755" w:rsidP="0042188E">
            <w:pPr>
              <w:rPr>
                <w:i/>
                <w:iCs/>
              </w:rPr>
            </w:pPr>
            <w:r w:rsidRPr="001C77AA">
              <w:rPr>
                <w:i/>
                <w:iCs/>
              </w:rPr>
              <w:t>Head of Department of information Policy &amp; Governance at the Faculty of media &amp; Knowledge Sciences at the University of Malta</w:t>
            </w:r>
            <w:r w:rsidR="00110042">
              <w:rPr>
                <w:i/>
                <w:iCs/>
              </w:rPr>
              <w:t xml:space="preserve">, </w:t>
            </w:r>
            <w:r w:rsidRPr="001C77AA">
              <w:rPr>
                <w:i/>
                <w:iCs/>
              </w:rPr>
              <w:t>Chair of European Information Policy &amp; Technology Law</w:t>
            </w:r>
            <w:r w:rsidR="00110042">
              <w:rPr>
                <w:i/>
                <w:iCs/>
              </w:rPr>
              <w:t xml:space="preserve">, </w:t>
            </w:r>
            <w:r w:rsidRPr="001C77AA">
              <w:rPr>
                <w:i/>
                <w:iCs/>
              </w:rPr>
              <w:t>Co-ordinator for the SMART and RESPECT projects dealing with surveillance and currently coordinates MAPPING dealing with Internet Governance;</w:t>
            </w:r>
            <w:r w:rsidR="00110042">
              <w:rPr>
                <w:i/>
                <w:iCs/>
              </w:rPr>
              <w:t xml:space="preserve"> </w:t>
            </w:r>
            <w:r w:rsidRPr="001C77AA">
              <w:rPr>
                <w:i/>
                <w:iCs/>
              </w:rPr>
              <w:t xml:space="preserve">Expert consultant to a number of international organisations development of technology law </w:t>
            </w:r>
          </w:p>
        </w:tc>
      </w:tr>
      <w:tr w:rsidR="00715755" w:rsidRPr="001C77AA" w14:paraId="0D7D4E66" w14:textId="77777777" w:rsidTr="00110042">
        <w:trPr>
          <w:trHeight w:val="1124"/>
        </w:trPr>
        <w:tc>
          <w:tcPr>
            <w:tcW w:w="2831" w:type="dxa"/>
            <w:hideMark/>
          </w:tcPr>
          <w:p w14:paraId="4F17175E" w14:textId="77777777" w:rsidR="00715755" w:rsidRPr="001C77AA" w:rsidRDefault="00715755">
            <w:pPr>
              <w:rPr>
                <w:i/>
                <w:iCs/>
              </w:rPr>
            </w:pPr>
            <w:r w:rsidRPr="001C77AA">
              <w:rPr>
                <w:i/>
                <w:iCs/>
              </w:rPr>
              <w:lastRenderedPageBreak/>
              <w:t xml:space="preserve">Ikponwosa Ero </w:t>
            </w:r>
          </w:p>
        </w:tc>
        <w:tc>
          <w:tcPr>
            <w:tcW w:w="7370" w:type="dxa"/>
            <w:hideMark/>
          </w:tcPr>
          <w:p w14:paraId="41C83B20" w14:textId="0B6C099B" w:rsidR="00715755" w:rsidRPr="001C77AA" w:rsidRDefault="00715755" w:rsidP="00FA3727">
            <w:pPr>
              <w:rPr>
                <w:i/>
                <w:iCs/>
              </w:rPr>
            </w:pPr>
            <w:r w:rsidRPr="001C77AA">
              <w:rPr>
                <w:i/>
                <w:iCs/>
              </w:rPr>
              <w:t>Lawyer, started work in 2008 for NGOs, fled to Canada</w:t>
            </w:r>
            <w:r w:rsidR="00110042">
              <w:rPr>
                <w:i/>
                <w:iCs/>
              </w:rPr>
              <w:t>, e</w:t>
            </w:r>
            <w:r w:rsidRPr="001C77AA">
              <w:rPr>
                <w:i/>
                <w:iCs/>
              </w:rPr>
              <w:t>xperience in research, policy development and practice of human rights concerning persons with albinism; advised organisations and governments around the world on human rights concerning persons with albinism</w:t>
            </w:r>
          </w:p>
        </w:tc>
      </w:tr>
      <w:tr w:rsidR="00715755" w:rsidRPr="001C77AA" w14:paraId="5E0FE85E" w14:textId="77777777" w:rsidTr="00715755">
        <w:trPr>
          <w:trHeight w:val="1834"/>
        </w:trPr>
        <w:tc>
          <w:tcPr>
            <w:tcW w:w="2831" w:type="dxa"/>
            <w:hideMark/>
          </w:tcPr>
          <w:p w14:paraId="3800573F" w14:textId="77777777" w:rsidR="00715755" w:rsidRPr="001C77AA" w:rsidRDefault="00715755">
            <w:pPr>
              <w:rPr>
                <w:i/>
                <w:iCs/>
              </w:rPr>
            </w:pPr>
            <w:r w:rsidRPr="001C77AA">
              <w:rPr>
                <w:i/>
                <w:iCs/>
              </w:rPr>
              <w:t xml:space="preserve">Saad Alfarargi </w:t>
            </w:r>
          </w:p>
        </w:tc>
        <w:tc>
          <w:tcPr>
            <w:tcW w:w="7370" w:type="dxa"/>
            <w:hideMark/>
          </w:tcPr>
          <w:p w14:paraId="5F4A69F2" w14:textId="06EF7B6B" w:rsidR="00715755" w:rsidRPr="001C77AA" w:rsidRDefault="00715755" w:rsidP="004931CD">
            <w:pPr>
              <w:rPr>
                <w:i/>
                <w:iCs/>
              </w:rPr>
            </w:pPr>
            <w:r w:rsidRPr="001C77AA">
              <w:rPr>
                <w:i/>
                <w:iCs/>
              </w:rPr>
              <w:t>BSc Political Science and MSc Political Science, Cairo, LSE IR</w:t>
            </w:r>
            <w:r w:rsidR="00110042">
              <w:rPr>
                <w:i/>
                <w:iCs/>
              </w:rPr>
              <w:t xml:space="preserve">, </w:t>
            </w:r>
            <w:r w:rsidRPr="001C77AA">
              <w:rPr>
                <w:i/>
                <w:iCs/>
              </w:rPr>
              <w:t>1998-2012: Ambassador, permanent observer of the League of Arab States to the UN in Geneva, Specialised Agencies and IOs</w:t>
            </w:r>
            <w:r w:rsidR="00110042">
              <w:rPr>
                <w:i/>
                <w:iCs/>
              </w:rPr>
              <w:t xml:space="preserve">, </w:t>
            </w:r>
            <w:r w:rsidRPr="001C77AA">
              <w:rPr>
                <w:i/>
                <w:iCs/>
              </w:rPr>
              <w:t xml:space="preserve">UN Assistant Secretary General, Assistant Administrator of the UNDP and regional director for Arab States; Assistant Minister for Foreign Affairs of Egypt, etc. </w:t>
            </w:r>
          </w:p>
        </w:tc>
      </w:tr>
      <w:tr w:rsidR="00715755" w:rsidRPr="001C77AA" w14:paraId="5E639B56" w14:textId="77777777" w:rsidTr="00110042">
        <w:trPr>
          <w:trHeight w:val="3335"/>
        </w:trPr>
        <w:tc>
          <w:tcPr>
            <w:tcW w:w="2831" w:type="dxa"/>
            <w:hideMark/>
          </w:tcPr>
          <w:p w14:paraId="5D93D986" w14:textId="77777777" w:rsidR="00715755" w:rsidRPr="001C77AA" w:rsidRDefault="00715755">
            <w:pPr>
              <w:rPr>
                <w:i/>
                <w:iCs/>
              </w:rPr>
            </w:pPr>
            <w:r w:rsidRPr="001C77AA">
              <w:rPr>
                <w:i/>
                <w:iCs/>
              </w:rPr>
              <w:t>Victor Madrigal-Borloz</w:t>
            </w:r>
          </w:p>
        </w:tc>
        <w:tc>
          <w:tcPr>
            <w:tcW w:w="7370" w:type="dxa"/>
            <w:hideMark/>
          </w:tcPr>
          <w:p w14:paraId="03F830A4" w14:textId="77777777" w:rsidR="00715755" w:rsidRPr="001C77AA" w:rsidRDefault="00715755">
            <w:pPr>
              <w:rPr>
                <w:i/>
                <w:iCs/>
              </w:rPr>
            </w:pPr>
            <w:r w:rsidRPr="001C77AA">
              <w:rPr>
                <w:i/>
                <w:iCs/>
              </w:rPr>
              <w:t xml:space="preserve">Jurist, senior visiting researcher at Harvard law School, HR; </w:t>
            </w:r>
          </w:p>
          <w:p w14:paraId="63B51475" w14:textId="4D4C6421" w:rsidR="00715755" w:rsidRPr="001C77AA" w:rsidRDefault="00715755" w:rsidP="002B30C0">
            <w:pPr>
              <w:rPr>
                <w:i/>
                <w:iCs/>
              </w:rPr>
            </w:pPr>
            <w:r w:rsidRPr="001C77AA">
              <w:rPr>
                <w:i/>
                <w:iCs/>
              </w:rPr>
              <w:t>Until 2019: Secretary-General of the International Rehabilitation Council for Torture Victims (IRCT), 2013-2016: UN Subcommittee on the Prevention of Torture, Rapporteur of Reprisals, oversaw a draft policy on torture and ill-treatment of LGBTI persons, led technical work on cases, reports and testimonies as Head of Litigation and Head of Registry at the Inter-American Commission on Human Rights, Danish Institute for HR (Copenhagen, Denmark) &amp; Inter-American Court of Human Rights (San José)</w:t>
            </w:r>
            <w:r w:rsidR="00110042">
              <w:rPr>
                <w:i/>
                <w:iCs/>
              </w:rPr>
              <w:t xml:space="preserve">, </w:t>
            </w:r>
            <w:r w:rsidRPr="001C77AA">
              <w:rPr>
                <w:i/>
                <w:iCs/>
              </w:rPr>
              <w:t xml:space="preserve">Founding Member of Costa Rican Association of International Law, founding Board Member of the International Justice Resource Centre (IJRC), and Synergia-IDH </w:t>
            </w:r>
          </w:p>
        </w:tc>
      </w:tr>
      <w:tr w:rsidR="00715755" w:rsidRPr="001C77AA" w14:paraId="4967B25E" w14:textId="77777777" w:rsidTr="00715755">
        <w:trPr>
          <w:trHeight w:val="2268"/>
        </w:trPr>
        <w:tc>
          <w:tcPr>
            <w:tcW w:w="2831" w:type="dxa"/>
            <w:hideMark/>
          </w:tcPr>
          <w:p w14:paraId="0599E9F6" w14:textId="77777777" w:rsidR="00715755" w:rsidRPr="001C77AA" w:rsidRDefault="00715755">
            <w:pPr>
              <w:rPr>
                <w:i/>
                <w:iCs/>
              </w:rPr>
            </w:pPr>
            <w:r w:rsidRPr="001C77AA">
              <w:rPr>
                <w:i/>
                <w:iCs/>
              </w:rPr>
              <w:t>Alice Cruz</w:t>
            </w:r>
          </w:p>
        </w:tc>
        <w:tc>
          <w:tcPr>
            <w:tcW w:w="7370" w:type="dxa"/>
            <w:hideMark/>
          </w:tcPr>
          <w:p w14:paraId="334C2996" w14:textId="3C003B27" w:rsidR="00715755" w:rsidRPr="001C77AA" w:rsidRDefault="00715755" w:rsidP="00E2303D">
            <w:pPr>
              <w:rPr>
                <w:i/>
                <w:iCs/>
              </w:rPr>
            </w:pPr>
            <w:r w:rsidRPr="001C77AA">
              <w:rPr>
                <w:i/>
                <w:iCs/>
              </w:rPr>
              <w:t xml:space="preserve">External Professor at Law School of University Andina Simón Bolívar, Ecuador: PhD on leprosy, </w:t>
            </w:r>
            <w:r w:rsidR="00110042">
              <w:rPr>
                <w:i/>
                <w:iCs/>
              </w:rPr>
              <w:t xml:space="preserve"> </w:t>
            </w:r>
            <w:r w:rsidRPr="001C77AA">
              <w:rPr>
                <w:i/>
                <w:iCs/>
              </w:rPr>
              <w:t>2012: Involved with organisation of the first international symposium on Leprosy and HR, working for Brazilian non-profit organisation</w:t>
            </w:r>
            <w:r w:rsidR="00110042">
              <w:rPr>
                <w:i/>
                <w:iCs/>
              </w:rPr>
              <w:t>, p</w:t>
            </w:r>
            <w:r w:rsidRPr="001C77AA">
              <w:rPr>
                <w:i/>
                <w:iCs/>
              </w:rPr>
              <w:t>articipated in the elaboration of WHO Guidelines for Strengthening Participation of Persons affected by leprosy in leprosy services</w:t>
            </w:r>
            <w:r w:rsidR="00110042">
              <w:rPr>
                <w:i/>
                <w:iCs/>
              </w:rPr>
              <w:t xml:space="preserve">, </w:t>
            </w:r>
            <w:r w:rsidRPr="001C77AA">
              <w:rPr>
                <w:i/>
                <w:iCs/>
              </w:rPr>
              <w:t xml:space="preserve">2014-16: International Leprosy Association’s Council </w:t>
            </w:r>
          </w:p>
        </w:tc>
      </w:tr>
    </w:tbl>
    <w:p w14:paraId="47AEF48E" w14:textId="77777777" w:rsidR="001C77AA" w:rsidRPr="001C77AA" w:rsidRDefault="001C77AA" w:rsidP="001C77AA">
      <w:pPr>
        <w:rPr>
          <w:i/>
          <w:iCs/>
          <w:lang w:val="en-GB"/>
        </w:rPr>
      </w:pPr>
    </w:p>
    <w:sectPr w:rsidR="001C77AA" w:rsidRPr="001C7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5DEB"/>
    <w:multiLevelType w:val="hybridMultilevel"/>
    <w:tmpl w:val="8A845C9A"/>
    <w:lvl w:ilvl="0" w:tplc="F9860F2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0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FE"/>
    <w:rsid w:val="000F2BFA"/>
    <w:rsid w:val="00110042"/>
    <w:rsid w:val="00123E26"/>
    <w:rsid w:val="001C2F1E"/>
    <w:rsid w:val="001C77AA"/>
    <w:rsid w:val="002C536D"/>
    <w:rsid w:val="0031481B"/>
    <w:rsid w:val="00515870"/>
    <w:rsid w:val="006929F1"/>
    <w:rsid w:val="00715755"/>
    <w:rsid w:val="0072577E"/>
    <w:rsid w:val="007543FD"/>
    <w:rsid w:val="007D1C95"/>
    <w:rsid w:val="00895BC1"/>
    <w:rsid w:val="00A128BC"/>
    <w:rsid w:val="00AE0BE9"/>
    <w:rsid w:val="00BA286E"/>
    <w:rsid w:val="00BB51FE"/>
    <w:rsid w:val="00C17C27"/>
    <w:rsid w:val="00C31FF5"/>
    <w:rsid w:val="00C34D3C"/>
    <w:rsid w:val="00D7233D"/>
    <w:rsid w:val="00E072B1"/>
    <w:rsid w:val="00E8070F"/>
    <w:rsid w:val="00EB1158"/>
    <w:rsid w:val="00ED5EAF"/>
    <w:rsid w:val="00F22300"/>
    <w:rsid w:val="00F31D19"/>
    <w:rsid w:val="00FD02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292B8F6"/>
  <w15:chartTrackingRefBased/>
  <w15:docId w15:val="{447C12B7-A444-434B-927C-A301E5A1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00"/>
    <w:pPr>
      <w:ind w:left="720"/>
      <w:contextualSpacing/>
    </w:pPr>
  </w:style>
  <w:style w:type="paragraph" w:styleId="BalloonText">
    <w:name w:val="Balloon Text"/>
    <w:basedOn w:val="Normal"/>
    <w:link w:val="BalloonTextChar"/>
    <w:uiPriority w:val="99"/>
    <w:semiHidden/>
    <w:unhideWhenUsed/>
    <w:rsid w:val="001C77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77AA"/>
    <w:rPr>
      <w:rFonts w:ascii="Times New Roman" w:hAnsi="Times New Roman" w:cs="Times New Roman"/>
      <w:sz w:val="18"/>
      <w:szCs w:val="18"/>
    </w:rPr>
  </w:style>
  <w:style w:type="character" w:styleId="Hyperlink">
    <w:name w:val="Hyperlink"/>
    <w:basedOn w:val="DefaultParagraphFont"/>
    <w:uiPriority w:val="99"/>
    <w:semiHidden/>
    <w:unhideWhenUsed/>
    <w:rsid w:val="001C77AA"/>
    <w:rPr>
      <w:color w:val="0563C1"/>
      <w:u w:val="single"/>
    </w:rPr>
  </w:style>
  <w:style w:type="character" w:styleId="FollowedHyperlink">
    <w:name w:val="FollowedHyperlink"/>
    <w:basedOn w:val="DefaultParagraphFont"/>
    <w:uiPriority w:val="99"/>
    <w:semiHidden/>
    <w:unhideWhenUsed/>
    <w:rsid w:val="001C77AA"/>
    <w:rPr>
      <w:color w:val="954F72"/>
      <w:u w:val="single"/>
    </w:rPr>
  </w:style>
  <w:style w:type="paragraph" w:customStyle="1" w:styleId="msonormal0">
    <w:name w:val="msonormal"/>
    <w:basedOn w:val="Normal"/>
    <w:rsid w:val="001C77AA"/>
    <w:pPr>
      <w:spacing w:before="100" w:beforeAutospacing="1" w:after="100" w:afterAutospacing="1"/>
    </w:pPr>
    <w:rPr>
      <w:rFonts w:ascii="Times New Roman" w:eastAsia="Times New Roman" w:hAnsi="Times New Roman" w:cs="Times New Roman"/>
      <w:lang w:eastAsia="en-GB"/>
    </w:rPr>
  </w:style>
  <w:style w:type="paragraph" w:customStyle="1" w:styleId="font0">
    <w:name w:val="font0"/>
    <w:basedOn w:val="Normal"/>
    <w:rsid w:val="001C77AA"/>
    <w:pPr>
      <w:spacing w:before="100" w:beforeAutospacing="1" w:after="100" w:afterAutospacing="1"/>
    </w:pPr>
    <w:rPr>
      <w:rFonts w:ascii="Calibri" w:eastAsia="Times New Roman" w:hAnsi="Calibri" w:cs="Calibri"/>
      <w:color w:val="000000"/>
      <w:lang w:eastAsia="en-GB"/>
    </w:rPr>
  </w:style>
  <w:style w:type="paragraph" w:customStyle="1" w:styleId="font5">
    <w:name w:val="font5"/>
    <w:basedOn w:val="Normal"/>
    <w:rsid w:val="001C77AA"/>
    <w:pPr>
      <w:spacing w:before="100" w:beforeAutospacing="1" w:after="100" w:afterAutospacing="1"/>
    </w:pPr>
    <w:rPr>
      <w:rFonts w:ascii="Calibri" w:eastAsia="Times New Roman" w:hAnsi="Calibri" w:cs="Calibri"/>
      <w:color w:val="000000"/>
      <w:lang w:eastAsia="en-GB"/>
    </w:rPr>
  </w:style>
  <w:style w:type="paragraph" w:customStyle="1" w:styleId="xl65">
    <w:name w:val="xl65"/>
    <w:basedOn w:val="Normal"/>
    <w:rsid w:val="001C77AA"/>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66">
    <w:name w:val="xl66"/>
    <w:basedOn w:val="Normal"/>
    <w:rsid w:val="001C77AA"/>
    <w:pPr>
      <w:pBdr>
        <w:top w:val="single" w:sz="8" w:space="0" w:color="auto"/>
        <w:bottom w:val="single" w:sz="8" w:space="0" w:color="auto"/>
        <w:right w:val="single" w:sz="8"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b/>
      <w:bCs/>
      <w:color w:val="000000"/>
      <w:lang w:eastAsia="en-GB"/>
    </w:rPr>
  </w:style>
  <w:style w:type="paragraph" w:customStyle="1" w:styleId="xl67">
    <w:name w:val="xl67"/>
    <w:basedOn w:val="Normal"/>
    <w:rsid w:val="001C77A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68">
    <w:name w:val="xl68"/>
    <w:basedOn w:val="Normal"/>
    <w:rsid w:val="001C77A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69">
    <w:name w:val="xl69"/>
    <w:basedOn w:val="Normal"/>
    <w:rsid w:val="001C77AA"/>
    <w:pPr>
      <w:pBdr>
        <w:right w:val="single" w:sz="8" w:space="0" w:color="auto"/>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0">
    <w:name w:val="xl70"/>
    <w:basedOn w:val="Normal"/>
    <w:rsid w:val="001C77A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n-GB"/>
    </w:rPr>
  </w:style>
  <w:style w:type="paragraph" w:customStyle="1" w:styleId="xl71">
    <w:name w:val="xl71"/>
    <w:basedOn w:val="Normal"/>
    <w:rsid w:val="001C77A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2">
    <w:name w:val="xl72"/>
    <w:basedOn w:val="Normal"/>
    <w:rsid w:val="001C77A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0237">
      <w:bodyDiv w:val="1"/>
      <w:marLeft w:val="0"/>
      <w:marRight w:val="0"/>
      <w:marTop w:val="0"/>
      <w:marBottom w:val="0"/>
      <w:divBdr>
        <w:top w:val="none" w:sz="0" w:space="0" w:color="auto"/>
        <w:left w:val="none" w:sz="0" w:space="0" w:color="auto"/>
        <w:bottom w:val="none" w:sz="0" w:space="0" w:color="auto"/>
        <w:right w:val="none" w:sz="0" w:space="0" w:color="auto"/>
      </w:divBdr>
    </w:div>
    <w:div w:id="242302020">
      <w:bodyDiv w:val="1"/>
      <w:marLeft w:val="0"/>
      <w:marRight w:val="0"/>
      <w:marTop w:val="0"/>
      <w:marBottom w:val="0"/>
      <w:divBdr>
        <w:top w:val="none" w:sz="0" w:space="0" w:color="auto"/>
        <w:left w:val="none" w:sz="0" w:space="0" w:color="auto"/>
        <w:bottom w:val="none" w:sz="0" w:space="0" w:color="auto"/>
        <w:right w:val="none" w:sz="0" w:space="0" w:color="auto"/>
      </w:divBdr>
    </w:div>
    <w:div w:id="410396349">
      <w:bodyDiv w:val="1"/>
      <w:marLeft w:val="0"/>
      <w:marRight w:val="0"/>
      <w:marTop w:val="0"/>
      <w:marBottom w:val="0"/>
      <w:divBdr>
        <w:top w:val="none" w:sz="0" w:space="0" w:color="auto"/>
        <w:left w:val="none" w:sz="0" w:space="0" w:color="auto"/>
        <w:bottom w:val="none" w:sz="0" w:space="0" w:color="auto"/>
        <w:right w:val="none" w:sz="0" w:space="0" w:color="auto"/>
      </w:divBdr>
    </w:div>
    <w:div w:id="456918170">
      <w:bodyDiv w:val="1"/>
      <w:marLeft w:val="0"/>
      <w:marRight w:val="0"/>
      <w:marTop w:val="0"/>
      <w:marBottom w:val="0"/>
      <w:divBdr>
        <w:top w:val="none" w:sz="0" w:space="0" w:color="auto"/>
        <w:left w:val="none" w:sz="0" w:space="0" w:color="auto"/>
        <w:bottom w:val="none" w:sz="0" w:space="0" w:color="auto"/>
        <w:right w:val="none" w:sz="0" w:space="0" w:color="auto"/>
      </w:divBdr>
    </w:div>
    <w:div w:id="486366003">
      <w:bodyDiv w:val="1"/>
      <w:marLeft w:val="0"/>
      <w:marRight w:val="0"/>
      <w:marTop w:val="0"/>
      <w:marBottom w:val="0"/>
      <w:divBdr>
        <w:top w:val="none" w:sz="0" w:space="0" w:color="auto"/>
        <w:left w:val="none" w:sz="0" w:space="0" w:color="auto"/>
        <w:bottom w:val="none" w:sz="0" w:space="0" w:color="auto"/>
        <w:right w:val="none" w:sz="0" w:space="0" w:color="auto"/>
      </w:divBdr>
    </w:div>
    <w:div w:id="498810019">
      <w:bodyDiv w:val="1"/>
      <w:marLeft w:val="0"/>
      <w:marRight w:val="0"/>
      <w:marTop w:val="0"/>
      <w:marBottom w:val="0"/>
      <w:divBdr>
        <w:top w:val="none" w:sz="0" w:space="0" w:color="auto"/>
        <w:left w:val="none" w:sz="0" w:space="0" w:color="auto"/>
        <w:bottom w:val="none" w:sz="0" w:space="0" w:color="auto"/>
        <w:right w:val="none" w:sz="0" w:space="0" w:color="auto"/>
      </w:divBdr>
    </w:div>
    <w:div w:id="5868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10482</Words>
  <Characters>59750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Alvina</dc:creator>
  <cp:keywords/>
  <dc:description/>
  <cp:lastModifiedBy>Eleanor Phillips</cp:lastModifiedBy>
  <cp:revision>2</cp:revision>
  <dcterms:created xsi:type="dcterms:W3CDTF">2025-02-27T09:51:00Z</dcterms:created>
  <dcterms:modified xsi:type="dcterms:W3CDTF">2025-02-27T09:51:00Z</dcterms:modified>
</cp:coreProperties>
</file>