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DC419" w14:textId="77777777" w:rsidR="006420BF" w:rsidRDefault="007766EF">
      <w:pPr>
        <w:spacing w:line="360" w:lineRule="auto"/>
        <w:jc w:val="center"/>
        <w:rPr>
          <w:rFonts w:ascii="Times New Roman" w:eastAsia="等线" w:hAnsi="Times New Roman" w:cs="Times New Roman"/>
          <w:b/>
          <w:sz w:val="22"/>
        </w:rPr>
      </w:pPr>
      <w:r>
        <w:rPr>
          <w:rFonts w:ascii="Times New Roman" w:eastAsia="等线" w:hAnsi="Times New Roman" w:cs="Times New Roman"/>
          <w:b/>
          <w:sz w:val="22"/>
        </w:rPr>
        <w:t>Supplementary Materials</w:t>
      </w:r>
    </w:p>
    <w:p w14:paraId="6708B3E5" w14:textId="77777777" w:rsidR="006420BF" w:rsidRDefault="007766EF">
      <w:pPr>
        <w:spacing w:line="360" w:lineRule="auto"/>
        <w:jc w:val="center"/>
        <w:rPr>
          <w:rFonts w:ascii="Times New Roman" w:eastAsia="等线" w:hAnsi="Times New Roman" w:cs="Times New Roman"/>
          <w:b/>
          <w:sz w:val="22"/>
        </w:rPr>
      </w:pPr>
      <w:r>
        <w:rPr>
          <w:rFonts w:ascii="Times New Roman" w:eastAsia="等线" w:hAnsi="Times New Roman" w:cs="Times New Roman"/>
          <w:b/>
          <w:sz w:val="22"/>
        </w:rPr>
        <w:t>Contents</w:t>
      </w:r>
    </w:p>
    <w:p w14:paraId="53EA369A" w14:textId="77777777" w:rsidR="006420BF" w:rsidRDefault="007766EF">
      <w:pPr>
        <w:spacing w:line="360" w:lineRule="auto"/>
        <w:jc w:val="center"/>
        <w:rPr>
          <w:rFonts w:ascii="Times New Roman" w:eastAsia="等线" w:hAnsi="Times New Roman" w:cs="Times New Roman"/>
          <w:b/>
          <w:sz w:val="22"/>
        </w:rPr>
      </w:pPr>
      <w:r>
        <w:rPr>
          <w:rFonts w:ascii="Times New Roman" w:eastAsia="等线" w:hAnsi="Times New Roman" w:cs="Times New Roman"/>
          <w:b/>
          <w:sz w:val="22"/>
        </w:rPr>
        <w:t xml:space="preserve"> </w:t>
      </w:r>
    </w:p>
    <w:p w14:paraId="5B3D86B0" w14:textId="77777777" w:rsidR="006420BF" w:rsidRDefault="007766EF">
      <w:pPr>
        <w:spacing w:line="480" w:lineRule="auto"/>
        <w:rPr>
          <w:rFonts w:ascii="Times New Roman" w:eastAsia="等线" w:hAnsi="Times New Roman" w:cs="Times New Roman"/>
          <w:b/>
          <w:sz w:val="22"/>
        </w:rPr>
      </w:pPr>
      <w:bookmarkStart w:id="0" w:name="_Hlk120635824"/>
      <w:r>
        <w:rPr>
          <w:rFonts w:ascii="Times New Roman" w:eastAsia="等线" w:hAnsi="Times New Roman" w:cs="Times New Roman" w:hint="eastAsia"/>
          <w:b/>
          <w:sz w:val="22"/>
        </w:rPr>
        <w:t>D</w:t>
      </w:r>
      <w:r>
        <w:rPr>
          <w:rFonts w:ascii="Times New Roman" w:eastAsia="等线" w:hAnsi="Times New Roman" w:cs="Times New Roman"/>
          <w:b/>
          <w:sz w:val="22"/>
        </w:rPr>
        <w:t>escription of reinforcement learning task</w:t>
      </w:r>
    </w:p>
    <w:p w14:paraId="6264F87C" w14:textId="77777777" w:rsidR="006420BF" w:rsidRDefault="007766EF">
      <w:pPr>
        <w:spacing w:line="480" w:lineRule="auto"/>
        <w:rPr>
          <w:rFonts w:ascii="Times New Roman" w:eastAsia="等线" w:hAnsi="Times New Roman" w:cs="Times New Roman"/>
          <w:sz w:val="22"/>
        </w:rPr>
      </w:pPr>
      <w:r>
        <w:rPr>
          <w:rFonts w:ascii="Times New Roman" w:eastAsia="等线" w:hAnsi="Times New Roman" w:cs="Times New Roman"/>
          <w:sz w:val="22"/>
        </w:rPr>
        <w:t>I</w:t>
      </w:r>
      <w:r>
        <w:rPr>
          <w:rFonts w:ascii="Times New Roman" w:eastAsia="等线" w:hAnsi="Times New Roman" w:cs="Times New Roman" w:hint="eastAsia"/>
          <w:sz w:val="22"/>
        </w:rPr>
        <w:t>ns</w:t>
      </w:r>
      <w:r>
        <w:rPr>
          <w:rFonts w:ascii="Times New Roman" w:eastAsia="等线" w:hAnsi="Times New Roman" w:cs="Times New Roman"/>
          <w:sz w:val="22"/>
        </w:rPr>
        <w:t xml:space="preserve">trumental learning task </w:t>
      </w:r>
    </w:p>
    <w:p w14:paraId="569D9220" w14:textId="77777777" w:rsidR="006420BF" w:rsidRDefault="007766EF">
      <w:pPr>
        <w:spacing w:line="480" w:lineRule="auto"/>
        <w:rPr>
          <w:rFonts w:ascii="Times New Roman" w:eastAsia="等线" w:hAnsi="Times New Roman" w:cs="Times New Roman"/>
          <w:b/>
          <w:sz w:val="22"/>
        </w:rPr>
      </w:pPr>
      <w:r>
        <w:rPr>
          <w:rFonts w:ascii="Times New Roman" w:eastAsia="等线" w:hAnsi="Times New Roman" w:cs="Times New Roman" w:hint="eastAsia"/>
          <w:b/>
          <w:sz w:val="22"/>
        </w:rPr>
        <w:t>Su</w:t>
      </w:r>
      <w:r>
        <w:rPr>
          <w:rFonts w:ascii="Times New Roman" w:eastAsia="等线" w:hAnsi="Times New Roman" w:cs="Times New Roman"/>
          <w:b/>
          <w:sz w:val="22"/>
        </w:rPr>
        <w:t>pplementary Methods</w:t>
      </w:r>
    </w:p>
    <w:p w14:paraId="09FA2C06" w14:textId="2FB2A851" w:rsidR="006C0615" w:rsidRDefault="006C0615">
      <w:pPr>
        <w:spacing w:line="480" w:lineRule="auto"/>
        <w:rPr>
          <w:rFonts w:ascii="Times New Roman" w:eastAsia="等线" w:hAnsi="Times New Roman" w:cs="Times New Roman"/>
          <w:sz w:val="22"/>
        </w:rPr>
      </w:pPr>
      <w:r w:rsidRPr="006C0615">
        <w:rPr>
          <w:rFonts w:ascii="Times New Roman" w:eastAsia="等线" w:hAnsi="Times New Roman" w:cs="Times New Roman" w:hint="eastAsia"/>
          <w:sz w:val="22"/>
        </w:rPr>
        <w:t>Study search and selection</w:t>
      </w:r>
    </w:p>
    <w:p w14:paraId="519C90CF" w14:textId="7D020345" w:rsidR="006C0615" w:rsidRDefault="006C0615">
      <w:pPr>
        <w:spacing w:line="480" w:lineRule="auto"/>
        <w:rPr>
          <w:rFonts w:ascii="Times New Roman" w:eastAsia="等线" w:hAnsi="Times New Roman" w:cs="Times New Roman"/>
          <w:sz w:val="22"/>
        </w:rPr>
      </w:pPr>
      <w:r w:rsidRPr="006C0615">
        <w:rPr>
          <w:rFonts w:ascii="Times New Roman" w:eastAsia="等线" w:hAnsi="Times New Roman" w:cs="Times New Roman" w:hint="eastAsia"/>
          <w:sz w:val="22"/>
        </w:rPr>
        <w:t>Data extraction</w:t>
      </w:r>
    </w:p>
    <w:p w14:paraId="072248B3" w14:textId="333B4E63" w:rsidR="006C0615" w:rsidRDefault="006C0615">
      <w:pPr>
        <w:spacing w:line="480" w:lineRule="auto"/>
        <w:rPr>
          <w:rFonts w:ascii="Times New Roman" w:eastAsia="等线" w:hAnsi="Times New Roman" w:cs="Times New Roman"/>
          <w:sz w:val="22"/>
        </w:rPr>
      </w:pPr>
      <w:r w:rsidRPr="006C0615">
        <w:rPr>
          <w:rFonts w:ascii="Times New Roman" w:eastAsia="等线" w:hAnsi="Times New Roman" w:cs="Times New Roman" w:hint="eastAsia"/>
          <w:sz w:val="22"/>
        </w:rPr>
        <w:t>Voxel-based meta-analysis</w:t>
      </w:r>
    </w:p>
    <w:p w14:paraId="75FBB0BC" w14:textId="39F869A8" w:rsidR="006420BF" w:rsidRDefault="007766EF">
      <w:pPr>
        <w:spacing w:line="480" w:lineRule="auto"/>
        <w:rPr>
          <w:rFonts w:ascii="Times New Roman" w:eastAsia="等线" w:hAnsi="Times New Roman" w:cs="Times New Roman"/>
          <w:sz w:val="22"/>
        </w:rPr>
      </w:pPr>
      <w:r>
        <w:rPr>
          <w:rFonts w:ascii="Times New Roman" w:eastAsia="等线" w:hAnsi="Times New Roman" w:cs="Times New Roman"/>
          <w:sz w:val="22"/>
        </w:rPr>
        <w:t>Sensitivity analysis</w:t>
      </w:r>
    </w:p>
    <w:p w14:paraId="53B817B4" w14:textId="77777777" w:rsidR="006420BF" w:rsidRDefault="007766EF">
      <w:pPr>
        <w:spacing w:line="480" w:lineRule="auto"/>
        <w:rPr>
          <w:rFonts w:ascii="Times New Roman" w:eastAsia="等线" w:hAnsi="Times New Roman" w:cs="Times New Roman"/>
          <w:sz w:val="22"/>
        </w:rPr>
      </w:pPr>
      <w:r>
        <w:rPr>
          <w:rFonts w:ascii="Times New Roman" w:eastAsia="等线" w:hAnsi="Times New Roman" w:cs="Times New Roman" w:hint="eastAsia"/>
          <w:sz w:val="22"/>
        </w:rPr>
        <w:t>S</w:t>
      </w:r>
      <w:r>
        <w:rPr>
          <w:rFonts w:ascii="Times New Roman" w:eastAsia="等线" w:hAnsi="Times New Roman" w:cs="Times New Roman"/>
          <w:sz w:val="22"/>
        </w:rPr>
        <w:t>ubgroup analysis</w:t>
      </w:r>
    </w:p>
    <w:p w14:paraId="58723486" w14:textId="77777777" w:rsidR="006420BF" w:rsidRDefault="007766EF">
      <w:pPr>
        <w:spacing w:line="480" w:lineRule="auto"/>
        <w:rPr>
          <w:rFonts w:ascii="Times New Roman" w:eastAsia="等线" w:hAnsi="Times New Roman" w:cs="Times New Roman"/>
          <w:sz w:val="22"/>
        </w:rPr>
      </w:pPr>
      <w:r>
        <w:rPr>
          <w:rFonts w:ascii="Times New Roman" w:eastAsia="等线" w:hAnsi="Times New Roman" w:cs="Times New Roman" w:hint="eastAsia"/>
          <w:sz w:val="22"/>
        </w:rPr>
        <w:t>M</w:t>
      </w:r>
      <w:r>
        <w:rPr>
          <w:rFonts w:ascii="Times New Roman" w:eastAsia="等线" w:hAnsi="Times New Roman" w:cs="Times New Roman"/>
          <w:sz w:val="22"/>
        </w:rPr>
        <w:t>eta-regression analysis</w:t>
      </w:r>
    </w:p>
    <w:bookmarkEnd w:id="0"/>
    <w:p w14:paraId="3055D43E" w14:textId="77777777" w:rsidR="006420BF" w:rsidRDefault="007766EF">
      <w:pPr>
        <w:spacing w:line="480" w:lineRule="auto"/>
        <w:rPr>
          <w:rFonts w:ascii="Times New Roman" w:eastAsia="宋体" w:hAnsi="Times New Roman" w:cs="Times New Roman"/>
          <w:b/>
          <w:bCs/>
          <w:sz w:val="22"/>
        </w:rPr>
      </w:pPr>
      <w:r>
        <w:rPr>
          <w:rFonts w:ascii="Times New Roman" w:eastAsia="等线" w:hAnsi="Times New Roman" w:cs="Times New Roman" w:hint="eastAsia"/>
          <w:b/>
          <w:sz w:val="22"/>
        </w:rPr>
        <w:t>S</w:t>
      </w:r>
      <w:r>
        <w:rPr>
          <w:rFonts w:ascii="Times New Roman" w:eastAsia="等线" w:hAnsi="Times New Roman" w:cs="Times New Roman"/>
          <w:b/>
          <w:sz w:val="22"/>
        </w:rPr>
        <w:t>upplementary</w:t>
      </w:r>
      <w:r>
        <w:rPr>
          <w:rFonts w:ascii="Times New Roman" w:eastAsia="宋体" w:hAnsi="Times New Roman" w:cs="Times New Roman"/>
          <w:b/>
          <w:bCs/>
          <w:sz w:val="22"/>
        </w:rPr>
        <w:t xml:space="preserve"> Tables</w:t>
      </w:r>
    </w:p>
    <w:p w14:paraId="308FC8D1" w14:textId="0172EC00" w:rsidR="00B96528" w:rsidRDefault="00B96528">
      <w:pPr>
        <w:spacing w:line="480" w:lineRule="auto"/>
        <w:rPr>
          <w:rFonts w:ascii="Times New Roman" w:eastAsia="等线" w:hAnsi="Times New Roman" w:cs="Times New Roman"/>
          <w:kern w:val="0"/>
          <w:sz w:val="22"/>
        </w:rPr>
      </w:pPr>
      <w:r w:rsidRPr="00B96528">
        <w:rPr>
          <w:rFonts w:ascii="Times New Roman" w:eastAsia="等线" w:hAnsi="Times New Roman" w:cs="Times New Roman" w:hint="eastAsia"/>
          <w:kern w:val="0"/>
          <w:sz w:val="22"/>
        </w:rPr>
        <w:t>Table S1. Instrumental (Operant) Learning Task.</w:t>
      </w:r>
    </w:p>
    <w:p w14:paraId="1EB3B453" w14:textId="6171E53B" w:rsidR="00D9023C" w:rsidRDefault="00D9023C">
      <w:pPr>
        <w:spacing w:line="480" w:lineRule="auto"/>
        <w:rPr>
          <w:rFonts w:ascii="Times New Roman" w:eastAsia="等线" w:hAnsi="Times New Roman" w:cs="Times New Roman"/>
          <w:kern w:val="0"/>
          <w:sz w:val="22"/>
        </w:rPr>
      </w:pPr>
      <w:r>
        <w:rPr>
          <w:rFonts w:ascii="Times New Roman" w:eastAsia="等线" w:hAnsi="Times New Roman" w:cs="Times New Roman" w:hint="eastAsia"/>
          <w:kern w:val="0"/>
          <w:sz w:val="22"/>
        </w:rPr>
        <w:t>Table S</w:t>
      </w:r>
      <w:r w:rsidR="00B96528">
        <w:rPr>
          <w:rFonts w:ascii="Times New Roman" w:eastAsia="等线" w:hAnsi="Times New Roman" w:cs="Times New Roman" w:hint="eastAsia"/>
          <w:kern w:val="0"/>
          <w:sz w:val="22"/>
        </w:rPr>
        <w:t>2</w:t>
      </w:r>
      <w:r>
        <w:rPr>
          <w:rFonts w:ascii="Times New Roman" w:eastAsia="等线" w:hAnsi="Times New Roman" w:cs="Times New Roman" w:hint="eastAsia"/>
          <w:kern w:val="0"/>
          <w:sz w:val="22"/>
        </w:rPr>
        <w:t xml:space="preserve">. </w:t>
      </w:r>
      <w:r w:rsidRPr="00D9023C">
        <w:rPr>
          <w:rFonts w:ascii="Times New Roman" w:eastAsia="等线" w:hAnsi="Times New Roman" w:cs="Times New Roman" w:hint="eastAsia"/>
          <w:kern w:val="0"/>
          <w:sz w:val="22"/>
        </w:rPr>
        <w:t>PRISMA 2020 checklist</w:t>
      </w:r>
    </w:p>
    <w:p w14:paraId="67BC2703" w14:textId="4AB7487D" w:rsidR="006420BF" w:rsidRDefault="007766EF">
      <w:pPr>
        <w:spacing w:line="480" w:lineRule="auto"/>
        <w:rPr>
          <w:rFonts w:ascii="Times New Roman" w:eastAsia="等线" w:hAnsi="Times New Roman" w:cs="Times New Roman"/>
          <w:kern w:val="0"/>
          <w:sz w:val="22"/>
        </w:rPr>
      </w:pPr>
      <w:r>
        <w:rPr>
          <w:rFonts w:ascii="Times New Roman" w:eastAsia="等线" w:hAnsi="Times New Roman" w:cs="Times New Roman" w:hint="eastAsia"/>
          <w:kern w:val="0"/>
          <w:sz w:val="22"/>
        </w:rPr>
        <w:t>T</w:t>
      </w:r>
      <w:r>
        <w:rPr>
          <w:rFonts w:ascii="Times New Roman" w:eastAsia="等线" w:hAnsi="Times New Roman" w:cs="Times New Roman"/>
          <w:kern w:val="0"/>
          <w:sz w:val="22"/>
        </w:rPr>
        <w:t>able S</w:t>
      </w:r>
      <w:r w:rsidR="00B96528">
        <w:rPr>
          <w:rFonts w:ascii="Times New Roman" w:eastAsia="等线" w:hAnsi="Times New Roman" w:cs="Times New Roman" w:hint="eastAsia"/>
          <w:kern w:val="0"/>
          <w:sz w:val="22"/>
        </w:rPr>
        <w:t>3</w:t>
      </w:r>
      <w:r>
        <w:rPr>
          <w:rFonts w:ascii="Times New Roman" w:eastAsia="等线" w:hAnsi="Times New Roman" w:cs="Times New Roman"/>
          <w:kern w:val="0"/>
          <w:sz w:val="22"/>
        </w:rPr>
        <w:t xml:space="preserve">. </w:t>
      </w:r>
      <w:r w:rsidR="00EC2310">
        <w:rPr>
          <w:rFonts w:ascii="Times New Roman" w:eastAsia="等线" w:hAnsi="Times New Roman" w:cs="Times New Roman" w:hint="eastAsia"/>
          <w:kern w:val="0"/>
          <w:sz w:val="22"/>
        </w:rPr>
        <w:t>Instrumental</w:t>
      </w:r>
      <w:r>
        <w:rPr>
          <w:rFonts w:ascii="Times New Roman" w:eastAsia="等线" w:hAnsi="Times New Roman" w:cs="Times New Roman"/>
          <w:kern w:val="0"/>
          <w:sz w:val="22"/>
        </w:rPr>
        <w:t xml:space="preserve"> learning-related behavioral indicators of the studies included in the meta-analysis.</w:t>
      </w:r>
    </w:p>
    <w:p w14:paraId="38318BC9" w14:textId="497F4B1A" w:rsidR="006420BF" w:rsidRDefault="007766EF">
      <w:pPr>
        <w:spacing w:line="480" w:lineRule="auto"/>
        <w:rPr>
          <w:rFonts w:ascii="Times New Roman" w:hAnsi="Times New Roman"/>
          <w:sz w:val="22"/>
        </w:rPr>
      </w:pPr>
      <w:r>
        <w:rPr>
          <w:rFonts w:ascii="Times New Roman" w:hAnsi="Times New Roman"/>
          <w:sz w:val="22"/>
        </w:rPr>
        <w:t>Table S</w:t>
      </w:r>
      <w:r w:rsidR="00B96528">
        <w:rPr>
          <w:rFonts w:ascii="Times New Roman" w:hAnsi="Times New Roman" w:hint="eastAsia"/>
          <w:sz w:val="22"/>
        </w:rPr>
        <w:t>4</w:t>
      </w:r>
      <w:r>
        <w:rPr>
          <w:rFonts w:ascii="Times New Roman" w:hAnsi="Times New Roman"/>
          <w:sz w:val="22"/>
        </w:rPr>
        <w:t xml:space="preserve">. Subgroup analysis and sensitivity analysis in the study of brain activity difference between </w:t>
      </w:r>
      <w:r w:rsidR="00EC2310">
        <w:rPr>
          <w:rFonts w:ascii="Times New Roman" w:hAnsi="Times New Roman" w:hint="eastAsia"/>
          <w:sz w:val="22"/>
        </w:rPr>
        <w:t>psychosis</w:t>
      </w:r>
      <w:r>
        <w:rPr>
          <w:rFonts w:ascii="Times New Roman" w:hAnsi="Times New Roman"/>
          <w:sz w:val="22"/>
        </w:rPr>
        <w:t xml:space="preserve"> and HC in instrumental </w:t>
      </w:r>
      <w:r w:rsidR="00EC2310">
        <w:rPr>
          <w:rFonts w:ascii="Times New Roman" w:hAnsi="Times New Roman" w:hint="eastAsia"/>
          <w:sz w:val="22"/>
        </w:rPr>
        <w:t>l</w:t>
      </w:r>
      <w:r>
        <w:rPr>
          <w:rFonts w:ascii="Times New Roman" w:hAnsi="Times New Roman"/>
          <w:sz w:val="22"/>
        </w:rPr>
        <w:t>earning.</w:t>
      </w:r>
    </w:p>
    <w:p w14:paraId="5FCC74DC" w14:textId="77777777" w:rsidR="006420BF" w:rsidRDefault="007766EF">
      <w:pPr>
        <w:spacing w:line="480" w:lineRule="auto"/>
        <w:rPr>
          <w:rFonts w:ascii="Times New Roman" w:eastAsia="等线" w:hAnsi="Times New Roman" w:cs="Times New Roman"/>
          <w:b/>
          <w:kern w:val="0"/>
          <w:sz w:val="22"/>
        </w:rPr>
      </w:pPr>
      <w:r>
        <w:rPr>
          <w:rFonts w:ascii="Times New Roman" w:eastAsia="等线" w:hAnsi="Times New Roman" w:cs="Times New Roman" w:hint="eastAsia"/>
          <w:b/>
          <w:sz w:val="22"/>
        </w:rPr>
        <w:t>S</w:t>
      </w:r>
      <w:r>
        <w:rPr>
          <w:rFonts w:ascii="Times New Roman" w:eastAsia="等线" w:hAnsi="Times New Roman" w:cs="Times New Roman"/>
          <w:b/>
          <w:sz w:val="22"/>
        </w:rPr>
        <w:t>upplementary</w:t>
      </w:r>
      <w:r>
        <w:rPr>
          <w:rFonts w:ascii="Times New Roman" w:eastAsia="等线" w:hAnsi="Times New Roman" w:cs="Times New Roman" w:hint="eastAsia"/>
          <w:b/>
          <w:kern w:val="0"/>
          <w:sz w:val="22"/>
        </w:rPr>
        <w:t xml:space="preserve"> F</w:t>
      </w:r>
      <w:r>
        <w:rPr>
          <w:rFonts w:ascii="Times New Roman" w:eastAsia="等线" w:hAnsi="Times New Roman" w:cs="Times New Roman"/>
          <w:b/>
          <w:kern w:val="0"/>
          <w:sz w:val="22"/>
        </w:rPr>
        <w:t>igures</w:t>
      </w:r>
    </w:p>
    <w:p w14:paraId="41AC09C4" w14:textId="77777777" w:rsidR="006420BF" w:rsidRDefault="007766EF">
      <w:pPr>
        <w:spacing w:line="480" w:lineRule="auto"/>
        <w:rPr>
          <w:rFonts w:ascii="Times New Roman" w:eastAsia="等线" w:hAnsi="Times New Roman" w:cs="Times New Roman"/>
          <w:kern w:val="0"/>
          <w:sz w:val="22"/>
        </w:rPr>
      </w:pPr>
      <w:r>
        <w:rPr>
          <w:rFonts w:ascii="Times New Roman" w:eastAsia="等线" w:hAnsi="Times New Roman" w:cs="Times New Roman" w:hint="eastAsia"/>
          <w:kern w:val="0"/>
          <w:sz w:val="22"/>
        </w:rPr>
        <w:t>Fi</w:t>
      </w:r>
      <w:r>
        <w:rPr>
          <w:rFonts w:ascii="Times New Roman" w:eastAsia="等线" w:hAnsi="Times New Roman" w:cs="Times New Roman"/>
          <w:kern w:val="0"/>
          <w:sz w:val="22"/>
        </w:rPr>
        <w:t>gure S1.</w:t>
      </w:r>
      <w:r>
        <w:t xml:space="preserve"> </w:t>
      </w:r>
      <w:r>
        <w:rPr>
          <w:rFonts w:ascii="Times New Roman" w:eastAsia="等线" w:hAnsi="Times New Roman" w:cs="Times New Roman"/>
          <w:kern w:val="0"/>
          <w:sz w:val="22"/>
        </w:rPr>
        <w:t>Structure of instrumental learning tasks.</w:t>
      </w:r>
    </w:p>
    <w:p w14:paraId="7FFF88FA" w14:textId="77777777" w:rsidR="006420BF" w:rsidRDefault="007766EF">
      <w:pPr>
        <w:spacing w:line="480" w:lineRule="auto"/>
        <w:rPr>
          <w:rFonts w:ascii="Times New Roman" w:eastAsia="等线" w:hAnsi="Times New Roman" w:cs="Times New Roman"/>
          <w:kern w:val="0"/>
          <w:sz w:val="22"/>
        </w:rPr>
      </w:pPr>
      <w:r>
        <w:rPr>
          <w:rFonts w:ascii="Times New Roman" w:eastAsia="等线" w:hAnsi="Times New Roman" w:cs="Times New Roman"/>
          <w:kern w:val="0"/>
          <w:sz w:val="22"/>
        </w:rPr>
        <w:br w:type="page"/>
      </w:r>
    </w:p>
    <w:p w14:paraId="0936EACA" w14:textId="77777777" w:rsidR="006420BF" w:rsidRDefault="007766EF">
      <w:pPr>
        <w:spacing w:line="480" w:lineRule="auto"/>
        <w:rPr>
          <w:rFonts w:ascii="Times New Roman" w:hAnsi="Times New Roman" w:cs="Times New Roman"/>
          <w:b/>
          <w:sz w:val="22"/>
        </w:rPr>
      </w:pPr>
      <w:r>
        <w:rPr>
          <w:rFonts w:ascii="Times New Roman" w:hAnsi="Times New Roman" w:cs="Times New Roman" w:hint="eastAsia"/>
          <w:b/>
          <w:sz w:val="22"/>
        </w:rPr>
        <w:lastRenderedPageBreak/>
        <w:t>D</w:t>
      </w:r>
      <w:r>
        <w:rPr>
          <w:rFonts w:ascii="Times New Roman" w:hAnsi="Times New Roman" w:cs="Times New Roman"/>
          <w:b/>
          <w:sz w:val="22"/>
        </w:rPr>
        <w:t>escription of reinforcement learning task</w:t>
      </w:r>
    </w:p>
    <w:p w14:paraId="1ADA068D" w14:textId="77777777" w:rsidR="006420BF" w:rsidRDefault="007766EF">
      <w:pPr>
        <w:spacing w:line="480" w:lineRule="auto"/>
        <w:rPr>
          <w:rFonts w:ascii="Times New Roman" w:hAnsi="Times New Roman" w:cs="Times New Roman"/>
          <w:i/>
          <w:sz w:val="22"/>
          <w:u w:val="single"/>
        </w:rPr>
      </w:pPr>
      <w:r>
        <w:rPr>
          <w:rFonts w:ascii="Times New Roman" w:hAnsi="Times New Roman" w:cs="Times New Roman" w:hint="eastAsia"/>
          <w:i/>
          <w:sz w:val="22"/>
          <w:u w:val="single"/>
        </w:rPr>
        <w:t>P</w:t>
      </w:r>
      <w:r>
        <w:rPr>
          <w:rFonts w:ascii="Times New Roman" w:hAnsi="Times New Roman" w:cs="Times New Roman"/>
          <w:i/>
          <w:sz w:val="22"/>
          <w:u w:val="single"/>
        </w:rPr>
        <w:t>robabilistic reversal learning task</w:t>
      </w:r>
    </w:p>
    <w:p w14:paraId="393A076B" w14:textId="206A9E6C" w:rsidR="006420BF" w:rsidRDefault="007766EF">
      <w:pPr>
        <w:spacing w:line="480" w:lineRule="auto"/>
        <w:ind w:firstLineChars="200" w:firstLine="440"/>
        <w:rPr>
          <w:rFonts w:ascii="Times New Roman" w:hAnsi="Times New Roman" w:cs="Times New Roman"/>
          <w:sz w:val="22"/>
        </w:rPr>
      </w:pPr>
      <w:r>
        <w:rPr>
          <w:rFonts w:ascii="Times New Roman" w:hAnsi="Times New Roman" w:cs="Times New Roman"/>
          <w:sz w:val="22"/>
        </w:rPr>
        <w:t xml:space="preserve">The probabilistic reversal learning (PRL) task is a widely used paradigm to measure updating of value representations. In this paradigm, individuals choose between 2 stimuli (1 commonly and 1 rarely rewarded). Once the participant learns the more frequently rewarded stimulus, the reward contingencies reverse, and participants must modify their value representations through feedback </w:t>
      </w:r>
      <w:r>
        <w:rPr>
          <w:rFonts w:ascii="Times New Roman" w:hAnsi="Times New Roman" w:cs="Times New Roman"/>
          <w:sz w:val="22"/>
        </w:rPr>
        <w:fldChar w:fldCharType="begin">
          <w:fldData xml:space="preserve">PEVuZE5vdGU+PENpdGU+PEF1dGhvcj5DdWxicmV0aDwvQXV0aG9yPjxZZWFyPjIwMTY8L1llYXI+
PFJlY051bT4xMDA8L1JlY051bT48RGlzcGxheVRleHQ+KEN1bGJyZXRoIGV0IGFsLiwgMjAxNjsg
U2NobGFnZW5oYXVmIGV0IGFsLiwgMjAxNCk8L0Rpc3BsYXlUZXh0PjxyZWNvcmQ+PHJlYy1udW1i
ZXI+MTAwPC9yZWMtbnVtYmVyPjxmb3JlaWduLWtleXM+PGtleSBhcHA9IkVOIiBkYi1pZD0iZHIw
ZWR3c3N2dHM1cnNldHp4aHhzOXo0eHRlZnJ6ZXg1c2VmIiB0aW1lc3RhbXA9IjE2ODE5MzM3MDQi
PjEwMDwva2V5PjwvZm9yZWlnbi1rZXlzPjxyZWYtdHlwZSBuYW1lPSJKb3VybmFsIEFydGljbGUi
PjE3PC9yZWYtdHlwZT48Y29udHJpYnV0b3JzPjxhdXRob3JzPjxhdXRob3I+Q3VsYnJldGgsIEFk
YW0gSi48L2F1dGhvcj48YXV0aG9yPldlc3Ricm9vaywgQW5kcmV3PC9hdXRob3I+PGF1dGhvcj5Y
dSwgWml5ZTwvYXV0aG9yPjxhdXRob3I+QmFyY2gsIERlYW5uYSBNLjwvYXV0aG9yPjxhdXRob3I+
V2FsdHosIEphbWVzIEEuPC9hdXRob3I+PC9hdXRob3JzPjwvY29udHJpYnV0b3JzPjx0aXRsZXM+
PHRpdGxlPkludGFjdCBWZW50cmFsIFN0cmlhdGFsIFByZWRpY3Rpb24gRXJyb3IgU2lnbmFsaW5n
IGluIE1lZGljYXRlZCBTY2hpem9waHJlbmlhIFBhdGllbnRzPC90aXRsZT48c2Vjb25kYXJ5LXRp
dGxlPkJpb2xvZ2ljYWwgcHN5Y2hpYXRyeS4gQ29nbml0aXZlIG5ldXJvc2NpZW5jZSBhbmQgbmV1
cm9pbWFnaW5nPC9zZWNvbmRhcnktdGl0bGU+PC90aXRsZXM+PHBlcmlvZGljYWw+PGZ1bGwtdGl0
bGU+QmlvbG9naWNhbCBwc3ljaGlhdHJ5LiBDb2duaXRpdmUgbmV1cm9zY2llbmNlIGFuZCBuZXVy
b2ltYWdpbmc8L2Z1bGwtdGl0bGU+PC9wZXJpb2RpY2FsPjxwYWdlcz40NzQtNDgzPC9wYWdlcz48
dm9sdW1lPjE8L3ZvbHVtZT48bnVtYmVyPjU8L251bWJlcj48ZGF0ZXM+PHllYXI+MjAxNjwveWVh
cj48cHViLWRhdGVzPjxkYXRlPjIwMTY8L2RhdGU+PC9wdWItZGF0ZXM+PC9kYXRlcz48aXNibj4y
NDUxLTkwMjI8L2lzYm4+PGFjY2Vzc2lvbi1udW0+TUVETElORToyODIzOTY3NjwvYWNjZXNzaW9u
LW51bT48dXJscz48cmVsYXRlZC11cmxzPjx1cmw+Jmx0O0dvIHRvIElTSSZndDs6Ly9NRURMSU5F
OjI4MjM5Njc2PC91cmw+PC9yZWxhdGVkLXVybHM+PC91cmxzPjxlbGVjdHJvbmljLXJlc291cmNl
LW51bT4xMC4xMDE2L2ouYnBzYy4yMDE2LjA3LjAwNzwvZWxlY3Ryb25pYy1yZXNvdXJjZS1udW0+
PC9yZWNvcmQ+PC9DaXRlPjxDaXRlPjxBdXRob3I+U2NobGFnZW5oYXVmPC9BdXRob3I+PFllYXI+
MjAxNDwvWWVhcj48UmVjTnVtPjQxPC9SZWNOdW0+PHJlY29yZD48cmVjLW51bWJlcj40MTwvcmVj
LW51bWJlcj48Zm9yZWlnbi1rZXlzPjxrZXkgYXBwPSJFTiIgZGItaWQ9ImFlOTl2YXNlOXB0YXN3
ZWR6dDJwdGF2OHR2dnIyYTVkcDJ2YSIgdGltZXN0YW1wPSIxNzQzOTM4NjQzIj40MTwva2V5Pjwv
Zm9yZWlnbi1rZXlzPjxyZWYtdHlwZSBuYW1lPSJKb3VybmFsIEFydGljbGUiPjE3PC9yZWYtdHlw
ZT48Y29udHJpYnV0b3JzPjxhdXRob3JzPjxhdXRob3I+U2NobGFnZW5oYXVmLCBGLjwvYXV0aG9y
PjxhdXRob3I+SHV5cywgUS4gSi4gTS48L2F1dGhvcj48YXV0aG9yPkRlc2Vybm8sIEwuPC9hdXRo
b3I+PGF1dGhvcj5SYXBwLCBNLiBBLjwvYXV0aG9yPjxhdXRob3I+QmVjaywgQS48L2F1dGhvcj48
YXV0aG9yPkhlaW56ZSwgSC4gSi48L2F1dGhvcj48YXV0aG9yPkRvbGFuLCBSLjwvYXV0aG9yPjxh
dXRob3I+SGVpbnosIEEuPC9hdXRob3I+PC9hdXRob3JzPjwvY29udHJpYnV0b3JzPjx0aXRsZXM+
PHRpdGxlPlN0cmlhdGFsIGR5c2Z1bmN0aW9uIGR1cmluZyByZXZlcnNhbCBsZWFybmluZyBpbiB1
bm1lZGljYXRlZCBzY2hpem9waHJlbmlhIHBhdGllbnRzPC90aXRsZT48c2Vjb25kYXJ5LXRpdGxl
Pk5ldXJvaW1hZ2U8L3NlY29uZGFyeS10aXRsZT48L3RpdGxlcz48cGVyaW9kaWNhbD48ZnVsbC10
aXRsZT5OZXVyb2ltYWdlPC9mdWxsLXRpdGxlPjwvcGVyaW9kaWNhbD48cGFnZXM+MTcxLTE4MDwv
cGFnZXM+PHZvbHVtZT44OTwvdm9sdW1lPjxkYXRlcz48eWVhcj4yMDE0PC95ZWFyPjxwdWItZGF0
ZXM+PGRhdGU+QXByPC9kYXRlPjwvcHViLWRhdGVzPjwvZGF0ZXM+PGlzYm4+MTA1My04MTE5PC9p
c2JuPjxhY2Nlc3Npb24tbnVtPldPUzowMDAzMzIwNTc0MDAwMTU8L2FjY2Vzc2lvbi1udW0+PHVy
bHM+PHJlbGF0ZWQtdXJscz48dXJsPiZsdDtHbyB0byBJU0kmZ3Q7Oi8vV09TOjAwMDMzMjA1NzQw
MDAxNTwvdXJsPjwvcmVsYXRlZC11cmxzPjwvdXJscz48ZWxlY3Ryb25pYy1yZXNvdXJjZS1udW0+
MTAuMTAxNi9qLm5ldXJvaW1hZ2UuMjAxMy4xMS4wMzQ8L2VsZWN0cm9uaWMtcmVzb3VyY2UtbnVt
PjwvcmVjb3JkPjwvQ2l0ZT48L0VuZE5vdGU+AG==
</w:fldData>
        </w:fldChar>
      </w:r>
      <w:r w:rsidR="007653A0">
        <w:rPr>
          <w:rFonts w:ascii="Times New Roman" w:hAnsi="Times New Roman" w:cs="Times New Roman"/>
          <w:sz w:val="22"/>
        </w:rPr>
        <w:instrText xml:space="preserve"> ADDIN EN.CITE </w:instrText>
      </w:r>
      <w:r w:rsidR="007653A0">
        <w:rPr>
          <w:rFonts w:ascii="Times New Roman" w:hAnsi="Times New Roman" w:cs="Times New Roman"/>
          <w:sz w:val="22"/>
        </w:rPr>
        <w:fldChar w:fldCharType="begin">
          <w:fldData xml:space="preserve">PEVuZE5vdGU+PENpdGU+PEF1dGhvcj5DdWxicmV0aDwvQXV0aG9yPjxZZWFyPjIwMTY8L1llYXI+
PFJlY051bT4xMDA8L1JlY051bT48RGlzcGxheVRleHQ+KEN1bGJyZXRoIGV0IGFsLiwgMjAxNjsg
U2NobGFnZW5oYXVmIGV0IGFsLiwgMjAxNCk8L0Rpc3BsYXlUZXh0PjxyZWNvcmQ+PHJlYy1udW1i
ZXI+MTAwPC9yZWMtbnVtYmVyPjxmb3JlaWduLWtleXM+PGtleSBhcHA9IkVOIiBkYi1pZD0iZHIw
ZWR3c3N2dHM1cnNldHp4aHhzOXo0eHRlZnJ6ZXg1c2VmIiB0aW1lc3RhbXA9IjE2ODE5MzM3MDQi
PjEwMDwva2V5PjwvZm9yZWlnbi1rZXlzPjxyZWYtdHlwZSBuYW1lPSJKb3VybmFsIEFydGljbGUi
PjE3PC9yZWYtdHlwZT48Y29udHJpYnV0b3JzPjxhdXRob3JzPjxhdXRob3I+Q3VsYnJldGgsIEFk
YW0gSi48L2F1dGhvcj48YXV0aG9yPldlc3Ricm9vaywgQW5kcmV3PC9hdXRob3I+PGF1dGhvcj5Y
dSwgWml5ZTwvYXV0aG9yPjxhdXRob3I+QmFyY2gsIERlYW5uYSBNLjwvYXV0aG9yPjxhdXRob3I+
V2FsdHosIEphbWVzIEEuPC9hdXRob3I+PC9hdXRob3JzPjwvY29udHJpYnV0b3JzPjx0aXRsZXM+
PHRpdGxlPkludGFjdCBWZW50cmFsIFN0cmlhdGFsIFByZWRpY3Rpb24gRXJyb3IgU2lnbmFsaW5n
IGluIE1lZGljYXRlZCBTY2hpem9waHJlbmlhIFBhdGllbnRzPC90aXRsZT48c2Vjb25kYXJ5LXRp
dGxlPkJpb2xvZ2ljYWwgcHN5Y2hpYXRyeS4gQ29nbml0aXZlIG5ldXJvc2NpZW5jZSBhbmQgbmV1
cm9pbWFnaW5nPC9zZWNvbmRhcnktdGl0bGU+PC90aXRsZXM+PHBlcmlvZGljYWw+PGZ1bGwtdGl0
bGU+QmlvbG9naWNhbCBwc3ljaGlhdHJ5LiBDb2duaXRpdmUgbmV1cm9zY2llbmNlIGFuZCBuZXVy
b2ltYWdpbmc8L2Z1bGwtdGl0bGU+PC9wZXJpb2RpY2FsPjxwYWdlcz40NzQtNDgzPC9wYWdlcz48
dm9sdW1lPjE8L3ZvbHVtZT48bnVtYmVyPjU8L251bWJlcj48ZGF0ZXM+PHllYXI+MjAxNjwveWVh
cj48cHViLWRhdGVzPjxkYXRlPjIwMTY8L2RhdGU+PC9wdWItZGF0ZXM+PC9kYXRlcz48aXNibj4y
NDUxLTkwMjI8L2lzYm4+PGFjY2Vzc2lvbi1udW0+TUVETElORToyODIzOTY3NjwvYWNjZXNzaW9u
LW51bT48dXJscz48cmVsYXRlZC11cmxzPjx1cmw+Jmx0O0dvIHRvIElTSSZndDs6Ly9NRURMSU5F
OjI4MjM5Njc2PC91cmw+PC9yZWxhdGVkLXVybHM+PC91cmxzPjxlbGVjdHJvbmljLXJlc291cmNl
LW51bT4xMC4xMDE2L2ouYnBzYy4yMDE2LjA3LjAwNzwvZWxlY3Ryb25pYy1yZXNvdXJjZS1udW0+
PC9yZWNvcmQ+PC9DaXRlPjxDaXRlPjxBdXRob3I+U2NobGFnZW5oYXVmPC9BdXRob3I+PFllYXI+
MjAxNDwvWWVhcj48UmVjTnVtPjQxPC9SZWNOdW0+PHJlY29yZD48cmVjLW51bWJlcj40MTwvcmVj
LW51bWJlcj48Zm9yZWlnbi1rZXlzPjxrZXkgYXBwPSJFTiIgZGItaWQ9ImFlOTl2YXNlOXB0YXN3
ZWR6dDJwdGF2OHR2dnIyYTVkcDJ2YSIgdGltZXN0YW1wPSIxNzQzOTM4NjQzIj40MTwva2V5Pjwv
Zm9yZWlnbi1rZXlzPjxyZWYtdHlwZSBuYW1lPSJKb3VybmFsIEFydGljbGUiPjE3PC9yZWYtdHlw
ZT48Y29udHJpYnV0b3JzPjxhdXRob3JzPjxhdXRob3I+U2NobGFnZW5oYXVmLCBGLjwvYXV0aG9y
PjxhdXRob3I+SHV5cywgUS4gSi4gTS48L2F1dGhvcj48YXV0aG9yPkRlc2Vybm8sIEwuPC9hdXRo
b3I+PGF1dGhvcj5SYXBwLCBNLiBBLjwvYXV0aG9yPjxhdXRob3I+QmVjaywgQS48L2F1dGhvcj48
YXV0aG9yPkhlaW56ZSwgSC4gSi48L2F1dGhvcj48YXV0aG9yPkRvbGFuLCBSLjwvYXV0aG9yPjxh
dXRob3I+SGVpbnosIEEuPC9hdXRob3I+PC9hdXRob3JzPjwvY29udHJpYnV0b3JzPjx0aXRsZXM+
PHRpdGxlPlN0cmlhdGFsIGR5c2Z1bmN0aW9uIGR1cmluZyByZXZlcnNhbCBsZWFybmluZyBpbiB1
bm1lZGljYXRlZCBzY2hpem9waHJlbmlhIHBhdGllbnRzPC90aXRsZT48c2Vjb25kYXJ5LXRpdGxl
Pk5ldXJvaW1hZ2U8L3NlY29uZGFyeS10aXRsZT48L3RpdGxlcz48cGVyaW9kaWNhbD48ZnVsbC10
aXRsZT5OZXVyb2ltYWdlPC9mdWxsLXRpdGxlPjwvcGVyaW9kaWNhbD48cGFnZXM+MTcxLTE4MDwv
cGFnZXM+PHZvbHVtZT44OTwvdm9sdW1lPjxkYXRlcz48eWVhcj4yMDE0PC95ZWFyPjxwdWItZGF0
ZXM+PGRhdGU+QXByPC9kYXRlPjwvcHViLWRhdGVzPjwvZGF0ZXM+PGlzYm4+MTA1My04MTE5PC9p
c2JuPjxhY2Nlc3Npb24tbnVtPldPUzowMDAzMzIwNTc0MDAwMTU8L2FjY2Vzc2lvbi1udW0+PHVy
bHM+PHJlbGF0ZWQtdXJscz48dXJsPiZsdDtHbyB0byBJU0kmZ3Q7Oi8vV09TOjAwMDMzMjA1NzQw
MDAxNTwvdXJsPjwvcmVsYXRlZC11cmxzPjwvdXJscz48ZWxlY3Ryb25pYy1yZXNvdXJjZS1udW0+
MTAuMTAxNi9qLm5ldXJvaW1hZ2UuMjAxMy4xMS4wMzQ8L2VsZWN0cm9uaWMtcmVzb3VyY2UtbnVt
PjwvcmVjb3JkPjwvQ2l0ZT48L0VuZE5vdGU+AG==
</w:fldData>
        </w:fldChar>
      </w:r>
      <w:r w:rsidR="007653A0">
        <w:rPr>
          <w:rFonts w:ascii="Times New Roman" w:hAnsi="Times New Roman" w:cs="Times New Roman"/>
          <w:sz w:val="22"/>
        </w:rPr>
        <w:instrText xml:space="preserve"> ADDIN EN.CITE.DATA </w:instrText>
      </w:r>
      <w:r w:rsidR="007653A0">
        <w:rPr>
          <w:rFonts w:ascii="Times New Roman" w:hAnsi="Times New Roman" w:cs="Times New Roman"/>
          <w:sz w:val="22"/>
        </w:rPr>
      </w:r>
      <w:r w:rsidR="007653A0">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sidR="007653A0">
        <w:rPr>
          <w:rFonts w:ascii="Times New Roman" w:hAnsi="Times New Roman" w:cs="Times New Roman"/>
          <w:noProof/>
          <w:sz w:val="22"/>
        </w:rPr>
        <w:t>(Culbreth et al., 2016; Schlagenhauf et al., 2014)</w:t>
      </w:r>
      <w:r>
        <w:rPr>
          <w:rFonts w:ascii="Times New Roman" w:hAnsi="Times New Roman" w:cs="Times New Roman"/>
          <w:sz w:val="22"/>
        </w:rPr>
        <w:fldChar w:fldCharType="end"/>
      </w:r>
      <w:r>
        <w:rPr>
          <w:rFonts w:ascii="Times New Roman" w:hAnsi="Times New Roman" w:cs="Times New Roman"/>
          <w:sz w:val="22"/>
        </w:rPr>
        <w:t>.</w:t>
      </w:r>
    </w:p>
    <w:p w14:paraId="023B768E" w14:textId="489A1BC1" w:rsidR="006420BF" w:rsidRDefault="007766EF">
      <w:pPr>
        <w:spacing w:line="480" w:lineRule="auto"/>
        <w:ind w:firstLineChars="200" w:firstLine="440"/>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outline of the classical PRL task experimental paradigm is shown in Figure S2 </w:t>
      </w:r>
      <w:r>
        <w:rPr>
          <w:rFonts w:ascii="Times New Roman" w:hAnsi="Times New Roman" w:cs="Times New Roman"/>
          <w:sz w:val="22"/>
        </w:rPr>
        <w:fldChar w:fldCharType="begin"/>
      </w:r>
      <w:r w:rsidR="00D9023C">
        <w:rPr>
          <w:rFonts w:ascii="Times New Roman" w:hAnsi="Times New Roman" w:cs="Times New Roman"/>
          <w:sz w:val="22"/>
        </w:rPr>
        <w:instrText xml:space="preserve"> ADDIN EN.CITE &lt;EndNote&gt;&lt;Cite&gt;&lt;Author&gt;Katthagen&lt;/Author&gt;&lt;Year&gt;2020&lt;/Year&gt;&lt;RecNum&gt;106&lt;/RecNum&gt;&lt;DisplayText&gt;(Katthagen et al., 2020)&lt;/DisplayText&gt;&lt;record&gt;&lt;rec-number&gt;106&lt;/rec-number&gt;&lt;foreign-keys&gt;&lt;key app="EN" db-id="dr0edwssvts5rsetzxhxs9z4xtefrzex5sef" timestamp="1681934128"&gt;106&lt;/key&gt;&lt;/foreign-keys&gt;&lt;ref-type name="Journal Article"&gt;17&lt;/ref-type&gt;&lt;contributors&gt;&lt;authors&gt;&lt;author&gt;Katthagen, T.&lt;/author&gt;&lt;author&gt;Kaminski, J.&lt;/author&gt;&lt;author&gt;Heinz, A.&lt;/author&gt;&lt;author&gt;Buchert, R.&lt;/author&gt;&lt;author&gt;Schlagenhauf, F.&lt;/author&gt;&lt;/authors&gt;&lt;/contributors&gt;&lt;titles&gt;&lt;title&gt;Striatal Dopamine and Reward Prediction Error Signaling in Unmedicated Schizophrenia Patients&lt;/title&gt;&lt;secondary-title&gt;Schizophrenia Bulletin&lt;/secondary-title&gt;&lt;/titles&gt;&lt;periodical&gt;&lt;full-title&gt;Schizophrenia Bulletin&lt;/full-title&gt;&lt;/periodical&gt;&lt;pages&gt;1535-1546&lt;/pages&gt;&lt;volume&gt;46&lt;/volume&gt;&lt;number&gt;6&lt;/number&gt;&lt;dates&gt;&lt;year&gt;2020&lt;/year&gt;&lt;pub-dates&gt;&lt;date&gt;Nov&lt;/date&gt;&lt;/pub-dates&gt;&lt;/dates&gt;&lt;isbn&gt;0586-7614&lt;/isbn&gt;&lt;accession-num&gt;WOS:000607041400024&lt;/accession-num&gt;&lt;urls&gt;&lt;related-urls&gt;&lt;url&gt;&amp;lt;Go to ISI&amp;gt;://WOS:000607041400024&lt;/url&gt;&lt;/related-urls&gt;&lt;/urls&gt;&lt;electronic-resource-num&gt;10.1093/schbul/sbaa055&lt;/electronic-resource-num&gt;&lt;/record&gt;&lt;/Cite&gt;&lt;/EndNote&gt;</w:instrText>
      </w:r>
      <w:r>
        <w:rPr>
          <w:rFonts w:ascii="Times New Roman" w:hAnsi="Times New Roman" w:cs="Times New Roman"/>
          <w:sz w:val="22"/>
        </w:rPr>
        <w:fldChar w:fldCharType="separate"/>
      </w:r>
      <w:r w:rsidR="00D9023C">
        <w:rPr>
          <w:rFonts w:ascii="Times New Roman" w:hAnsi="Times New Roman" w:cs="Times New Roman"/>
          <w:noProof/>
          <w:sz w:val="22"/>
        </w:rPr>
        <w:t>(Katthagen et al., 2020)</w:t>
      </w:r>
      <w:r>
        <w:rPr>
          <w:rFonts w:ascii="Times New Roman" w:hAnsi="Times New Roman" w:cs="Times New Roman"/>
          <w:sz w:val="22"/>
        </w:rPr>
        <w:fldChar w:fldCharType="end"/>
      </w:r>
      <w:r>
        <w:rPr>
          <w:rFonts w:ascii="Times New Roman" w:hAnsi="Times New Roman" w:cs="Times New Roman"/>
          <w:sz w:val="22"/>
        </w:rPr>
        <w:t xml:space="preserve">. Firstly, two abstract </w:t>
      </w:r>
      <w:proofErr w:type="gramStart"/>
      <w:r>
        <w:rPr>
          <w:rFonts w:ascii="Times New Roman" w:hAnsi="Times New Roman" w:cs="Times New Roman"/>
          <w:sz w:val="22"/>
        </w:rPr>
        <w:t>stimulus</w:t>
      </w:r>
      <w:proofErr w:type="gramEnd"/>
      <w:r>
        <w:rPr>
          <w:rFonts w:ascii="Times New Roman" w:hAnsi="Times New Roman" w:cs="Times New Roman"/>
          <w:sz w:val="22"/>
        </w:rPr>
        <w:t xml:space="preserve"> were presented simultaneously for 2500ms. Secondly, subjects were instructed to guess which pattern was most likely to yield reward, choose it by pressing buttons. Thirdly, they were given feedback (correct or incorrect) lasting 1500ms. In addition, participants were also told that occasionally the reward contingencies would reverse and the alternative stimulus would be associated with a high probability of reward, and their task is to maximize correct responses. The inter-stimulus interval was 1000ms–5000ms. When 8 of the previous 10 trials were answered correctly the reinforcement contingencies reversed. </w:t>
      </w:r>
    </w:p>
    <w:p w14:paraId="3E3FE187" w14:textId="77777777" w:rsidR="006420BF" w:rsidRDefault="007766EF">
      <w:pPr>
        <w:spacing w:line="480" w:lineRule="auto"/>
        <w:rPr>
          <w:rFonts w:ascii="Times New Roman" w:hAnsi="Times New Roman" w:cs="Times New Roman"/>
          <w:i/>
          <w:sz w:val="22"/>
          <w:u w:val="single"/>
        </w:rPr>
      </w:pPr>
      <w:r>
        <w:rPr>
          <w:rFonts w:ascii="Times New Roman" w:hAnsi="Times New Roman" w:cs="Times New Roman"/>
          <w:i/>
          <w:sz w:val="22"/>
          <w:u w:val="single"/>
        </w:rPr>
        <w:t>Probabilistic instrumental learning task</w:t>
      </w:r>
    </w:p>
    <w:p w14:paraId="33BBDDE0" w14:textId="0A754D1C" w:rsidR="006420BF" w:rsidRDefault="007766EF">
      <w:pPr>
        <w:spacing w:line="480" w:lineRule="auto"/>
        <w:ind w:firstLineChars="200" w:firstLine="440"/>
        <w:rPr>
          <w:rFonts w:ascii="Times New Roman" w:hAnsi="Times New Roman" w:cs="Times New Roman"/>
          <w:i/>
          <w:sz w:val="22"/>
          <w:u w:val="single"/>
        </w:rPr>
      </w:pPr>
      <w:r>
        <w:rPr>
          <w:rFonts w:ascii="Times New Roman" w:hAnsi="Times New Roman" w:cs="Times New Roman"/>
          <w:sz w:val="22"/>
        </w:rPr>
        <w:t xml:space="preserve">The probabilistic instrumental learning task is a task to promote participants to build stimulus-response associations through feedback following their own choices. In this paradigm, individuals need to choose between two stimulus (one with high probability of rewards and one with low probability rewards), and to learn which stimulus was more likely to produce a reward by constant trials and errors </w:t>
      </w:r>
      <w:r>
        <w:rPr>
          <w:rFonts w:ascii="Times New Roman" w:hAnsi="Times New Roman" w:cs="Times New Roman"/>
          <w:sz w:val="22"/>
        </w:rPr>
        <w:fldChar w:fldCharType="begin"/>
      </w:r>
      <w:r w:rsidR="00D9023C">
        <w:rPr>
          <w:rFonts w:ascii="Times New Roman" w:hAnsi="Times New Roman" w:cs="Times New Roman"/>
          <w:sz w:val="22"/>
        </w:rPr>
        <w:instrText xml:space="preserve"> ADDIN EN.CITE &lt;EndNote&gt;&lt;Cite&gt;&lt;Author&gt;Ermakova&lt;/Author&gt;&lt;Year&gt;2018&lt;/Year&gt;&lt;RecNum&gt;103&lt;/RecNum&gt;&lt;DisplayText&gt;(Ermakova et al., 2018)&lt;/DisplayText&gt;&lt;record&gt;&lt;rec-number&gt;103&lt;/rec-number&gt;&lt;foreign-keys&gt;&lt;key app="EN" db-id="dr0edwssvts5rsetzxhxs9z4xtefrzex5sef" timestamp="1681933997"&gt;103&lt;/key&gt;&lt;/foreign-keys&gt;&lt;ref-type name="Journal Article"&gt;17&lt;/ref-type&gt;&lt;contributors&gt;&lt;authors&gt;&lt;author&gt;Ermakova, A. O.&lt;/author&gt;&lt;author&gt;Knolle, F.&lt;/author&gt;&lt;author&gt;Justicia, A.&lt;/author&gt;&lt;author&gt;Bullmore, E. T.&lt;/author&gt;&lt;author&gt;Jones, P. B.&lt;/author&gt;&lt;author&gt;Robbins, T. W.&lt;/author&gt;&lt;author&gt;Fletcher, P. C.&lt;/author&gt;&lt;author&gt;Murray, G. K.&lt;/author&gt;&lt;/authors&gt;&lt;/contributors&gt;&lt;titles&gt;&lt;title&gt;Abnormal reward prediction-error signalling in antipsychotic naive individuals with first-episode psychosis or clinical risk for psychosis&lt;/title&gt;&lt;secondary-title&gt;Neuropsychopharmacology&lt;/secondary-title&gt;&lt;/titles&gt;&lt;periodical&gt;&lt;full-title&gt;Neuropsychopharmacology&lt;/full-title&gt;&lt;/periodical&gt;&lt;pages&gt;1691-1699&lt;/pages&gt;&lt;volume&gt;43&lt;/volume&gt;&lt;number&gt;8&lt;/number&gt;&lt;dates&gt;&lt;year&gt;2018&lt;/year&gt;&lt;pub-dates&gt;&lt;date&gt;Jul&lt;/date&gt;&lt;/pub-dates&gt;&lt;/dates&gt;&lt;isbn&gt;0893-133X&lt;/isbn&gt;&lt;accession-num&gt;WOS:000435633100010&lt;/accession-num&gt;&lt;urls&gt;&lt;related-urls&gt;&lt;url&gt;&amp;lt;Go to ISI&amp;gt;://WOS:000435633100010&lt;/url&gt;&lt;/related-urls&gt;&lt;/urls&gt;&lt;electronic-resource-num&gt;10.1038/s41386-018-0056-2&lt;/electronic-resource-num&gt;&lt;/record&gt;&lt;/Cite&gt;&lt;/EndNote&gt;</w:instrText>
      </w:r>
      <w:r>
        <w:rPr>
          <w:rFonts w:ascii="Times New Roman" w:hAnsi="Times New Roman" w:cs="Times New Roman"/>
          <w:sz w:val="22"/>
        </w:rPr>
        <w:fldChar w:fldCharType="separate"/>
      </w:r>
      <w:r w:rsidR="00D9023C">
        <w:rPr>
          <w:rFonts w:ascii="Times New Roman" w:hAnsi="Times New Roman" w:cs="Times New Roman"/>
          <w:noProof/>
          <w:sz w:val="22"/>
        </w:rPr>
        <w:t>(Ermakova et al., 2018)</w:t>
      </w:r>
      <w:r>
        <w:rPr>
          <w:rFonts w:ascii="Times New Roman" w:hAnsi="Times New Roman" w:cs="Times New Roman"/>
          <w:sz w:val="22"/>
        </w:rPr>
        <w:fldChar w:fldCharType="end"/>
      </w:r>
      <w:r>
        <w:rPr>
          <w:rFonts w:ascii="Times New Roman" w:hAnsi="Times New Roman" w:cs="Times New Roman"/>
          <w:sz w:val="22"/>
        </w:rPr>
        <w:t xml:space="preserve">. </w:t>
      </w:r>
    </w:p>
    <w:p w14:paraId="493B9F16" w14:textId="2B535133" w:rsidR="006420BF" w:rsidRDefault="007766EF">
      <w:pPr>
        <w:spacing w:line="480" w:lineRule="auto"/>
        <w:ind w:firstLineChars="200" w:firstLine="440"/>
        <w:rPr>
          <w:rFonts w:ascii="Times New Roman" w:hAnsi="Times New Roman" w:cs="Times New Roman"/>
          <w:sz w:val="22"/>
        </w:rPr>
      </w:pPr>
      <w:r>
        <w:rPr>
          <w:rFonts w:ascii="Times New Roman" w:hAnsi="Times New Roman" w:cs="Times New Roman"/>
          <w:sz w:val="22"/>
        </w:rPr>
        <w:lastRenderedPageBreak/>
        <w:t xml:space="preserve">The outline of the probabilistic instrumental learning task experimental paradigm is shown in Figure S2 </w:t>
      </w:r>
      <w:r>
        <w:rPr>
          <w:rFonts w:ascii="Times New Roman" w:hAnsi="Times New Roman" w:cs="Times New Roman"/>
          <w:sz w:val="22"/>
        </w:rPr>
        <w:fldChar w:fldCharType="begin">
          <w:fldData xml:space="preserve">PEVuZE5vdGU+PENpdGU+PEF1dGhvcj5IZXJuYXVzPC9BdXRob3I+PFllYXI+MjAxODwvWWVhcj48
UmVjTnVtPjI8L1JlY051bT48RGlzcGxheVRleHQ+KEhlcm5hdXMgZXQgYWwuLCAyMDE4OyBSZWlu
ZW4gZXQgYWwuLCAyMDE2KTwvRGlzcGxheVRleHQ+PHJlY29yZD48cmVjLW51bWJlcj4yPC9yZWMt
bnVtYmVyPjxmb3JlaWduLWtleXM+PGtleSBhcHA9IkVOIiBkYi1pZD0iZHIwZWR3c3N2dHM1cnNl
dHp4aHhzOXo0eHRlZnJ6ZXg1c2VmIiB0aW1lc3RhbXA9IjE2ODA1OTExMDYiPjI8L2tleT48L2Zv
cmVpZ24ta2V5cz48cmVmLXR5cGUgbmFtZT0iSm91cm5hbCBBcnRpY2xlIj4xNzwvcmVmLXR5cGU+
PGNvbnRyaWJ1dG9ycz48YXV0aG9ycz48YXV0aG9yPkhlcm5hdXMsIEQuPC9hdXRob3I+PGF1dGhv
cj5YdSwgWi48L2F1dGhvcj48YXV0aG9yPkJyb3duLCBFLiBDLjwvYXV0aG9yPjxhdXRob3I+UnVp
eiwgUi48L2F1dGhvcj48YXV0aG9yPkZyYW5rLCBNLiBKLjwvYXV0aG9yPjxhdXRob3I+R29sZCwg
Si4gTS48L2F1dGhvcj48YXV0aG9yPldhbHR6LCBKLiBBLjwvYXV0aG9yPjwvYXV0aG9ycz48L2Nv
bnRyaWJ1dG9ycz48dGl0bGVzPjx0aXRsZT5Nb3RpdmF0aW9uYWwgZGVmaWNpdHMgaW4gc2NoaXpv
cGhyZW5pYSByZWxhdGUgdG8gYWJub3JtYWxpdGllcyBpbiBjb3J0aWNhbCBsZWFybmluZyByYXRl
IHNpZ25hbHM8L3RpdGxlPjxzZWNvbmRhcnktdGl0bGU+Q29nbml0aXZlIEFmZmVjdGl2ZSAmYW1w
OyBCZWhhdmlvcmFsIE5ldXJvc2NpZW5jZTwvc2Vjb25kYXJ5LXRpdGxlPjwvdGl0bGVzPjxwZXJp
b2RpY2FsPjxmdWxsLXRpdGxlPkNvZ25pdGl2ZSBBZmZlY3RpdmUgJmFtcDsgQmVoYXZpb3JhbCBO
ZXVyb3NjaWVuY2U8L2Z1bGwtdGl0bGU+PC9wZXJpb2RpY2FsPjxwYWdlcz4xMzM4LTEzNTE8L3Bh
Z2VzPjx2b2x1bWU+MTg8L3ZvbHVtZT48bnVtYmVyPjY8L251bWJlcj48ZGF0ZXM+PHllYXI+MjAx
ODwveWVhcj48cHViLWRhdGVzPjxkYXRlPkRlYzwvZGF0ZT48L3B1Yi1kYXRlcz48L2RhdGVzPjxp
c2JuPjE1MzAtNzAyNjwvaXNibj48YWNjZXNzaW9uLW51bT5XT1M6MDAwNDUxNDgzNTAwMDIwPC9h
Y2Nlc3Npb24tbnVtPjxsYWJlbD4yPC9sYWJlbD48dXJscz48cmVsYXRlZC11cmxzPjx1cmw+PHN0
eWxlIGZhY2U9InVuZGVybGluZSIgZm9udD0iZGVmYXVsdCIgc2l6ZT0iMTAwJSI+Jmx0O0dvIHRv
IElTSSZndDs6Ly9XT1M6MDAwNDUxNDgzNTAwMDIwPC9zdHlsZT48L3VybD48L3JlbGF0ZWQtdXJs
cz48L3VybHM+PGVsZWN0cm9uaWMtcmVzb3VyY2UtbnVtPjEwLjM3NTgvczEzNDE1LTAxOC0wNjQz
LXo8L2VsZWN0cm9uaWMtcmVzb3VyY2UtbnVtPjwvcmVjb3JkPjwvQ2l0ZT48Q2l0ZT48QXV0aG9y
PlJlaW5lbjwvQXV0aG9yPjxZZWFyPjIwMTY8L1llYXI+PFJlY051bT4xMTE8L1JlY051bT48cmVj
b3JkPjxyZWMtbnVtYmVyPjExMTwvcmVjLW51bWJlcj48Zm9yZWlnbi1rZXlzPjxrZXkgYXBwPSJF
TiIgZGItaWQ9ImRyMGVkd3NzdnRzNXJzZXR6eGh4czl6NHh0ZWZyemV4NXNlZiIgdGltZXN0YW1w
PSIxNjgxOTM0MjkzIj4xMTE8L2tleT48L2ZvcmVpZ24ta2V5cz48cmVmLXR5cGUgbmFtZT0iSm91
cm5hbCBBcnRpY2xlIj4xNzwvcmVmLXR5cGU+PGNvbnRyaWJ1dG9ycz48YXV0aG9ycz48YXV0aG9y
PlJlaW5lbiwgSi4gTS48L2F1dGhvcj48YXV0aG9yPlZhbiBTbmVsbGVuYmVyZywgSi4gWC48L2F1
dGhvcj48YXV0aG9yPkhvcmdhLCBHLjwvYXV0aG9yPjxhdXRob3I+QWJpLURhcmdoYW0sIEEuPC9h
dXRob3I+PGF1dGhvcj5EYXcsIE4uIEQuPC9hdXRob3I+PGF1dGhvcj5TaG9oYW15LCBELjwvYXV0
aG9yPjwvYXV0aG9ycz48L2NvbnRyaWJ1dG9ycz48dGl0bGVzPjx0aXRsZT5Nb3RpdmF0aW9uYWwg
Q29udGV4dCBNb2R1bGF0ZXMgUHJlZGljdGlvbiBFcnJvciBSZXNwb25zZSBpbiBTY2hpem9waHJl
bmlhPC90aXRsZT48c2Vjb25kYXJ5LXRpdGxlPlNjaGl6b3BocmVuaWEgQnVsbGV0aW48L3NlY29u
ZGFyeS10aXRsZT48L3RpdGxlcz48cGVyaW9kaWNhbD48ZnVsbC10aXRsZT5TY2hpem9waHJlbmlh
IEJ1bGxldGluPC9mdWxsLXRpdGxlPjwvcGVyaW9kaWNhbD48cGFnZXM+MTQ2Ny0xNDc1PC9wYWdl
cz48dm9sdW1lPjQyPC92b2x1bWU+PG51bWJlcj42PC9udW1iZXI+PGRhdGVzPjx5ZWFyPjIwMTY8
L3llYXI+PHB1Yi1kYXRlcz48ZGF0ZT5Ob3Y8L2RhdGU+PC9wdWItZGF0ZXM+PC9kYXRlcz48aXNi
bj4wNTg2LTc2MTQ8L2lzYm4+PGFjY2Vzc2lvbi1udW0+V09TOjAwMDM4ODAyOTEwMDAyMTwvYWNj
ZXNzaW9uLW51bT48dXJscz48cmVsYXRlZC11cmxzPjx1cmw+Jmx0O0dvIHRvIElTSSZndDs6Ly9X
T1M6MDAwMzg4MDI5MTAwMDIxPC91cmw+PC9yZWxhdGVkLXVybHM+PC91cmxzPjxlbGVjdHJvbmlj
LXJlc291cmNlLW51bT4xMC4xMDkzL3NjaGJ1bC9zYncwNDU8L2VsZWN0cm9uaWMtcmVzb3VyY2Ut
bnVtPjwvcmVjb3JkPjwvQ2l0ZT48L0VuZE5vdGU+AG==
</w:fldData>
        </w:fldChar>
      </w:r>
      <w:r w:rsidR="007653A0">
        <w:rPr>
          <w:rFonts w:ascii="Times New Roman" w:hAnsi="Times New Roman" w:cs="Times New Roman"/>
          <w:sz w:val="22"/>
        </w:rPr>
        <w:instrText xml:space="preserve"> ADDIN EN.CITE </w:instrText>
      </w:r>
      <w:r w:rsidR="007653A0">
        <w:rPr>
          <w:rFonts w:ascii="Times New Roman" w:hAnsi="Times New Roman" w:cs="Times New Roman"/>
          <w:sz w:val="22"/>
        </w:rPr>
        <w:fldChar w:fldCharType="begin">
          <w:fldData xml:space="preserve">PEVuZE5vdGU+PENpdGU+PEF1dGhvcj5IZXJuYXVzPC9BdXRob3I+PFllYXI+MjAxODwvWWVhcj48
UmVjTnVtPjI8L1JlY051bT48RGlzcGxheVRleHQ+KEhlcm5hdXMgZXQgYWwuLCAyMDE4OyBSZWlu
ZW4gZXQgYWwuLCAyMDE2KTwvRGlzcGxheVRleHQ+PHJlY29yZD48cmVjLW51bWJlcj4yPC9yZWMt
bnVtYmVyPjxmb3JlaWduLWtleXM+PGtleSBhcHA9IkVOIiBkYi1pZD0iZHIwZWR3c3N2dHM1cnNl
dHp4aHhzOXo0eHRlZnJ6ZXg1c2VmIiB0aW1lc3RhbXA9IjE2ODA1OTExMDYiPjI8L2tleT48L2Zv
cmVpZ24ta2V5cz48cmVmLXR5cGUgbmFtZT0iSm91cm5hbCBBcnRpY2xlIj4xNzwvcmVmLXR5cGU+
PGNvbnRyaWJ1dG9ycz48YXV0aG9ycz48YXV0aG9yPkhlcm5hdXMsIEQuPC9hdXRob3I+PGF1dGhv
cj5YdSwgWi48L2F1dGhvcj48YXV0aG9yPkJyb3duLCBFLiBDLjwvYXV0aG9yPjxhdXRob3I+UnVp
eiwgUi48L2F1dGhvcj48YXV0aG9yPkZyYW5rLCBNLiBKLjwvYXV0aG9yPjxhdXRob3I+R29sZCwg
Si4gTS48L2F1dGhvcj48YXV0aG9yPldhbHR6LCBKLiBBLjwvYXV0aG9yPjwvYXV0aG9ycz48L2Nv
bnRyaWJ1dG9ycz48dGl0bGVzPjx0aXRsZT5Nb3RpdmF0aW9uYWwgZGVmaWNpdHMgaW4gc2NoaXpv
cGhyZW5pYSByZWxhdGUgdG8gYWJub3JtYWxpdGllcyBpbiBjb3J0aWNhbCBsZWFybmluZyByYXRl
IHNpZ25hbHM8L3RpdGxlPjxzZWNvbmRhcnktdGl0bGU+Q29nbml0aXZlIEFmZmVjdGl2ZSAmYW1w
OyBCZWhhdmlvcmFsIE5ldXJvc2NpZW5jZTwvc2Vjb25kYXJ5LXRpdGxlPjwvdGl0bGVzPjxwZXJp
b2RpY2FsPjxmdWxsLXRpdGxlPkNvZ25pdGl2ZSBBZmZlY3RpdmUgJmFtcDsgQmVoYXZpb3JhbCBO
ZXVyb3NjaWVuY2U8L2Z1bGwtdGl0bGU+PC9wZXJpb2RpY2FsPjxwYWdlcz4xMzM4LTEzNTE8L3Bh
Z2VzPjx2b2x1bWU+MTg8L3ZvbHVtZT48bnVtYmVyPjY8L251bWJlcj48ZGF0ZXM+PHllYXI+MjAx
ODwveWVhcj48cHViLWRhdGVzPjxkYXRlPkRlYzwvZGF0ZT48L3B1Yi1kYXRlcz48L2RhdGVzPjxp
c2JuPjE1MzAtNzAyNjwvaXNibj48YWNjZXNzaW9uLW51bT5XT1M6MDAwNDUxNDgzNTAwMDIwPC9h
Y2Nlc3Npb24tbnVtPjxsYWJlbD4yPC9sYWJlbD48dXJscz48cmVsYXRlZC11cmxzPjx1cmw+PHN0
eWxlIGZhY2U9InVuZGVybGluZSIgZm9udD0iZGVmYXVsdCIgc2l6ZT0iMTAwJSI+Jmx0O0dvIHRv
IElTSSZndDs6Ly9XT1M6MDAwNDUxNDgzNTAwMDIwPC9zdHlsZT48L3VybD48L3JlbGF0ZWQtdXJs
cz48L3VybHM+PGVsZWN0cm9uaWMtcmVzb3VyY2UtbnVtPjEwLjM3NTgvczEzNDE1LTAxOC0wNjQz
LXo8L2VsZWN0cm9uaWMtcmVzb3VyY2UtbnVtPjwvcmVjb3JkPjwvQ2l0ZT48Q2l0ZT48QXV0aG9y
PlJlaW5lbjwvQXV0aG9yPjxZZWFyPjIwMTY8L1llYXI+PFJlY051bT4xMTE8L1JlY051bT48cmVj
b3JkPjxyZWMtbnVtYmVyPjExMTwvcmVjLW51bWJlcj48Zm9yZWlnbi1rZXlzPjxrZXkgYXBwPSJF
TiIgZGItaWQ9ImRyMGVkd3NzdnRzNXJzZXR6eGh4czl6NHh0ZWZyemV4NXNlZiIgdGltZXN0YW1w
PSIxNjgxOTM0MjkzIj4xMTE8L2tleT48L2ZvcmVpZ24ta2V5cz48cmVmLXR5cGUgbmFtZT0iSm91
cm5hbCBBcnRpY2xlIj4xNzwvcmVmLXR5cGU+PGNvbnRyaWJ1dG9ycz48YXV0aG9ycz48YXV0aG9y
PlJlaW5lbiwgSi4gTS48L2F1dGhvcj48YXV0aG9yPlZhbiBTbmVsbGVuYmVyZywgSi4gWC48L2F1
dGhvcj48YXV0aG9yPkhvcmdhLCBHLjwvYXV0aG9yPjxhdXRob3I+QWJpLURhcmdoYW0sIEEuPC9h
dXRob3I+PGF1dGhvcj5EYXcsIE4uIEQuPC9hdXRob3I+PGF1dGhvcj5TaG9oYW15LCBELjwvYXV0
aG9yPjwvYXV0aG9ycz48L2NvbnRyaWJ1dG9ycz48dGl0bGVzPjx0aXRsZT5Nb3RpdmF0aW9uYWwg
Q29udGV4dCBNb2R1bGF0ZXMgUHJlZGljdGlvbiBFcnJvciBSZXNwb25zZSBpbiBTY2hpem9waHJl
bmlhPC90aXRsZT48c2Vjb25kYXJ5LXRpdGxlPlNjaGl6b3BocmVuaWEgQnVsbGV0aW48L3NlY29u
ZGFyeS10aXRsZT48L3RpdGxlcz48cGVyaW9kaWNhbD48ZnVsbC10aXRsZT5TY2hpem9waHJlbmlh
IEJ1bGxldGluPC9mdWxsLXRpdGxlPjwvcGVyaW9kaWNhbD48cGFnZXM+MTQ2Ny0xNDc1PC9wYWdl
cz48dm9sdW1lPjQyPC92b2x1bWU+PG51bWJlcj42PC9udW1iZXI+PGRhdGVzPjx5ZWFyPjIwMTY8
L3llYXI+PHB1Yi1kYXRlcz48ZGF0ZT5Ob3Y8L2RhdGU+PC9wdWItZGF0ZXM+PC9kYXRlcz48aXNi
bj4wNTg2LTc2MTQ8L2lzYm4+PGFjY2Vzc2lvbi1udW0+V09TOjAwMDM4ODAyOTEwMDAyMTwvYWNj
ZXNzaW9uLW51bT48dXJscz48cmVsYXRlZC11cmxzPjx1cmw+Jmx0O0dvIHRvIElTSSZndDs6Ly9X
T1M6MDAwMzg4MDI5MTAwMDIxPC91cmw+PC9yZWxhdGVkLXVybHM+PC91cmxzPjxlbGVjdHJvbmlj
LXJlc291cmNlLW51bT4xMC4xMDkzL3NjaGJ1bC9zYncwNDU8L2VsZWN0cm9uaWMtcmVzb3VyY2Ut
bnVtPjwvcmVjb3JkPjwvQ2l0ZT48L0VuZE5vdGU+AG==
</w:fldData>
        </w:fldChar>
      </w:r>
      <w:r w:rsidR="007653A0">
        <w:rPr>
          <w:rFonts w:ascii="Times New Roman" w:hAnsi="Times New Roman" w:cs="Times New Roman"/>
          <w:sz w:val="22"/>
        </w:rPr>
        <w:instrText xml:space="preserve"> ADDIN EN.CITE.DATA </w:instrText>
      </w:r>
      <w:r w:rsidR="007653A0">
        <w:rPr>
          <w:rFonts w:ascii="Times New Roman" w:hAnsi="Times New Roman" w:cs="Times New Roman"/>
          <w:sz w:val="22"/>
        </w:rPr>
      </w:r>
      <w:r w:rsidR="007653A0">
        <w:rPr>
          <w:rFonts w:ascii="Times New Roman" w:hAnsi="Times New Roman" w:cs="Times New Roman"/>
          <w:sz w:val="22"/>
        </w:rPr>
        <w:fldChar w:fldCharType="end"/>
      </w:r>
      <w:r>
        <w:rPr>
          <w:rFonts w:ascii="Times New Roman" w:hAnsi="Times New Roman" w:cs="Times New Roman"/>
          <w:sz w:val="22"/>
        </w:rPr>
      </w:r>
      <w:r>
        <w:rPr>
          <w:rFonts w:ascii="Times New Roman" w:hAnsi="Times New Roman" w:cs="Times New Roman"/>
          <w:sz w:val="22"/>
        </w:rPr>
        <w:fldChar w:fldCharType="separate"/>
      </w:r>
      <w:r w:rsidR="007653A0">
        <w:rPr>
          <w:rFonts w:ascii="Times New Roman" w:hAnsi="Times New Roman" w:cs="Times New Roman"/>
          <w:noProof/>
          <w:sz w:val="22"/>
        </w:rPr>
        <w:t>(Hernaus et al., 2018; Reinen et al., 2016)</w:t>
      </w:r>
      <w:r>
        <w:rPr>
          <w:rFonts w:ascii="Times New Roman" w:hAnsi="Times New Roman" w:cs="Times New Roman"/>
          <w:sz w:val="22"/>
        </w:rPr>
        <w:fldChar w:fldCharType="end"/>
      </w:r>
      <w:r>
        <w:rPr>
          <w:rFonts w:ascii="Times New Roman" w:hAnsi="Times New Roman" w:cs="Times New Roman"/>
          <w:sz w:val="22"/>
        </w:rPr>
        <w:t>. To begin with, the participants were instructed to choose</w:t>
      </w:r>
      <w:r>
        <w:rPr>
          <w:rFonts w:ascii="Times New Roman" w:hAnsi="Times New Roman" w:cs="Times New Roman" w:hint="eastAsia"/>
          <w:sz w:val="22"/>
        </w:rPr>
        <w:t xml:space="preserve"> </w:t>
      </w:r>
      <w:r>
        <w:rPr>
          <w:rFonts w:ascii="Times New Roman" w:hAnsi="Times New Roman" w:cs="Times New Roman"/>
          <w:sz w:val="22"/>
        </w:rPr>
        <w:t>between two abstract visual stimuli displayed on</w:t>
      </w:r>
      <w:r>
        <w:rPr>
          <w:rFonts w:ascii="Times New Roman" w:hAnsi="Times New Roman" w:cs="Times New Roman" w:hint="eastAsia"/>
          <w:sz w:val="22"/>
        </w:rPr>
        <w:t xml:space="preserve"> </w:t>
      </w:r>
      <w:r>
        <w:rPr>
          <w:rFonts w:ascii="Times New Roman" w:hAnsi="Times New Roman" w:cs="Times New Roman"/>
          <w:sz w:val="22"/>
        </w:rPr>
        <w:t>a computer screen (3000ms). On each</w:t>
      </w:r>
      <w:r>
        <w:rPr>
          <w:rFonts w:ascii="Times New Roman" w:hAnsi="Times New Roman" w:cs="Times New Roman" w:hint="eastAsia"/>
          <w:sz w:val="22"/>
        </w:rPr>
        <w:t xml:space="preserve"> </w:t>
      </w:r>
      <w:r>
        <w:rPr>
          <w:rFonts w:ascii="Times New Roman" w:hAnsi="Times New Roman" w:cs="Times New Roman"/>
          <w:sz w:val="22"/>
        </w:rPr>
        <w:t>trial, the participant chose one of two stimuli, then feedback was</w:t>
      </w:r>
      <w:r>
        <w:rPr>
          <w:rFonts w:ascii="Times New Roman" w:hAnsi="Times New Roman" w:cs="Times New Roman" w:hint="eastAsia"/>
          <w:sz w:val="22"/>
        </w:rPr>
        <w:t xml:space="preserve"> </w:t>
      </w:r>
      <w:r>
        <w:rPr>
          <w:rFonts w:ascii="Times New Roman" w:hAnsi="Times New Roman" w:cs="Times New Roman"/>
          <w:sz w:val="22"/>
        </w:rPr>
        <w:t>provided (1000ms). From the feedback, the participant learnt which of the</w:t>
      </w:r>
      <w:r>
        <w:rPr>
          <w:rFonts w:ascii="Times New Roman" w:hAnsi="Times New Roman" w:cs="Times New Roman" w:hint="eastAsia"/>
          <w:sz w:val="22"/>
        </w:rPr>
        <w:t xml:space="preserve"> </w:t>
      </w:r>
      <w:r>
        <w:rPr>
          <w:rFonts w:ascii="Times New Roman" w:hAnsi="Times New Roman" w:cs="Times New Roman"/>
          <w:sz w:val="22"/>
        </w:rPr>
        <w:t xml:space="preserve">pictures were more likely to give a reward and their goals are to maximize obtained reward. </w:t>
      </w:r>
    </w:p>
    <w:p w14:paraId="0F52D820" w14:textId="77777777" w:rsidR="006420BF" w:rsidRDefault="007766EF">
      <w:pPr>
        <w:spacing w:line="480" w:lineRule="auto"/>
        <w:rPr>
          <w:rFonts w:ascii="Times New Roman" w:hAnsi="Times New Roman" w:cs="Times New Roman"/>
          <w:i/>
          <w:sz w:val="22"/>
          <w:u w:val="single"/>
        </w:rPr>
      </w:pPr>
      <w:r>
        <w:rPr>
          <w:rFonts w:ascii="Times New Roman" w:hAnsi="Times New Roman" w:cs="Times New Roman"/>
          <w:i/>
          <w:sz w:val="22"/>
          <w:u w:val="single"/>
        </w:rPr>
        <w:t>Probabilistic trial and error learning task</w:t>
      </w:r>
    </w:p>
    <w:p w14:paraId="783A01E3" w14:textId="2E4A36CF" w:rsidR="006420BF" w:rsidRDefault="007766EF">
      <w:pPr>
        <w:spacing w:line="480" w:lineRule="auto"/>
        <w:ind w:firstLineChars="200" w:firstLine="440"/>
        <w:rPr>
          <w:rFonts w:ascii="Times New Roman" w:hAnsi="Times New Roman" w:cs="Times New Roman"/>
          <w:sz w:val="22"/>
        </w:rPr>
      </w:pPr>
      <w:r>
        <w:rPr>
          <w:rFonts w:ascii="Times New Roman" w:hAnsi="Times New Roman" w:cs="Times New Roman"/>
          <w:sz w:val="22"/>
        </w:rPr>
        <w:t xml:space="preserve">The outline of the probabilistic trial and error learning task experimental paradigm is shown in Figure S2 </w:t>
      </w:r>
      <w:r>
        <w:rPr>
          <w:rFonts w:ascii="Times New Roman" w:hAnsi="Times New Roman" w:cs="Times New Roman"/>
          <w:sz w:val="22"/>
        </w:rPr>
        <w:fldChar w:fldCharType="begin"/>
      </w:r>
      <w:r w:rsidR="00D9023C">
        <w:rPr>
          <w:rFonts w:ascii="Times New Roman" w:hAnsi="Times New Roman" w:cs="Times New Roman"/>
          <w:sz w:val="22"/>
        </w:rPr>
        <w:instrText xml:space="preserve"> ADDIN EN.CITE &lt;EndNote&gt;&lt;Cite&gt;&lt;Author&gt;Koch&lt;/Author&gt;&lt;Year&gt;2010&lt;/Year&gt;&lt;RecNum&gt;1&lt;/RecNum&gt;&lt;DisplayText&gt;(Koch et al., 2010)&lt;/DisplayText&gt;&lt;record&gt;&lt;rec-number&gt;1&lt;/rec-number&gt;&lt;foreign-keys&gt;&lt;key app="EN" db-id="wx2xer50crtfzyef9d6xrwd59xr25wprxrtd" timestamp="1685431252"&gt;1&lt;/key&gt;&lt;/foreign-keys&gt;&lt;ref-type name="Journal Article"&gt;17&lt;/ref-type&gt;&lt;contributors&gt;&lt;authors&gt;&lt;author&gt;Koch, K.&lt;/author&gt;&lt;author&gt;Schachtzabel, C.&lt;/author&gt;&lt;author&gt;Wagner, G.&lt;/author&gt;&lt;author&gt;Schikora, J.&lt;/author&gt;&lt;author&gt;Schultz, C.&lt;/author&gt;&lt;author&gt;Reichenbach, J. R.&lt;/author&gt;&lt;author&gt;Sauer, H.&lt;/author&gt;&lt;author&gt;Schlosser, R. G. M.&lt;/author&gt;&lt;/authors&gt;&lt;/contributors&gt;&lt;titles&gt;&lt;title&gt;Altered activation in association with reward-related trial-and-error learning in patients with schizophrenia&lt;/title&gt;&lt;secondary-title&gt;Neuroimage&lt;/secondary-title&gt;&lt;/titles&gt;&lt;periodical&gt;&lt;full-title&gt;Neuroimage&lt;/full-title&gt;&lt;/periodical&gt;&lt;pages&gt;223-232&lt;/pages&gt;&lt;volume&gt;50&lt;/volume&gt;&lt;number&gt;1&lt;/number&gt;&lt;dates&gt;&lt;year&gt;2010&lt;/year&gt;&lt;pub-dates&gt;&lt;date&gt;Mar&lt;/date&gt;&lt;/pub-dates&gt;&lt;/dates&gt;&lt;isbn&gt;1053-8119&lt;/isbn&gt;&lt;accession-num&gt;WOS:000274810100022&lt;/accession-num&gt;&lt;urls&gt;&lt;related-urls&gt;&lt;url&gt;&amp;lt;Go to ISI&amp;gt;://WOS:000274810100022&lt;/url&gt;&lt;/related-urls&gt;&lt;/urls&gt;&lt;electronic-resource-num&gt;10.1016/j.neuroimage.2009.12.031&lt;/electronic-resource-num&gt;&lt;/record&gt;&lt;/Cite&gt;&lt;/EndNote&gt;</w:instrText>
      </w:r>
      <w:r>
        <w:rPr>
          <w:rFonts w:ascii="Times New Roman" w:hAnsi="Times New Roman" w:cs="Times New Roman"/>
          <w:sz w:val="22"/>
        </w:rPr>
        <w:fldChar w:fldCharType="separate"/>
      </w:r>
      <w:r w:rsidR="00D9023C">
        <w:rPr>
          <w:rFonts w:ascii="Times New Roman" w:hAnsi="Times New Roman" w:cs="Times New Roman"/>
          <w:noProof/>
          <w:sz w:val="22"/>
        </w:rPr>
        <w:t>(Koch et al., 2010)</w:t>
      </w:r>
      <w:r>
        <w:rPr>
          <w:rFonts w:ascii="Times New Roman" w:hAnsi="Times New Roman" w:cs="Times New Roman"/>
          <w:sz w:val="22"/>
        </w:rPr>
        <w:fldChar w:fldCharType="end"/>
      </w:r>
      <w:r>
        <w:rPr>
          <w:rFonts w:ascii="Times New Roman" w:hAnsi="Times New Roman" w:cs="Times New Roman"/>
          <w:sz w:val="22"/>
        </w:rPr>
        <w:t>. The probabilistic trial and error learning task is an instrumental learning task that examines participants’ ability to learn from constant trials and errors.</w:t>
      </w:r>
    </w:p>
    <w:p w14:paraId="64675F7E" w14:textId="77777777" w:rsidR="006420BF" w:rsidRDefault="007766EF">
      <w:pPr>
        <w:spacing w:line="480" w:lineRule="auto"/>
        <w:ind w:firstLineChars="200" w:firstLine="440"/>
        <w:rPr>
          <w:rFonts w:ascii="Times New Roman" w:hAnsi="Times New Roman" w:cs="Times New Roman"/>
          <w:sz w:val="22"/>
        </w:rPr>
      </w:pPr>
      <w:r>
        <w:rPr>
          <w:rFonts w:ascii="Times New Roman" w:hAnsi="Times New Roman" w:cs="Times New Roman"/>
          <w:sz w:val="22"/>
        </w:rPr>
        <w:t>Specifically, participants were presented a card with a geometrical figure on it (i.e. circle, cross, half-moon, triangle, square or pentagon), and they were told that each figure was associated with an unknown value ranging from 1 to 9. The participants were instructed to guess whether the figure on the card predicting a value higher or lower than the number five. Each correct guess was followed by a monetary reward, whereas each wrong guess was followed by a punishment. Participants were also instructed that each figure predicted the respective value (higher or lower than five) with a certain probability, and three conditions were employed (i.e. 50</w:t>
      </w:r>
      <w:proofErr w:type="gramStart"/>
      <w:r>
        <w:rPr>
          <w:rFonts w:ascii="Times New Roman" w:hAnsi="Times New Roman" w:cs="Times New Roman"/>
          <w:sz w:val="22"/>
        </w:rPr>
        <w:t>% ,</w:t>
      </w:r>
      <w:proofErr w:type="gramEnd"/>
      <w:r>
        <w:rPr>
          <w:rFonts w:ascii="Times New Roman" w:hAnsi="Times New Roman" w:cs="Times New Roman"/>
          <w:sz w:val="22"/>
        </w:rPr>
        <w:t xml:space="preserve"> 81%, 100%, stimulus-outcome contingency). Participants were not informed about the predictive probabilities of the respective figures. Thus, they had to learn to improve their guesses based on the different prediction probabilities </w:t>
      </w:r>
      <w:proofErr w:type="gramStart"/>
      <w:r>
        <w:rPr>
          <w:rFonts w:ascii="Times New Roman" w:hAnsi="Times New Roman" w:cs="Times New Roman"/>
          <w:sz w:val="22"/>
        </w:rPr>
        <w:t>in the course of</w:t>
      </w:r>
      <w:proofErr w:type="gramEnd"/>
      <w:r>
        <w:rPr>
          <w:rFonts w:ascii="Times New Roman" w:hAnsi="Times New Roman" w:cs="Times New Roman"/>
          <w:sz w:val="22"/>
        </w:rPr>
        <w:t xml:space="preserve"> the experiment </w:t>
      </w:r>
      <w:proofErr w:type="gramStart"/>
      <w:r>
        <w:rPr>
          <w:rFonts w:ascii="Times New Roman" w:hAnsi="Times New Roman" w:cs="Times New Roman"/>
          <w:sz w:val="22"/>
        </w:rPr>
        <w:t>in order to</w:t>
      </w:r>
      <w:proofErr w:type="gramEnd"/>
      <w:r>
        <w:rPr>
          <w:rFonts w:ascii="Times New Roman" w:hAnsi="Times New Roman" w:cs="Times New Roman"/>
          <w:sz w:val="22"/>
        </w:rPr>
        <w:t xml:space="preserve"> maximize their gains.</w:t>
      </w:r>
    </w:p>
    <w:p w14:paraId="35BC3C0C" w14:textId="77777777" w:rsidR="006420BF" w:rsidRDefault="006420BF" w:rsidP="00D9023C">
      <w:pPr>
        <w:spacing w:line="480" w:lineRule="auto"/>
        <w:rPr>
          <w:rFonts w:ascii="Times New Roman" w:hAnsi="Times New Roman" w:cs="Times New Roman"/>
          <w:sz w:val="22"/>
        </w:rPr>
        <w:sectPr w:rsidR="006420BF">
          <w:footerReference w:type="default" r:id="rId7"/>
          <w:pgSz w:w="11906" w:h="16838"/>
          <w:pgMar w:top="1440" w:right="1800" w:bottom="1440" w:left="1800" w:header="851" w:footer="992" w:gutter="0"/>
          <w:cols w:space="425"/>
          <w:docGrid w:type="lines" w:linePitch="312"/>
        </w:sectPr>
      </w:pPr>
    </w:p>
    <w:p w14:paraId="115879FE" w14:textId="77777777" w:rsidR="006420BF" w:rsidRDefault="007766EF">
      <w:pPr>
        <w:kinsoku w:val="0"/>
        <w:snapToGrid w:val="0"/>
        <w:spacing w:line="480" w:lineRule="auto"/>
        <w:rPr>
          <w:rFonts w:ascii="Times New Roman" w:eastAsia="等线" w:hAnsi="Times New Roman" w:cs="Times New Roman"/>
          <w:b/>
          <w:color w:val="000000"/>
          <w:sz w:val="22"/>
        </w:rPr>
      </w:pPr>
      <w:r>
        <w:rPr>
          <w:rFonts w:ascii="Times New Roman" w:eastAsia="等线" w:hAnsi="Times New Roman" w:cs="Times New Roman" w:hint="eastAsia"/>
          <w:b/>
          <w:sz w:val="22"/>
        </w:rPr>
        <w:lastRenderedPageBreak/>
        <w:t>S</w:t>
      </w:r>
      <w:r>
        <w:rPr>
          <w:rFonts w:ascii="Times New Roman" w:eastAsia="等线" w:hAnsi="Times New Roman" w:cs="Times New Roman"/>
          <w:b/>
          <w:sz w:val="22"/>
        </w:rPr>
        <w:t>upplement</w:t>
      </w:r>
      <w:r>
        <w:rPr>
          <w:rFonts w:ascii="Times New Roman" w:eastAsia="等线" w:hAnsi="Times New Roman" w:cs="Times New Roman" w:hint="eastAsia"/>
          <w:b/>
          <w:sz w:val="22"/>
        </w:rPr>
        <w:t>ary</w:t>
      </w:r>
      <w:r>
        <w:rPr>
          <w:rFonts w:ascii="Times New Roman" w:eastAsia="等线" w:hAnsi="Times New Roman" w:cs="Times New Roman"/>
          <w:b/>
          <w:sz w:val="22"/>
        </w:rPr>
        <w:t xml:space="preserve"> </w:t>
      </w:r>
      <w:r>
        <w:rPr>
          <w:rFonts w:ascii="Times New Roman" w:eastAsia="等线" w:hAnsi="Times New Roman" w:cs="Times New Roman"/>
          <w:b/>
          <w:color w:val="000000"/>
          <w:sz w:val="22"/>
        </w:rPr>
        <w:t>Methods</w:t>
      </w:r>
    </w:p>
    <w:p w14:paraId="6CDD88B9" w14:textId="77777777" w:rsidR="006C0615" w:rsidRPr="000B497F" w:rsidRDefault="006C0615" w:rsidP="006C0615">
      <w:pPr>
        <w:spacing w:line="480" w:lineRule="auto"/>
        <w:rPr>
          <w:rFonts w:ascii="Times New Roman" w:hAnsi="Times New Roman"/>
          <w:b/>
          <w:bCs/>
          <w:iCs/>
          <w:sz w:val="22"/>
        </w:rPr>
      </w:pPr>
      <w:r w:rsidRPr="000B497F">
        <w:rPr>
          <w:rFonts w:ascii="Times New Roman" w:hAnsi="Times New Roman"/>
          <w:b/>
          <w:bCs/>
          <w:iCs/>
          <w:sz w:val="22"/>
        </w:rPr>
        <w:t>Study search and selection</w:t>
      </w:r>
    </w:p>
    <w:p w14:paraId="09D30E3B" w14:textId="77777777" w:rsidR="006C0615" w:rsidRPr="000B497F" w:rsidRDefault="006C0615" w:rsidP="006C0615">
      <w:pPr>
        <w:spacing w:line="480" w:lineRule="auto"/>
        <w:ind w:firstLineChars="200" w:firstLine="440"/>
        <w:rPr>
          <w:rFonts w:ascii="Times New Roman" w:hAnsi="Times New Roman"/>
          <w:sz w:val="22"/>
        </w:rPr>
      </w:pPr>
      <w:r w:rsidRPr="000B497F">
        <w:rPr>
          <w:rFonts w:ascii="Times New Roman" w:hAnsi="Times New Roman"/>
          <w:sz w:val="22"/>
        </w:rPr>
        <w:t>We searched</w:t>
      </w:r>
      <w:r w:rsidRPr="000B497F">
        <w:rPr>
          <w:rFonts w:ascii="Times New Roman" w:hAnsi="Times New Roman" w:hint="eastAsia"/>
          <w:sz w:val="22"/>
        </w:rPr>
        <w:t xml:space="preserve"> </w:t>
      </w:r>
      <w:r w:rsidRPr="000B497F">
        <w:rPr>
          <w:rFonts w:ascii="Times New Roman" w:hAnsi="Times New Roman"/>
          <w:sz w:val="22"/>
        </w:rPr>
        <w:t xml:space="preserve">the </w:t>
      </w:r>
      <w:r w:rsidRPr="000B497F">
        <w:rPr>
          <w:rFonts w:ascii="Times New Roman" w:hAnsi="Times New Roman" w:hint="eastAsia"/>
          <w:sz w:val="22"/>
        </w:rPr>
        <w:t>PubMed, Web of Science, and ScienceDirect databases for relevant articles from January 2000 to March 2025 using the following terms:</w:t>
      </w:r>
      <w:r w:rsidRPr="000B497F">
        <w:rPr>
          <w:rFonts w:ascii="Times New Roman" w:hAnsi="Times New Roman"/>
          <w:sz w:val="22"/>
        </w:rPr>
        <w:t xml:space="preserve"> </w:t>
      </w:r>
      <w:r w:rsidRPr="000B497F">
        <w:rPr>
          <w:rFonts w:ascii="Times New Roman" w:hAnsi="Times New Roman" w:hint="eastAsia"/>
          <w:sz w:val="22"/>
        </w:rPr>
        <w:t>1)</w:t>
      </w:r>
      <w:r w:rsidRPr="000B497F">
        <w:rPr>
          <w:rFonts w:hint="eastAsia"/>
        </w:rPr>
        <w:t xml:space="preserve"> </w:t>
      </w:r>
      <w:r w:rsidRPr="000B497F">
        <w:rPr>
          <w:rFonts w:ascii="Times New Roman" w:hAnsi="Times New Roman"/>
          <w:sz w:val="22"/>
        </w:rPr>
        <w:t>“schizophrenia” OR “schizophrenic” OR “schizoaffective” OR “psychoses” OR “psychosis” OR “psychotic” OR “psychotic” OR “first episode psychosis” OR “FEP”;</w:t>
      </w:r>
      <w:r w:rsidRPr="000B497F">
        <w:rPr>
          <w:rFonts w:ascii="Times New Roman" w:hAnsi="Times New Roman" w:hint="eastAsia"/>
          <w:sz w:val="22"/>
        </w:rPr>
        <w:t xml:space="preserve"> 2) </w:t>
      </w:r>
      <w:r w:rsidRPr="000B497F">
        <w:rPr>
          <w:rFonts w:ascii="Times New Roman" w:hAnsi="Times New Roman"/>
          <w:sz w:val="22"/>
        </w:rPr>
        <w:t>“</w:t>
      </w:r>
      <w:r w:rsidRPr="000B497F">
        <w:rPr>
          <w:rFonts w:ascii="Times New Roman" w:hAnsi="Times New Roman" w:hint="eastAsia"/>
          <w:sz w:val="22"/>
        </w:rPr>
        <w:t>functional magnetic resonance imaging</w:t>
      </w:r>
      <w:r w:rsidRPr="000B497F">
        <w:rPr>
          <w:rFonts w:ascii="Times New Roman" w:hAnsi="Times New Roman"/>
          <w:sz w:val="22"/>
        </w:rPr>
        <w:t>”</w:t>
      </w:r>
      <w:r w:rsidRPr="000B497F">
        <w:rPr>
          <w:rFonts w:ascii="Times New Roman" w:hAnsi="Times New Roman" w:hint="eastAsia"/>
          <w:sz w:val="22"/>
        </w:rPr>
        <w:t xml:space="preserve"> OR </w:t>
      </w:r>
      <w:r w:rsidRPr="000B497F">
        <w:rPr>
          <w:rFonts w:ascii="Times New Roman" w:hAnsi="Times New Roman"/>
          <w:sz w:val="22"/>
        </w:rPr>
        <w:t>“</w:t>
      </w:r>
      <w:r w:rsidRPr="000B497F">
        <w:rPr>
          <w:rFonts w:ascii="Times New Roman" w:hAnsi="Times New Roman" w:hint="eastAsia"/>
          <w:sz w:val="22"/>
        </w:rPr>
        <w:t>fMRI</w:t>
      </w:r>
      <w:r w:rsidRPr="000B497F">
        <w:rPr>
          <w:rFonts w:ascii="Times New Roman" w:hAnsi="Times New Roman"/>
          <w:sz w:val="22"/>
        </w:rPr>
        <w:t>”</w:t>
      </w:r>
      <w:r w:rsidRPr="000B497F">
        <w:rPr>
          <w:rFonts w:ascii="Times New Roman" w:hAnsi="Times New Roman" w:hint="eastAsia"/>
          <w:sz w:val="22"/>
        </w:rPr>
        <w:t xml:space="preserve"> OR </w:t>
      </w:r>
      <w:r w:rsidRPr="000B497F">
        <w:rPr>
          <w:rFonts w:ascii="Times New Roman" w:hAnsi="Times New Roman"/>
          <w:sz w:val="22"/>
        </w:rPr>
        <w:t>“</w:t>
      </w:r>
      <w:r w:rsidRPr="000B497F">
        <w:rPr>
          <w:rFonts w:ascii="Times New Roman" w:hAnsi="Times New Roman" w:hint="eastAsia"/>
          <w:sz w:val="22"/>
        </w:rPr>
        <w:t>neuroimaging</w:t>
      </w:r>
      <w:r w:rsidRPr="000B497F">
        <w:rPr>
          <w:rFonts w:ascii="Times New Roman" w:hAnsi="Times New Roman"/>
          <w:sz w:val="22"/>
        </w:rPr>
        <w:t>”;</w:t>
      </w:r>
      <w:r w:rsidRPr="000B497F">
        <w:rPr>
          <w:rFonts w:ascii="Times New Roman" w:hAnsi="Times New Roman" w:hint="eastAsia"/>
          <w:sz w:val="22"/>
        </w:rPr>
        <w:t xml:space="preserve"> and 3) </w:t>
      </w:r>
      <w:r w:rsidRPr="000B497F">
        <w:rPr>
          <w:rFonts w:ascii="Times New Roman" w:hAnsi="Times New Roman"/>
          <w:sz w:val="22"/>
        </w:rPr>
        <w:t>“reinforcement learning”</w:t>
      </w:r>
      <w:r w:rsidRPr="000B497F">
        <w:rPr>
          <w:rFonts w:ascii="Times New Roman" w:hAnsi="Times New Roman" w:hint="eastAsia"/>
          <w:sz w:val="22"/>
        </w:rPr>
        <w:t xml:space="preserve"> OR </w:t>
      </w:r>
      <w:r w:rsidRPr="000B497F">
        <w:rPr>
          <w:rFonts w:ascii="Times New Roman" w:hAnsi="Times New Roman"/>
          <w:sz w:val="22"/>
        </w:rPr>
        <w:t>“</w:t>
      </w:r>
      <w:r w:rsidRPr="000B497F">
        <w:rPr>
          <w:rFonts w:ascii="Times New Roman" w:hAnsi="Times New Roman" w:hint="eastAsia"/>
          <w:sz w:val="22"/>
        </w:rPr>
        <w:t>instrumental</w:t>
      </w:r>
      <w:r w:rsidRPr="000B497F">
        <w:rPr>
          <w:rFonts w:ascii="Times New Roman" w:hAnsi="Times New Roman"/>
          <w:sz w:val="22"/>
        </w:rPr>
        <w:t>/operant</w:t>
      </w:r>
      <w:r w:rsidRPr="000B497F">
        <w:rPr>
          <w:rFonts w:ascii="Times New Roman" w:hAnsi="Times New Roman" w:hint="eastAsia"/>
          <w:sz w:val="22"/>
        </w:rPr>
        <w:t xml:space="preserve"> learning</w:t>
      </w:r>
      <w:r w:rsidRPr="000B497F">
        <w:rPr>
          <w:rFonts w:ascii="Times New Roman" w:hAnsi="Times New Roman"/>
          <w:sz w:val="22"/>
        </w:rPr>
        <w:t>”</w:t>
      </w:r>
      <w:r w:rsidRPr="000B497F">
        <w:rPr>
          <w:rFonts w:ascii="Times New Roman" w:hAnsi="Times New Roman" w:hint="eastAsia"/>
          <w:sz w:val="22"/>
        </w:rPr>
        <w:t xml:space="preserve"> OR </w:t>
      </w:r>
      <w:r w:rsidRPr="000B497F">
        <w:rPr>
          <w:rFonts w:ascii="Times New Roman" w:hAnsi="Times New Roman"/>
          <w:sz w:val="22"/>
        </w:rPr>
        <w:t>“</w:t>
      </w:r>
      <w:r w:rsidRPr="000B497F">
        <w:rPr>
          <w:rFonts w:ascii="Times New Roman" w:hAnsi="Times New Roman" w:hint="eastAsia"/>
          <w:sz w:val="22"/>
        </w:rPr>
        <w:t>reward learning</w:t>
      </w:r>
      <w:r w:rsidRPr="000B497F">
        <w:rPr>
          <w:rFonts w:ascii="Times New Roman" w:hAnsi="Times New Roman"/>
          <w:sz w:val="22"/>
        </w:rPr>
        <w:t>”</w:t>
      </w:r>
      <w:r w:rsidRPr="000B497F">
        <w:rPr>
          <w:rFonts w:ascii="Times New Roman" w:hAnsi="Times New Roman" w:hint="eastAsia"/>
          <w:sz w:val="22"/>
        </w:rPr>
        <w:t>.</w:t>
      </w:r>
      <w:r w:rsidRPr="000B497F">
        <w:rPr>
          <w:rFonts w:ascii="Times New Roman" w:hAnsi="Times New Roman"/>
          <w:sz w:val="22"/>
        </w:rPr>
        <w:t xml:space="preserve"> Studies were also identified by consulting review articles and the references of retrieved articles</w:t>
      </w:r>
      <w:r w:rsidRPr="000B497F">
        <w:rPr>
          <w:rFonts w:ascii="Times New Roman" w:hAnsi="Times New Roman" w:hint="eastAsia"/>
          <w:sz w:val="22"/>
        </w:rPr>
        <w:t xml:space="preserve">. Details of the literature search and selection </w:t>
      </w:r>
      <w:r w:rsidRPr="000B497F">
        <w:rPr>
          <w:rFonts w:ascii="Times New Roman" w:hAnsi="Times New Roman"/>
          <w:sz w:val="22"/>
        </w:rPr>
        <w:t>process are</w:t>
      </w:r>
      <w:r w:rsidRPr="000B497F">
        <w:rPr>
          <w:rFonts w:ascii="Times New Roman" w:hAnsi="Times New Roman" w:hint="eastAsia"/>
          <w:sz w:val="22"/>
        </w:rPr>
        <w:t xml:space="preserve"> reported in Figure</w:t>
      </w:r>
      <w:r w:rsidRPr="000B497F">
        <w:rPr>
          <w:rFonts w:ascii="Times New Roman" w:hAnsi="Times New Roman"/>
          <w:sz w:val="22"/>
        </w:rPr>
        <w:t xml:space="preserve"> 1</w:t>
      </w:r>
      <w:r w:rsidRPr="000B497F">
        <w:rPr>
          <w:rFonts w:ascii="Times New Roman" w:hAnsi="Times New Roman" w:hint="eastAsia"/>
          <w:sz w:val="22"/>
        </w:rPr>
        <w:t>.</w:t>
      </w:r>
    </w:p>
    <w:p w14:paraId="00D5AC01" w14:textId="77777777" w:rsidR="006C0615" w:rsidRPr="000B497F" w:rsidRDefault="006C0615" w:rsidP="006C0615">
      <w:pPr>
        <w:spacing w:line="480" w:lineRule="auto"/>
        <w:ind w:firstLineChars="200" w:firstLine="440"/>
        <w:rPr>
          <w:rFonts w:ascii="Times New Roman" w:hAnsi="Times New Roman"/>
          <w:sz w:val="22"/>
        </w:rPr>
      </w:pPr>
      <w:r w:rsidRPr="000B497F">
        <w:rPr>
          <w:rFonts w:ascii="Times New Roman" w:hAnsi="Times New Roman" w:hint="eastAsia"/>
          <w:sz w:val="22"/>
        </w:rPr>
        <w:t>The</w:t>
      </w:r>
      <w:r w:rsidRPr="000B497F">
        <w:rPr>
          <w:rFonts w:ascii="Times New Roman" w:hAnsi="Times New Roman"/>
          <w:sz w:val="22"/>
        </w:rPr>
        <w:t xml:space="preserve"> included studies</w:t>
      </w:r>
      <w:r w:rsidRPr="000B497F">
        <w:rPr>
          <w:rFonts w:ascii="Times New Roman" w:hAnsi="Times New Roman" w:hint="eastAsia"/>
          <w:sz w:val="22"/>
        </w:rPr>
        <w:t xml:space="preserve"> were selected </w:t>
      </w:r>
      <w:r w:rsidRPr="000B497F">
        <w:rPr>
          <w:rFonts w:ascii="Times New Roman" w:hAnsi="Times New Roman"/>
          <w:sz w:val="22"/>
        </w:rPr>
        <w:t>on the basis of</w:t>
      </w:r>
      <w:r w:rsidRPr="000B497F">
        <w:rPr>
          <w:rFonts w:ascii="Times New Roman" w:hAnsi="Times New Roman" w:hint="eastAsia"/>
          <w:sz w:val="22"/>
        </w:rPr>
        <w:t xml:space="preserve"> the following criteria: 1) </w:t>
      </w:r>
      <w:r w:rsidRPr="000B497F">
        <w:rPr>
          <w:rFonts w:ascii="Times New Roman" w:hAnsi="Times New Roman"/>
          <w:sz w:val="22"/>
        </w:rPr>
        <w:t xml:space="preserve">studies involving </w:t>
      </w:r>
      <w:r w:rsidRPr="000B497F">
        <w:rPr>
          <w:rFonts w:ascii="Times New Roman" w:hAnsi="Times New Roman" w:hint="eastAsia"/>
          <w:sz w:val="22"/>
        </w:rPr>
        <w:t xml:space="preserve">human adult (age &gt; 18) subjects diagnosed with </w:t>
      </w:r>
      <w:r w:rsidRPr="000B497F">
        <w:rPr>
          <w:rFonts w:ascii="Times New Roman" w:hAnsi="Times New Roman"/>
          <w:sz w:val="22"/>
        </w:rPr>
        <w:t>schizophrenia, first-episode psychosis (FEP), schizoaffective or schizophreniform psychotic disorder, or other</w:t>
      </w:r>
      <w:r w:rsidRPr="000B497F">
        <w:rPr>
          <w:rFonts w:ascii="Times New Roman" w:hAnsi="Times New Roman" w:hint="eastAsia"/>
          <w:sz w:val="22"/>
        </w:rPr>
        <w:t xml:space="preserve"> psychosis spectrum disorder</w:t>
      </w:r>
      <w:r w:rsidRPr="000B497F">
        <w:rPr>
          <w:rFonts w:ascii="Times New Roman" w:hAnsi="Times New Roman"/>
          <w:sz w:val="22"/>
        </w:rPr>
        <w:t>s</w:t>
      </w:r>
      <w:r w:rsidRPr="000B497F">
        <w:rPr>
          <w:rFonts w:ascii="Times New Roman" w:hAnsi="Times New Roman" w:hint="eastAsia"/>
          <w:sz w:val="22"/>
        </w:rPr>
        <w:t xml:space="preserve"> based on the Diagnostic and Statistical Manual of Mental Disorders (DSM) or International Statistical Classification of Diseases (ICD) diagnostic criteria; 2) </w:t>
      </w:r>
      <w:r w:rsidRPr="000B497F">
        <w:rPr>
          <w:rFonts w:ascii="Times New Roman" w:hAnsi="Times New Roman"/>
          <w:sz w:val="22"/>
        </w:rPr>
        <w:t xml:space="preserve">studies with </w:t>
      </w:r>
      <w:r w:rsidRPr="000B497F">
        <w:rPr>
          <w:rFonts w:ascii="Times New Roman" w:hAnsi="Times New Roman" w:hint="eastAsia"/>
          <w:sz w:val="22"/>
        </w:rPr>
        <w:t>group comparison</w:t>
      </w:r>
      <w:r w:rsidRPr="000B497F">
        <w:rPr>
          <w:rFonts w:ascii="Times New Roman" w:hAnsi="Times New Roman"/>
          <w:sz w:val="22"/>
        </w:rPr>
        <w:t>s</w:t>
      </w:r>
      <w:r w:rsidRPr="000B497F">
        <w:rPr>
          <w:rFonts w:ascii="Times New Roman" w:hAnsi="Times New Roman" w:hint="eastAsia"/>
          <w:sz w:val="22"/>
        </w:rPr>
        <w:t xml:space="preserve"> between </w:t>
      </w:r>
      <w:r w:rsidRPr="000B497F">
        <w:rPr>
          <w:rFonts w:ascii="Times New Roman" w:hAnsi="Times New Roman"/>
          <w:sz w:val="22"/>
        </w:rPr>
        <w:t>SZ</w:t>
      </w:r>
      <w:r w:rsidRPr="000B497F">
        <w:rPr>
          <w:rFonts w:ascii="Times New Roman" w:hAnsi="Times New Roman" w:hint="eastAsia"/>
          <w:sz w:val="22"/>
        </w:rPr>
        <w:t xml:space="preserve"> patients and </w:t>
      </w:r>
      <w:r w:rsidRPr="000B497F">
        <w:rPr>
          <w:rFonts w:ascii="Times New Roman" w:hAnsi="Times New Roman"/>
          <w:sz w:val="22"/>
        </w:rPr>
        <w:t>HC</w:t>
      </w:r>
      <w:r w:rsidRPr="000B497F">
        <w:rPr>
          <w:rFonts w:ascii="Times New Roman" w:hAnsi="Times New Roman" w:hint="eastAsia"/>
          <w:sz w:val="22"/>
        </w:rPr>
        <w:t xml:space="preserve"> participants; 3)</w:t>
      </w:r>
      <w:r w:rsidRPr="000B497F">
        <w:rPr>
          <w:rFonts w:hint="eastAsia"/>
        </w:rPr>
        <w:t xml:space="preserve"> </w:t>
      </w:r>
      <w:r w:rsidRPr="000B497F">
        <w:rPr>
          <w:rFonts w:ascii="Times New Roman" w:hAnsi="Times New Roman"/>
          <w:sz w:val="22"/>
        </w:rPr>
        <w:t xml:space="preserve">studies using a standardized or modified </w:t>
      </w:r>
      <w:r w:rsidRPr="000B497F">
        <w:rPr>
          <w:rFonts w:ascii="Times New Roman" w:hAnsi="Times New Roman" w:hint="eastAsia"/>
          <w:sz w:val="22"/>
        </w:rPr>
        <w:t>instrumental</w:t>
      </w:r>
      <w:r w:rsidRPr="000B497F">
        <w:rPr>
          <w:rFonts w:ascii="Times New Roman" w:hAnsi="Times New Roman"/>
          <w:sz w:val="22"/>
        </w:rPr>
        <w:t xml:space="preserve"> </w:t>
      </w:r>
      <w:r w:rsidRPr="000B497F">
        <w:rPr>
          <w:rFonts w:ascii="Times New Roman" w:hAnsi="Times New Roman" w:hint="eastAsia"/>
          <w:sz w:val="22"/>
        </w:rPr>
        <w:t>learning</w:t>
      </w:r>
      <w:r w:rsidRPr="000B497F">
        <w:rPr>
          <w:rFonts w:ascii="Times New Roman" w:hAnsi="Times New Roman"/>
          <w:sz w:val="22"/>
        </w:rPr>
        <w:t xml:space="preserve"> task </w:t>
      </w:r>
      <w:r w:rsidRPr="000B497F">
        <w:rPr>
          <w:rFonts w:ascii="Times New Roman" w:hAnsi="Times New Roman" w:hint="eastAsia"/>
          <w:sz w:val="22"/>
        </w:rPr>
        <w:t xml:space="preserve">where subjects </w:t>
      </w:r>
      <w:r w:rsidRPr="000B497F">
        <w:rPr>
          <w:rFonts w:ascii="Times New Roman" w:hAnsi="Times New Roman"/>
          <w:sz w:val="22"/>
        </w:rPr>
        <w:t>built</w:t>
      </w:r>
      <w:r w:rsidRPr="000B497F">
        <w:rPr>
          <w:rFonts w:ascii="Times New Roman" w:hAnsi="Times New Roman" w:hint="eastAsia"/>
          <w:sz w:val="22"/>
        </w:rPr>
        <w:t xml:space="preserve"> A</w:t>
      </w:r>
      <w:r w:rsidRPr="000B497F">
        <w:rPr>
          <w:rFonts w:ascii="Times New Roman" w:hAnsi="Times New Roman"/>
          <w:sz w:val="22"/>
        </w:rPr>
        <w:t>–</w:t>
      </w:r>
      <w:r w:rsidRPr="000B497F">
        <w:rPr>
          <w:rFonts w:ascii="Times New Roman" w:hAnsi="Times New Roman" w:hint="eastAsia"/>
          <w:sz w:val="22"/>
        </w:rPr>
        <w:t xml:space="preserve">O associations via their responses with subsequent feedback and </w:t>
      </w:r>
      <w:r w:rsidRPr="000B497F">
        <w:rPr>
          <w:rFonts w:ascii="Times New Roman" w:hAnsi="Times New Roman"/>
          <w:sz w:val="22"/>
        </w:rPr>
        <w:t>repeated</w:t>
      </w:r>
      <w:r w:rsidRPr="000B497F">
        <w:rPr>
          <w:rFonts w:ascii="Times New Roman" w:hAnsi="Times New Roman" w:hint="eastAsia"/>
          <w:sz w:val="22"/>
        </w:rPr>
        <w:t xml:space="preserve"> the same actions in the next trials to </w:t>
      </w:r>
      <w:r w:rsidRPr="000B497F">
        <w:rPr>
          <w:rFonts w:ascii="Times New Roman" w:hAnsi="Times New Roman"/>
          <w:sz w:val="22"/>
        </w:rPr>
        <w:t>acquire</w:t>
      </w:r>
      <w:r w:rsidRPr="000B497F">
        <w:rPr>
          <w:rFonts w:ascii="Times New Roman" w:hAnsi="Times New Roman" w:hint="eastAsia"/>
          <w:sz w:val="22"/>
        </w:rPr>
        <w:t xml:space="preserve"> more reward;</w:t>
      </w:r>
      <w:r w:rsidRPr="000B497F">
        <w:rPr>
          <w:rFonts w:ascii="Times New Roman" w:hAnsi="Times New Roman"/>
          <w:sz w:val="22"/>
        </w:rPr>
        <w:t xml:space="preserve"> and </w:t>
      </w:r>
      <w:r w:rsidRPr="000B497F">
        <w:rPr>
          <w:rFonts w:ascii="Times New Roman" w:hAnsi="Times New Roman" w:hint="eastAsia"/>
          <w:sz w:val="22"/>
        </w:rPr>
        <w:t>4)</w:t>
      </w:r>
      <w:r w:rsidRPr="000B497F">
        <w:rPr>
          <w:rFonts w:ascii="Times New Roman" w:hAnsi="Times New Roman"/>
          <w:sz w:val="22"/>
        </w:rPr>
        <w:t xml:space="preserve"> studies in which peak activations were reported in the Montreal Neurological Institute (MNI) or </w:t>
      </w:r>
      <w:proofErr w:type="spellStart"/>
      <w:r w:rsidRPr="000B497F">
        <w:rPr>
          <w:rFonts w:ascii="Times New Roman" w:hAnsi="Times New Roman"/>
          <w:sz w:val="22"/>
        </w:rPr>
        <w:t>Talairach</w:t>
      </w:r>
      <w:proofErr w:type="spellEnd"/>
      <w:r w:rsidRPr="000B497F">
        <w:rPr>
          <w:rFonts w:ascii="Times New Roman" w:hAnsi="Times New Roman"/>
          <w:sz w:val="22"/>
        </w:rPr>
        <w:t xml:space="preserve"> Atlas (Tal</w:t>
      </w:r>
      <w:r w:rsidRPr="000B497F">
        <w:rPr>
          <w:rFonts w:ascii="Times New Roman" w:hAnsi="Times New Roman" w:hint="eastAsia"/>
          <w:sz w:val="22"/>
        </w:rPr>
        <w:t xml:space="preserve">) </w:t>
      </w:r>
      <w:r w:rsidRPr="000B497F">
        <w:rPr>
          <w:rFonts w:ascii="Times New Roman" w:hAnsi="Times New Roman"/>
          <w:sz w:val="22"/>
        </w:rPr>
        <w:t>space.</w:t>
      </w:r>
    </w:p>
    <w:p w14:paraId="2034492E" w14:textId="77777777" w:rsidR="006C0615" w:rsidRPr="000B497F" w:rsidRDefault="006C0615" w:rsidP="006C0615">
      <w:pPr>
        <w:spacing w:line="480" w:lineRule="auto"/>
        <w:ind w:firstLineChars="200" w:firstLine="440"/>
        <w:rPr>
          <w:rFonts w:ascii="Times New Roman" w:hAnsi="Times New Roman"/>
          <w:sz w:val="22"/>
        </w:rPr>
      </w:pPr>
      <w:r w:rsidRPr="000B497F">
        <w:rPr>
          <w:rFonts w:ascii="Times New Roman" w:hAnsi="Times New Roman" w:hint="eastAsia"/>
          <w:sz w:val="22"/>
        </w:rPr>
        <w:t>The exclusion criteria were as follows:</w:t>
      </w:r>
      <w:r w:rsidRPr="000B497F">
        <w:rPr>
          <w:rFonts w:ascii="Times New Roman" w:hAnsi="Times New Roman"/>
          <w:sz w:val="22"/>
        </w:rPr>
        <w:t xml:space="preserve"> </w:t>
      </w:r>
      <w:r w:rsidRPr="000B497F">
        <w:rPr>
          <w:rFonts w:ascii="Times New Roman" w:hAnsi="Times New Roman" w:hint="eastAsia"/>
          <w:sz w:val="22"/>
        </w:rPr>
        <w:t xml:space="preserve">1) </w:t>
      </w:r>
      <w:r w:rsidRPr="000B497F">
        <w:rPr>
          <w:rFonts w:ascii="Times New Roman" w:hAnsi="Times New Roman"/>
          <w:sz w:val="22"/>
        </w:rPr>
        <w:t>studies involving tasks with</w:t>
      </w:r>
      <w:r w:rsidRPr="000B497F">
        <w:rPr>
          <w:rFonts w:ascii="Times New Roman" w:hAnsi="Times New Roman" w:hint="eastAsia"/>
          <w:sz w:val="22"/>
        </w:rPr>
        <w:t xml:space="preserve"> simple probabilistic allocation of </w:t>
      </w:r>
      <w:r w:rsidRPr="000B497F">
        <w:rPr>
          <w:rFonts w:ascii="Times New Roman" w:hAnsi="Times New Roman"/>
          <w:sz w:val="22"/>
        </w:rPr>
        <w:t>rewards or punishments,</w:t>
      </w:r>
      <w:r w:rsidRPr="000B497F">
        <w:rPr>
          <w:rFonts w:ascii="Times New Roman" w:hAnsi="Times New Roman" w:hint="eastAsia"/>
          <w:sz w:val="22"/>
        </w:rPr>
        <w:t xml:space="preserve"> such as </w:t>
      </w:r>
      <w:r w:rsidRPr="000B497F">
        <w:rPr>
          <w:rFonts w:ascii="Times New Roman" w:hAnsi="Times New Roman"/>
          <w:sz w:val="22"/>
        </w:rPr>
        <w:t xml:space="preserve">the </w:t>
      </w:r>
      <w:r w:rsidRPr="000B497F">
        <w:rPr>
          <w:rFonts w:ascii="Times New Roman" w:hAnsi="Times New Roman" w:hint="eastAsia"/>
          <w:sz w:val="22"/>
        </w:rPr>
        <w:t xml:space="preserve">monetary incentive delay (MID) task, or tasks </w:t>
      </w:r>
      <w:r w:rsidRPr="000B497F">
        <w:rPr>
          <w:rFonts w:ascii="Times New Roman" w:hAnsi="Times New Roman"/>
          <w:sz w:val="22"/>
        </w:rPr>
        <w:lastRenderedPageBreak/>
        <w:t>with</w:t>
      </w:r>
      <w:r w:rsidRPr="000B497F">
        <w:rPr>
          <w:rFonts w:ascii="Times New Roman" w:hAnsi="Times New Roman" w:hint="eastAsia"/>
          <w:sz w:val="22"/>
        </w:rPr>
        <w:t xml:space="preserve"> a more complex cognitive process to explore model-free and model-based learning systems of humans</w:t>
      </w:r>
      <w:r w:rsidRPr="000B497F">
        <w:rPr>
          <w:rFonts w:ascii="Times New Roman" w:hAnsi="Times New Roman"/>
          <w:sz w:val="22"/>
        </w:rPr>
        <w:t>,</w:t>
      </w:r>
      <w:r w:rsidRPr="000B497F">
        <w:rPr>
          <w:rFonts w:ascii="Times New Roman" w:hAnsi="Times New Roman" w:hint="eastAsia"/>
          <w:sz w:val="22"/>
        </w:rPr>
        <w:t xml:space="preserve"> such as two-stage </w:t>
      </w:r>
      <w:r w:rsidRPr="000B497F">
        <w:rPr>
          <w:rFonts w:ascii="Times New Roman" w:hAnsi="Times New Roman"/>
          <w:sz w:val="22"/>
        </w:rPr>
        <w:t>tasks</w:t>
      </w:r>
      <w:r w:rsidRPr="000B497F">
        <w:rPr>
          <w:rFonts w:ascii="Times New Roman" w:hAnsi="Times New Roman" w:hint="eastAsia"/>
          <w:sz w:val="22"/>
        </w:rPr>
        <w:t xml:space="preserve">. The former </w:t>
      </w:r>
      <w:r w:rsidRPr="000B497F">
        <w:rPr>
          <w:rFonts w:ascii="Times New Roman" w:hAnsi="Times New Roman"/>
          <w:sz w:val="22"/>
        </w:rPr>
        <w:t>was excluded</w:t>
      </w:r>
      <w:r w:rsidRPr="000B497F">
        <w:rPr>
          <w:rFonts w:ascii="Times New Roman" w:hAnsi="Times New Roman" w:hint="eastAsia"/>
          <w:sz w:val="22"/>
        </w:rPr>
        <w:t xml:space="preserve"> because the experimental process is too simple to detect the ability of individuals to process rewards</w:t>
      </w:r>
      <w:r w:rsidRPr="000B497F">
        <w:rPr>
          <w:rFonts w:ascii="Times New Roman" w:hAnsi="Times New Roman"/>
          <w:sz w:val="22"/>
        </w:rPr>
        <w:t>,</w:t>
      </w:r>
      <w:r w:rsidRPr="000B497F">
        <w:rPr>
          <w:rFonts w:ascii="Times New Roman" w:hAnsi="Times New Roman" w:hint="eastAsia"/>
          <w:sz w:val="22"/>
        </w:rPr>
        <w:t xml:space="preserve"> integrate causality, </w:t>
      </w:r>
      <w:r w:rsidRPr="000B497F">
        <w:rPr>
          <w:rFonts w:ascii="Times New Roman" w:hAnsi="Times New Roman"/>
          <w:sz w:val="22"/>
        </w:rPr>
        <w:t>and engage</w:t>
      </w:r>
      <w:r w:rsidRPr="000B497F">
        <w:rPr>
          <w:rFonts w:ascii="Times New Roman" w:hAnsi="Times New Roman" w:hint="eastAsia"/>
          <w:sz w:val="22"/>
        </w:rPr>
        <w:t xml:space="preserve"> the related brain area</w:t>
      </w:r>
      <w:r w:rsidRPr="000B497F">
        <w:rPr>
          <w:rFonts w:ascii="Times New Roman" w:hAnsi="Times New Roman"/>
          <w:sz w:val="22"/>
        </w:rPr>
        <w:t>s</w:t>
      </w:r>
      <w:r w:rsidRPr="000B497F">
        <w:rPr>
          <w:rFonts w:ascii="Times New Roman" w:hAnsi="Times New Roman" w:hint="eastAsia"/>
          <w:sz w:val="22"/>
        </w:rPr>
        <w:t xml:space="preserve">, </w:t>
      </w:r>
      <w:r w:rsidRPr="000B497F">
        <w:rPr>
          <w:rFonts w:ascii="Times New Roman" w:hAnsi="Times New Roman"/>
          <w:sz w:val="22"/>
        </w:rPr>
        <w:t>while</w:t>
      </w:r>
      <w:r w:rsidRPr="000B497F">
        <w:rPr>
          <w:rFonts w:ascii="Times New Roman" w:hAnsi="Times New Roman" w:hint="eastAsia"/>
          <w:sz w:val="22"/>
        </w:rPr>
        <w:t xml:space="preserve"> the latter </w:t>
      </w:r>
      <w:r w:rsidRPr="000B497F">
        <w:rPr>
          <w:rFonts w:ascii="Times New Roman" w:hAnsi="Times New Roman"/>
          <w:sz w:val="22"/>
        </w:rPr>
        <w:t xml:space="preserve">was excluded </w:t>
      </w:r>
      <w:r w:rsidRPr="000B497F">
        <w:rPr>
          <w:rFonts w:ascii="Times New Roman" w:hAnsi="Times New Roman" w:hint="eastAsia"/>
          <w:sz w:val="22"/>
        </w:rPr>
        <w:t>because the focus on deeper cognitive processing problems</w:t>
      </w:r>
      <w:r w:rsidRPr="000B497F">
        <w:rPr>
          <w:rFonts w:ascii="Times New Roman" w:hAnsi="Times New Roman"/>
          <w:sz w:val="22"/>
        </w:rPr>
        <w:t>,</w:t>
      </w:r>
      <w:r w:rsidRPr="000B497F">
        <w:rPr>
          <w:rFonts w:ascii="Times New Roman" w:hAnsi="Times New Roman" w:hint="eastAsia"/>
          <w:sz w:val="22"/>
        </w:rPr>
        <w:t xml:space="preserve"> such as model-based and model-free</w:t>
      </w:r>
      <w:r w:rsidRPr="000B497F">
        <w:rPr>
          <w:rFonts w:ascii="Times New Roman" w:hAnsi="Times New Roman"/>
          <w:sz w:val="22"/>
        </w:rPr>
        <w:t xml:space="preserve"> learning</w:t>
      </w:r>
      <w:r w:rsidRPr="000B497F">
        <w:rPr>
          <w:rFonts w:ascii="Times New Roman" w:hAnsi="Times New Roman" w:hint="eastAsia"/>
          <w:sz w:val="22"/>
        </w:rPr>
        <w:t xml:space="preserve">, is inconsistent with the </w:t>
      </w:r>
      <w:r w:rsidRPr="000B497F">
        <w:rPr>
          <w:rFonts w:ascii="Times New Roman" w:hAnsi="Times New Roman"/>
          <w:sz w:val="22"/>
        </w:rPr>
        <w:t>scope of our study</w:t>
      </w:r>
      <w:r w:rsidRPr="000B497F">
        <w:rPr>
          <w:rFonts w:ascii="Times New Roman" w:hAnsi="Times New Roman" w:hint="eastAsia"/>
          <w:sz w:val="22"/>
        </w:rPr>
        <w:t xml:space="preserve">; 2) </w:t>
      </w:r>
      <w:r w:rsidRPr="000B497F">
        <w:rPr>
          <w:rFonts w:ascii="Times New Roman" w:hAnsi="Times New Roman"/>
          <w:sz w:val="22"/>
        </w:rPr>
        <w:t>studies</w:t>
      </w:r>
      <w:r w:rsidRPr="000B497F">
        <w:rPr>
          <w:rFonts w:ascii="Times New Roman" w:hAnsi="Times New Roman" w:hint="eastAsia"/>
          <w:sz w:val="22"/>
        </w:rPr>
        <w:t xml:space="preserve"> whose experimental subjects were adolescents younger than 18 to avoid the influence of differences in learning and cognitive functions between adolescent and adult patients on the meta-analysis results; 3) </w:t>
      </w:r>
      <w:r w:rsidRPr="000B497F">
        <w:rPr>
          <w:rFonts w:ascii="Times New Roman" w:hAnsi="Times New Roman"/>
          <w:sz w:val="22"/>
        </w:rPr>
        <w:t>animal</w:t>
      </w:r>
      <w:r w:rsidRPr="000B497F">
        <w:rPr>
          <w:rFonts w:ascii="Times New Roman" w:hAnsi="Times New Roman" w:hint="eastAsia"/>
          <w:sz w:val="22"/>
        </w:rPr>
        <w:t xml:space="preserve"> studies, book chapters, reviews</w:t>
      </w:r>
      <w:r w:rsidRPr="000B497F">
        <w:rPr>
          <w:rFonts w:ascii="Times New Roman" w:hAnsi="Times New Roman"/>
          <w:sz w:val="22"/>
        </w:rPr>
        <w:t>,</w:t>
      </w:r>
      <w:r w:rsidRPr="000B497F">
        <w:rPr>
          <w:rFonts w:ascii="Times New Roman" w:hAnsi="Times New Roman" w:hint="eastAsia"/>
          <w:sz w:val="22"/>
        </w:rPr>
        <w:t xml:space="preserve"> or meta-analyses; 4) </w:t>
      </w:r>
      <w:r w:rsidRPr="000B497F">
        <w:rPr>
          <w:rFonts w:ascii="Times New Roman" w:hAnsi="Times New Roman"/>
          <w:sz w:val="22"/>
        </w:rPr>
        <w:t>non</w:t>
      </w:r>
      <w:r w:rsidRPr="000B497F">
        <w:rPr>
          <w:rFonts w:ascii="Times New Roman" w:hAnsi="Times New Roman" w:hint="eastAsia"/>
          <w:sz w:val="22"/>
        </w:rPr>
        <w:t xml:space="preserve">-English articles; 5) </w:t>
      </w:r>
      <w:r w:rsidRPr="000B497F">
        <w:rPr>
          <w:rFonts w:ascii="Times New Roman" w:hAnsi="Times New Roman"/>
          <w:sz w:val="22"/>
        </w:rPr>
        <w:t>studies</w:t>
      </w:r>
      <w:r w:rsidRPr="000B497F">
        <w:rPr>
          <w:rFonts w:ascii="Times New Roman" w:hAnsi="Times New Roman" w:hint="eastAsia"/>
          <w:sz w:val="22"/>
        </w:rPr>
        <w:t xml:space="preserve"> </w:t>
      </w:r>
      <w:r w:rsidRPr="000B497F">
        <w:rPr>
          <w:rFonts w:ascii="Times New Roman" w:hAnsi="Times New Roman"/>
          <w:sz w:val="22"/>
        </w:rPr>
        <w:t>focusing</w:t>
      </w:r>
      <w:r w:rsidRPr="000B497F">
        <w:rPr>
          <w:rFonts w:ascii="Times New Roman" w:hAnsi="Times New Roman" w:hint="eastAsia"/>
          <w:sz w:val="22"/>
        </w:rPr>
        <w:t xml:space="preserve"> solely on one or more regions of interest (ROIs)</w:t>
      </w:r>
      <w:r w:rsidRPr="000B497F">
        <w:rPr>
          <w:rFonts w:ascii="Times New Roman" w:hAnsi="Times New Roman"/>
          <w:sz w:val="22"/>
        </w:rPr>
        <w:t>,</w:t>
      </w:r>
      <w:r w:rsidRPr="000B497F">
        <w:rPr>
          <w:rFonts w:ascii="Times New Roman" w:hAnsi="Times New Roman" w:hint="eastAsia"/>
          <w:sz w:val="22"/>
        </w:rPr>
        <w:t xml:space="preserve"> </w:t>
      </w:r>
      <w:r w:rsidRPr="000B497F">
        <w:rPr>
          <w:rFonts w:ascii="Times New Roman" w:hAnsi="Times New Roman"/>
          <w:sz w:val="22"/>
        </w:rPr>
        <w:t>as</w:t>
      </w:r>
      <w:r w:rsidRPr="000B497F">
        <w:rPr>
          <w:rFonts w:ascii="Times New Roman" w:hAnsi="Times New Roman" w:hint="eastAsia"/>
          <w:sz w:val="22"/>
        </w:rPr>
        <w:t xml:space="preserve"> we </w:t>
      </w:r>
      <w:r w:rsidRPr="000B497F">
        <w:rPr>
          <w:rFonts w:ascii="Times New Roman" w:hAnsi="Times New Roman"/>
          <w:sz w:val="22"/>
        </w:rPr>
        <w:t>aimed to examine</w:t>
      </w:r>
      <w:r w:rsidRPr="000B497F">
        <w:rPr>
          <w:rFonts w:ascii="Times New Roman" w:hAnsi="Times New Roman" w:hint="eastAsia"/>
          <w:sz w:val="22"/>
        </w:rPr>
        <w:t xml:space="preserve"> differences between patients and healthy subjects at the whole</w:t>
      </w:r>
      <w:r w:rsidRPr="000B497F">
        <w:rPr>
          <w:rFonts w:ascii="Times New Roman" w:hAnsi="Times New Roman"/>
          <w:sz w:val="22"/>
        </w:rPr>
        <w:t>-</w:t>
      </w:r>
      <w:r w:rsidRPr="000B497F">
        <w:rPr>
          <w:rFonts w:ascii="Times New Roman" w:hAnsi="Times New Roman" w:hint="eastAsia"/>
          <w:sz w:val="22"/>
        </w:rPr>
        <w:t xml:space="preserve">brain level; and 6) </w:t>
      </w:r>
      <w:r w:rsidRPr="000B497F">
        <w:rPr>
          <w:rFonts w:ascii="Times New Roman" w:hAnsi="Times New Roman"/>
          <w:sz w:val="22"/>
        </w:rPr>
        <w:t>studies in which coordinates</w:t>
      </w:r>
      <w:r w:rsidRPr="000B497F">
        <w:rPr>
          <w:rFonts w:ascii="Times New Roman" w:hAnsi="Times New Roman" w:hint="eastAsia"/>
          <w:sz w:val="22"/>
        </w:rPr>
        <w:t xml:space="preserve"> were not available</w:t>
      </w:r>
      <w:r w:rsidRPr="000B497F">
        <w:rPr>
          <w:rFonts w:ascii="Times New Roman" w:hAnsi="Times New Roman"/>
          <w:sz w:val="22"/>
        </w:rPr>
        <w:t>,</w:t>
      </w:r>
      <w:r w:rsidRPr="000B497F">
        <w:rPr>
          <w:rFonts w:ascii="Times New Roman" w:hAnsi="Times New Roman" w:hint="eastAsia"/>
          <w:sz w:val="22"/>
        </w:rPr>
        <w:t xml:space="preserve"> </w:t>
      </w:r>
      <w:r w:rsidRPr="000B497F">
        <w:rPr>
          <w:rFonts w:ascii="Times New Roman" w:hAnsi="Times New Roman"/>
          <w:sz w:val="22"/>
        </w:rPr>
        <w:t>even</w:t>
      </w:r>
      <w:r w:rsidRPr="000B497F">
        <w:rPr>
          <w:rFonts w:ascii="Times New Roman" w:hAnsi="Times New Roman" w:hint="eastAsia"/>
          <w:sz w:val="22"/>
        </w:rPr>
        <w:t xml:space="preserve"> after contacting the authors.</w:t>
      </w:r>
    </w:p>
    <w:p w14:paraId="10E820A3" w14:textId="77777777" w:rsidR="006C0615" w:rsidRPr="000B497F" w:rsidRDefault="006C0615" w:rsidP="006C0615">
      <w:pPr>
        <w:spacing w:line="480" w:lineRule="auto"/>
        <w:rPr>
          <w:rFonts w:ascii="Times New Roman" w:hAnsi="Times New Roman"/>
          <w:b/>
          <w:sz w:val="22"/>
        </w:rPr>
      </w:pPr>
      <w:r w:rsidRPr="000B497F">
        <w:rPr>
          <w:rFonts w:ascii="Times New Roman" w:hAnsi="Times New Roman" w:hint="eastAsia"/>
          <w:b/>
          <w:sz w:val="22"/>
        </w:rPr>
        <w:t>D</w:t>
      </w:r>
      <w:r w:rsidRPr="000B497F">
        <w:rPr>
          <w:rFonts w:ascii="Times New Roman" w:hAnsi="Times New Roman"/>
          <w:b/>
          <w:sz w:val="22"/>
        </w:rPr>
        <w:t>ata extraction</w:t>
      </w:r>
    </w:p>
    <w:p w14:paraId="3438D1AA" w14:textId="77777777" w:rsidR="006C0615" w:rsidRPr="000B497F" w:rsidRDefault="006C0615" w:rsidP="006C0615">
      <w:pPr>
        <w:spacing w:line="480" w:lineRule="auto"/>
        <w:ind w:firstLineChars="200" w:firstLine="440"/>
        <w:rPr>
          <w:rFonts w:ascii="Times New Roman" w:hAnsi="Times New Roman"/>
          <w:sz w:val="22"/>
        </w:rPr>
      </w:pPr>
      <w:r w:rsidRPr="000B497F">
        <w:rPr>
          <w:rFonts w:ascii="Times New Roman" w:hAnsi="Times New Roman"/>
          <w:sz w:val="22"/>
        </w:rPr>
        <w:t>The following data were recorded from each article: sample size, mean age, duration of illness</w:t>
      </w:r>
      <w:r w:rsidRPr="000B497F">
        <w:rPr>
          <w:rFonts w:ascii="Times New Roman" w:hAnsi="Times New Roman" w:hint="eastAsia"/>
          <w:sz w:val="22"/>
        </w:rPr>
        <w:t>, personal and parental education level</w:t>
      </w:r>
      <w:r w:rsidRPr="000B497F">
        <w:rPr>
          <w:rFonts w:ascii="Times New Roman" w:hAnsi="Times New Roman"/>
          <w:sz w:val="22"/>
        </w:rPr>
        <w:t>s</w:t>
      </w:r>
      <w:r w:rsidRPr="000B497F">
        <w:rPr>
          <w:rFonts w:ascii="Times New Roman" w:hAnsi="Times New Roman" w:hint="eastAsia"/>
          <w:sz w:val="22"/>
        </w:rPr>
        <w:t xml:space="preserve">, IQ score, </w:t>
      </w:r>
      <w:r w:rsidRPr="000B497F">
        <w:rPr>
          <w:rFonts w:ascii="Times New Roman" w:hAnsi="Times New Roman"/>
          <w:sz w:val="22"/>
        </w:rPr>
        <w:t>percentage of males, severity of symptoms (Positive and Negative Syndrome Scale–Total (PANSS-T), PANSS-Positive (PANSS-P), and PANSS-Negative (PANSS-N)), proportion of SZ patients who had ever received first-generation antipsychotics (FGA)/second-generation antipsychotics (SGA), methodological details</w:t>
      </w:r>
      <w:r w:rsidRPr="000B497F">
        <w:rPr>
          <w:rFonts w:hint="eastAsia"/>
        </w:rPr>
        <w:t xml:space="preserve"> </w:t>
      </w:r>
      <w:r w:rsidRPr="000B497F">
        <w:rPr>
          <w:rFonts w:ascii="Times New Roman" w:hAnsi="Times New Roman" w:hint="eastAsia"/>
          <w:sz w:val="22"/>
        </w:rPr>
        <w:t xml:space="preserve">and dose </w:t>
      </w:r>
      <w:r w:rsidRPr="000B497F">
        <w:rPr>
          <w:rFonts w:ascii="Times New Roman" w:hAnsi="Times New Roman"/>
          <w:sz w:val="22"/>
        </w:rPr>
        <w:t>equivalents</w:t>
      </w:r>
      <w:r w:rsidRPr="000B497F">
        <w:rPr>
          <w:rFonts w:ascii="Times New Roman" w:hAnsi="Times New Roman" w:hint="eastAsia"/>
          <w:sz w:val="22"/>
        </w:rPr>
        <w:t>,</w:t>
      </w:r>
      <w:r w:rsidRPr="000B497F">
        <w:rPr>
          <w:rFonts w:ascii="Times New Roman" w:hAnsi="Times New Roman"/>
          <w:sz w:val="22"/>
        </w:rPr>
        <w:t xml:space="preserve"> paradigms used in the studies and related </w:t>
      </w:r>
      <w:proofErr w:type="spellStart"/>
      <w:r w:rsidRPr="000B497F">
        <w:rPr>
          <w:rFonts w:ascii="Times New Roman" w:hAnsi="Times New Roman"/>
          <w:sz w:val="22"/>
        </w:rPr>
        <w:t>behavioural</w:t>
      </w:r>
      <w:proofErr w:type="spellEnd"/>
      <w:r w:rsidRPr="000B497F">
        <w:rPr>
          <w:rFonts w:ascii="Times New Roman" w:hAnsi="Times New Roman"/>
          <w:sz w:val="22"/>
        </w:rPr>
        <w:t xml:space="preserve"> indices (Table S</w:t>
      </w:r>
      <w:r w:rsidRPr="000B497F">
        <w:rPr>
          <w:rFonts w:ascii="Times New Roman" w:hAnsi="Times New Roman" w:hint="eastAsia"/>
          <w:sz w:val="22"/>
        </w:rPr>
        <w:t>3</w:t>
      </w:r>
      <w:r w:rsidRPr="000B497F">
        <w:rPr>
          <w:rFonts w:ascii="Times New Roman" w:hAnsi="Times New Roman"/>
          <w:sz w:val="22"/>
        </w:rPr>
        <w:t>).</w:t>
      </w:r>
    </w:p>
    <w:p w14:paraId="02D02AAF" w14:textId="77777777" w:rsidR="006C0615" w:rsidRPr="000B497F" w:rsidRDefault="006C0615" w:rsidP="006C0615">
      <w:pPr>
        <w:spacing w:line="480" w:lineRule="auto"/>
        <w:ind w:firstLineChars="200" w:firstLine="440"/>
        <w:rPr>
          <w:rFonts w:ascii="Times New Roman" w:hAnsi="Times New Roman"/>
          <w:sz w:val="22"/>
        </w:rPr>
      </w:pPr>
      <w:r w:rsidRPr="000B497F">
        <w:rPr>
          <w:rFonts w:ascii="Times New Roman" w:hAnsi="Times New Roman"/>
          <w:sz w:val="22"/>
        </w:rPr>
        <w:t>Our meta-analysis followed the Preferred Reporting Items for Systematic Reviews and Meta-Analyses (PRISMA) guidelines (Moher et al., 2009)</w:t>
      </w:r>
      <w:r w:rsidRPr="000B497F">
        <w:rPr>
          <w:rFonts w:ascii="Times New Roman" w:hAnsi="Times New Roman" w:hint="eastAsia"/>
          <w:sz w:val="22"/>
        </w:rPr>
        <w:t xml:space="preserve"> (</w:t>
      </w:r>
      <w:r w:rsidRPr="000B497F">
        <w:rPr>
          <w:rFonts w:ascii="Times New Roman" w:hAnsi="Times New Roman"/>
          <w:sz w:val="22"/>
        </w:rPr>
        <w:t>see</w:t>
      </w:r>
      <w:r w:rsidRPr="000B497F">
        <w:rPr>
          <w:rFonts w:ascii="Times New Roman" w:hAnsi="Times New Roman" w:hint="eastAsia"/>
          <w:sz w:val="22"/>
        </w:rPr>
        <w:t xml:space="preserve"> Table S2)</w:t>
      </w:r>
      <w:r w:rsidRPr="000B497F">
        <w:rPr>
          <w:rFonts w:ascii="Times New Roman" w:hAnsi="Times New Roman"/>
          <w:sz w:val="22"/>
        </w:rPr>
        <w:t xml:space="preserve">. Two authors </w:t>
      </w:r>
      <w:r w:rsidRPr="000B497F">
        <w:rPr>
          <w:rFonts w:ascii="Times New Roman" w:hAnsi="Times New Roman"/>
          <w:sz w:val="22"/>
        </w:rPr>
        <w:lastRenderedPageBreak/>
        <w:t>independently searched the literature and checked all the articles according to the criteria.</w:t>
      </w:r>
    </w:p>
    <w:p w14:paraId="07023516" w14:textId="77777777" w:rsidR="006C0615" w:rsidRDefault="006C0615" w:rsidP="006C0615">
      <w:pPr>
        <w:spacing w:line="480" w:lineRule="auto"/>
        <w:rPr>
          <w:rFonts w:ascii="Times New Roman" w:hAnsi="Times New Roman"/>
          <w:sz w:val="22"/>
        </w:rPr>
      </w:pPr>
      <w:r>
        <w:rPr>
          <w:rFonts w:ascii="Times New Roman" w:hAnsi="Times New Roman"/>
          <w:b/>
          <w:sz w:val="22"/>
        </w:rPr>
        <w:t>Voxel-based meta-analysis</w:t>
      </w:r>
    </w:p>
    <w:p w14:paraId="7ABB3CFC" w14:textId="6CB752B4" w:rsidR="006C0615" w:rsidRDefault="006C0615" w:rsidP="006C0615">
      <w:pPr>
        <w:spacing w:line="480" w:lineRule="auto"/>
        <w:ind w:firstLineChars="200" w:firstLine="440"/>
        <w:rPr>
          <w:rFonts w:ascii="Times New Roman" w:hAnsi="Times New Roman"/>
          <w:sz w:val="22"/>
        </w:rPr>
      </w:pPr>
      <w:r>
        <w:rPr>
          <w:rFonts w:ascii="Times New Roman" w:hAnsi="Times New Roman" w:hint="eastAsia"/>
          <w:sz w:val="22"/>
        </w:rPr>
        <w:t>T</w:t>
      </w:r>
      <w:r w:rsidRPr="000B497F">
        <w:rPr>
          <w:rFonts w:ascii="Times New Roman" w:hAnsi="Times New Roman" w:hint="eastAsia"/>
          <w:sz w:val="22"/>
        </w:rPr>
        <w:t>he meta-analysis of</w:t>
      </w:r>
      <w:r w:rsidRPr="000B497F">
        <w:rPr>
          <w:rFonts w:ascii="Times New Roman" w:hAnsi="Times New Roman"/>
          <w:sz w:val="22"/>
        </w:rPr>
        <w:t xml:space="preserve"> instrumental learning brain activity differences between </w:t>
      </w:r>
      <w:r w:rsidRPr="000B497F">
        <w:rPr>
          <w:rFonts w:ascii="Times New Roman" w:hAnsi="Times New Roman" w:hint="eastAsia"/>
          <w:sz w:val="22"/>
        </w:rPr>
        <w:t>individuals with psychosis</w:t>
      </w:r>
      <w:r w:rsidRPr="000B497F">
        <w:rPr>
          <w:rFonts w:ascii="Times New Roman" w:hAnsi="Times New Roman"/>
          <w:sz w:val="22"/>
        </w:rPr>
        <w:t xml:space="preserve"> a</w:t>
      </w:r>
      <w:r>
        <w:rPr>
          <w:rFonts w:ascii="Times New Roman" w:hAnsi="Times New Roman"/>
          <w:sz w:val="22"/>
        </w:rPr>
        <w:t>nd HCs was performed via seed-based d mapping software (SDM, version 5.15,</w:t>
      </w:r>
      <w:r>
        <w:rPr>
          <w:rFonts w:hint="eastAsia"/>
        </w:rPr>
        <w:t xml:space="preserve"> </w:t>
      </w:r>
      <w:r>
        <w:rPr>
          <w:rFonts w:ascii="Times New Roman" w:hAnsi="Times New Roman"/>
          <w:sz w:val="22"/>
        </w:rPr>
        <w:t xml:space="preserve">https://www.sdmproject.com), which has been widely applied in previous meta-analyses </w:t>
      </w:r>
      <w:r>
        <w:rPr>
          <w:rFonts w:ascii="Times New Roman" w:hAnsi="Times New Roman"/>
          <w:sz w:val="22"/>
        </w:rPr>
        <w:fldChar w:fldCharType="begin">
          <w:fldData xml:space="preserve">PEVuZE5vdGU+PENpdGU+PEF1dGhvcj5FbWNoPC9BdXRob3I+PFllYXI+MjAxOTwvWWVhcj48UmVj
TnVtPjE3PC9SZWNOdW0+PERpc3BsYXlUZXh0PihFbWNoLCB2b24gQmFzdGlhbiBhbmQgS29jaCwg
MjAxOTsgS29sZXNhciBldCBhbC4sIDIwMTk7IFlhbmcgZXQgYWwuLCAyMDE2OyBaZW5nIGV0IGFs
LiwgMjAyMSk8L0Rpc3BsYXlUZXh0PjxyZWNvcmQ+PHJlYy1udW1iZXI+MTc8L3JlYy1udW1iZXI+
PGZvcmVpZ24ta2V5cz48a2V5IGFwcD0iRU4iIGRiLWlkPSJhZTk5dmFzZTlwdGFzd2VkenQycHRh
djh0dnZyMmE1ZHAydmEiIHRpbWVzdGFtcD0iMTc0MzkzMTQwMiI+MTc8L2tleT48L2ZvcmVpZ24t
a2V5cz48cmVmLXR5cGUgbmFtZT0iSm91cm5hbCBBcnRpY2xlIj4xNzwvcmVmLXR5cGU+PGNvbnRy
aWJ1dG9ycz48YXV0aG9ycz48YXV0aG9yPkVtY2gsIE0uPC9hdXRob3I+PGF1dGhvcj52b24gQmFz
dGlhbiwgQy4gQy48L2F1dGhvcj48YXV0aG9yPktvY2gsIEsuPC9hdXRob3I+PC9hdXRob3JzPjwv
Y29udHJpYnV0b3JzPjx0aXRsZXM+PHRpdGxlPk5ldXJhbCBDb3JyZWxhdGVzIG9mIFZlcmJhbCBX
b3JraW5nIE1lbW9yeTogQW4gZk1SSSBNZXRhLUFuYWx5c2lzPC90aXRsZT48c2Vjb25kYXJ5LXRp
dGxlPkZyb250aWVycyBpbiBIdW1hbiBOZXVyb3NjaWVuY2U8L3NlY29uZGFyeS10aXRsZT48L3Rp
dGxlcz48cGVyaW9kaWNhbD48ZnVsbC10aXRsZT5Gcm9udGllcnMgaW4gSHVtYW4gTmV1cm9zY2ll
bmNlPC9mdWxsLXRpdGxlPjwvcGVyaW9kaWNhbD48dm9sdW1lPjEzPC92b2x1bWU+PGRhdGVzPjx5
ZWFyPjIwMTk8L3llYXI+PHB1Yi1kYXRlcz48ZGF0ZT5KdW48L2RhdGU+PC9wdWItZGF0ZXM+PC9k
YXRlcz48aXNibj4xNjYyLTUxNjE8L2lzYm4+PGFjY2Vzc2lvbi1udW0+V09TOjAwMDQ3MTU5MzMw
MDAwMTwvYWNjZXNzaW9uLW51bT48dXJscz48cmVsYXRlZC11cmxzPjx1cmw+Jmx0O0dvIHRvIElT
SSZndDs6Ly9XT1M6MDAwNDcxNTkzMzAwMDAxPC91cmw+PC9yZWxhdGVkLXVybHM+PC91cmxzPjxj
dXN0b203PjE4MDwvY3VzdG9tNz48ZWxlY3Ryb25pYy1yZXNvdXJjZS1udW0+MTAuMzM4OS9mbmh1
bS4yMDE5LjAwMTgwPC9lbGVjdHJvbmljLXJlc291cmNlLW51bT48L3JlY29yZD48L0NpdGU+PENp
dGU+PEF1dGhvcj5Lb2xlc2FyPC9BdXRob3I+PFllYXI+MjAxOTwvWWVhcj48UmVjTnVtPjE2PC9S
ZWNOdW0+PHJlY29yZD48cmVjLW51bWJlcj4xNjwvcmVjLW51bWJlcj48Zm9yZWlnbi1rZXlzPjxr
ZXkgYXBwPSJFTiIgZGItaWQ9ImFlOTl2YXNlOXB0YXN3ZWR6dDJwdGF2OHR2dnIyYTVkcDJ2YSIg
dGltZXN0YW1wPSIxNzQzOTMxMzcxIj4xNjwva2V5PjwvZm9yZWlnbi1rZXlzPjxyZWYtdHlwZSBu
YW1lPSJKb3VybmFsIEFydGljbGUiPjE3PC9yZWYtdHlwZT48Y29udHJpYnV0b3JzPjxhdXRob3Jz
PjxhdXRob3I+S29sZXNhciwgVC4gQS48L2F1dGhvcj48YXV0aG9yPkJpbGV2aWNpdXMsIEUuPC9h
dXRob3I+PGF1dGhvcj5XaWxzb24sIEEuIEQuPC9hdXRob3I+PGF1dGhvcj5Lb3JuZWxzZW4sIEou
PC9hdXRob3I+PC9hdXRob3JzPjwvY29udHJpYnV0b3JzPjx0aXRsZXM+PHRpdGxlPlN5c3RlbWF0
aWMgcmV2aWV3IGFuZCBtZXRhLWFuYWx5c2VzIG9mIG5ldXJhbCBzdHJ1Y3R1cmFsIGFuZCBmdW5j
dGlvbmFsIGRpZmZlcmVuY2VzIGluIGdlbmVyYWxpemVkIGFueGlldHkgZGlzb3JkZXIgYW5kIGhl
YWx0aHkgY29udHJvbHMgdXNpbmcgbWFnbmV0aWMgcmVzb25hbmNlIGltYWdpbmc8L3RpdGxlPjxz
ZWNvbmRhcnktdGl0bGU+TmV1cm9pbWFnZS1DbGluaWNhbDwvc2Vjb25kYXJ5LXRpdGxlPjwvdGl0
bGVzPjxwZXJpb2RpY2FsPjxmdWxsLXRpdGxlPk5ldXJvaW1hZ2UtQ2xpbmljYWw8L2Z1bGwtdGl0
bGU+PC9wZXJpb2RpY2FsPjx2b2x1bWU+MjQ8L3ZvbHVtZT48ZGF0ZXM+PHllYXI+MjAxOTwveWVh
cj48L2RhdGVzPjxpc2JuPjIyMTMtMTU4MjwvaXNibj48YWNjZXNzaW9uLW51bT5XT1M6MDAwNTA0
NjYzODAwMTI2PC9hY2Nlc3Npb24tbnVtPjx1cmxzPjxyZWxhdGVkLXVybHM+PHVybD4mbHQ7R28g
dG8gSVNJJmd0OzovL1dPUzowMDA1MDQ2NjM4MDAxMjY8L3VybD48L3JlbGF0ZWQtdXJscz48L3Vy
bHM+PGN1c3RvbTc+MTAyMDE2PC9jdXN0b203PjxlbGVjdHJvbmljLXJlc291cmNlLW51bT4xMC4x
MDE2L2oubmljbC4yMDE5LjEwMjAxNjwvZWxlY3Ryb25pYy1yZXNvdXJjZS1udW0+PC9yZWNvcmQ+
PC9DaXRlPjxDaXRlPjxBdXRob3I+WWFuZzwvQXV0aG9yPjxZZWFyPjIwMTY8L1llYXI+PFJlY051
bT4zMTwvUmVjTnVtPjxyZWNvcmQ+PHJlYy1udW1iZXI+MzE8L3JlYy1udW1iZXI+PGZvcmVpZ24t
a2V5cz48a2V5IGFwcD0iRU4iIGRiLWlkPSI5YXhzOTl3ZnI1ZmZwdmV6dHhodmVleGphdjJ2MjV2
YWEydHgiIHRpbWVzdGFtcD0iMTc0Njk3MDIyOCI+MzE8L2tleT48L2ZvcmVpZ24ta2V5cz48cmVm
LXR5cGUgbmFtZT0iSm91cm5hbCBBcnRpY2xlIj4xNzwvcmVmLXR5cGU+PGNvbnRyaWJ1dG9ycz48
YXV0aG9ycz48YXV0aG9yPllhbmcsIFguPC9hdXRob3I+PGF1dGhvcj5UaWFuLCBGLiBGLjwvYXV0
aG9yPjxhdXRob3I+WmhhbmcsIEguIEQuPC9hdXRob3I+PGF1dGhvcj5aZW5nLCBKLiBHLjwvYXV0
aG9yPjxhdXRob3I+Q2hlbiwgVC4gTC48L2F1dGhvcj48YXV0aG9yPldhbmcsIFMuPC9hdXRob3I+
PGF1dGhvcj5KaWEsIFouIFkuPC9hdXRob3I+PGF1dGhvcj5Hb25nLCBRLiBZLjwvYXV0aG9yPjwv
YXV0aG9ycz48L2NvbnRyaWJ1dG9ycz48dGl0bGVzPjx0aXRsZT5Db3J0aWNhbCBhbmQgc3ViY29y
dGljYWwgZ3JheSBtYXR0ZXIgc2hyaW5rYWdlIGluIGFsY29ob2wtdXNlIGRpc29yZGVyczogYSB2
b3hlbC1iYXNlZCBtZXRhLWFuYWx5c2lzPC90aXRsZT48c2Vjb25kYXJ5LXRpdGxlPk5ldXJvc2Np
ZW5jZSBhbmQgQmlvYmVoYXZpb3JhbCBSZXZpZXdzPC9zZWNvbmRhcnktdGl0bGU+PC90aXRsZXM+
PHBlcmlvZGljYWw+PGZ1bGwtdGl0bGU+TmV1cm9zY2llbmNlIGFuZCBCaW9iZWhhdmlvcmFsIFJl
dmlld3M8L2Z1bGwtdGl0bGU+PC9wZXJpb2RpY2FsPjxwYWdlcz45Mi0xMDM8L3BhZ2VzPjx2b2x1
bWU+NjY8L3ZvbHVtZT48ZGF0ZXM+PHllYXI+MjAxNjwveWVhcj48cHViLWRhdGVzPjxkYXRlPkp1
bDwvZGF0ZT48L3B1Yi1kYXRlcz48L2RhdGVzPjxpc2JuPjAxNDktNzYzNDwvaXNibj48YWNjZXNz
aW9uLW51bT5XT1M6MDAwMzc4MTc3ODAwMDA3PC9hY2Nlc3Npb24tbnVtPjx1cmxzPjxyZWxhdGVk
LXVybHM+PHVybD4mbHQ7R28gdG8gSVNJJmd0OzovL1dPUzowMDAzNzgxNzc4MDAwMDc8L3VybD48
L3JlbGF0ZWQtdXJscz48L3VybHM+PGVsZWN0cm9uaWMtcmVzb3VyY2UtbnVtPjEwLjEwMTYvai5u
ZXViaW9yZXYuMjAxNi4wMy4wMzQ8L2VsZWN0cm9uaWMtcmVzb3VyY2UtbnVtPjwvcmVjb3JkPjwv
Q2l0ZT48Q2l0ZT48QXV0aG9yPlplbmc8L0F1dGhvcj48WWVhcj4yMDIxPC9ZZWFyPjxSZWNOdW0+
MzI8L1JlY051bT48cmVjb3JkPjxyZWMtbnVtYmVyPjMyPC9yZWMtbnVtYmVyPjxmb3JlaWduLWtl
eXM+PGtleSBhcHA9IkVOIiBkYi1pZD0iOWF4czk5d2ZyNWZmcHZlenR4aHZlZXhqYXYydjI1dmFh
MnR4IiB0aW1lc3RhbXA9IjE3NDY5NzAyNTciPjMyPC9rZXk+PC9mb3JlaWduLWtleXM+PHJlZi10
eXBlIG5hbWU9IkpvdXJuYWwgQXJ0aWNsZSI+MTc8L3JlZi10eXBlPjxjb250cmlidXRvcnM+PGF1
dGhvcnM+PGF1dGhvcj5aZW5nLCBKLiBHLjwvYXV0aG9yPjxhdXRob3I+WXUsIFMuIFguPC9hdXRo
b3I+PGF1dGhvcj5DYW8sIEguIFkuPC9hdXRob3I+PGF1dGhvcj5TdSwgWS4gWS48L2F1dGhvcj48
YXV0aG9yPkRvbmcsIFouIFEuPC9hdXRob3I+PGF1dGhvcj5ZYW5nLCBYLjwvYXV0aG9yPjwvYXV0
aG9ycz48L2NvbnRyaWJ1dG9ycz48dGl0bGVzPjx0aXRsZT5OZXVyb2Jpb2xvZ2ljYWwgY29ycmVs
YXRlcyBvZiBjdWUtcmVhY3Rpdml0eSBpbiBhbGNvaG9sLXVzZSBkaXNvcmRlcnM6IEEgdm94ZWwt
d2lzZSBtZXRhLWFuYWx5c2lzIG9mIGZNUkkgc3R1ZGllczwvdGl0bGU+PHNlY29uZGFyeS10aXRs
ZT5OZXVyb3NjaWVuY2UgYW5kIEJpb2JlaGF2aW9yYWwgUmV2aWV3czwvc2Vjb25kYXJ5LXRpdGxl
PjwvdGl0bGVzPjxwZXJpb2RpY2FsPjxmdWxsLXRpdGxlPk5ldXJvc2NpZW5jZSBhbmQgQmlvYmVo
YXZpb3JhbCBSZXZpZXdzPC9mdWxsLXRpdGxlPjwvcGVyaW9kaWNhbD48cGFnZXM+Mjk0LTMxMDwv
cGFnZXM+PHZvbHVtZT4xMjg8L3ZvbHVtZT48ZGF0ZXM+PHllYXI+MjAyMTwveWVhcj48cHViLWRh
dGVzPjxkYXRlPlNlcDwvZGF0ZT48L3B1Yi1kYXRlcz48L2RhdGVzPjxpc2JuPjAxNDktNzYzNDwv
aXNibj48YWNjZXNzaW9uLW51bT5XT1M6MDAwNjgxNjYzMTAwMDA0PC9hY2Nlc3Npb24tbnVtPjx1
cmxzPjxyZWxhdGVkLXVybHM+PHVybD4mbHQ7R28gdG8gSVNJJmd0OzovL1dPUzowMDA2ODE2NjMx
MDAwMDQ8L3VybD48L3JlbGF0ZWQtdXJscz48L3VybHM+PGVsZWN0cm9uaWMtcmVzb3VyY2UtbnVt
PjEwLjEwMTYvai5uZXViaW9yZXYuMjAyMS4wNi4wMzE8L2VsZWN0cm9uaWMtcmVzb3VyY2UtbnVt
PjwvcmVjb3JkPjwvQ2l0ZT48L0VuZE5vdGU+AG==
</w:fldData>
        </w:fldChar>
      </w:r>
      <w:r w:rsidR="007653A0">
        <w:rPr>
          <w:rFonts w:ascii="Times New Roman" w:hAnsi="Times New Roman"/>
          <w:sz w:val="22"/>
        </w:rPr>
        <w:instrText xml:space="preserve"> ADDIN EN.CITE </w:instrText>
      </w:r>
      <w:r w:rsidR="007653A0">
        <w:rPr>
          <w:rFonts w:ascii="Times New Roman" w:hAnsi="Times New Roman"/>
          <w:sz w:val="22"/>
        </w:rPr>
        <w:fldChar w:fldCharType="begin">
          <w:fldData xml:space="preserve">PEVuZE5vdGU+PENpdGU+PEF1dGhvcj5FbWNoPC9BdXRob3I+PFllYXI+MjAxOTwvWWVhcj48UmVj
TnVtPjE3PC9SZWNOdW0+PERpc3BsYXlUZXh0PihFbWNoLCB2b24gQmFzdGlhbiBhbmQgS29jaCwg
MjAxOTsgS29sZXNhciBldCBhbC4sIDIwMTk7IFlhbmcgZXQgYWwuLCAyMDE2OyBaZW5nIGV0IGFs
LiwgMjAyMSk8L0Rpc3BsYXlUZXh0PjxyZWNvcmQ+PHJlYy1udW1iZXI+MTc8L3JlYy1udW1iZXI+
PGZvcmVpZ24ta2V5cz48a2V5IGFwcD0iRU4iIGRiLWlkPSJhZTk5dmFzZTlwdGFzd2VkenQycHRh
djh0dnZyMmE1ZHAydmEiIHRpbWVzdGFtcD0iMTc0MzkzMTQwMiI+MTc8L2tleT48L2ZvcmVpZ24t
a2V5cz48cmVmLXR5cGUgbmFtZT0iSm91cm5hbCBBcnRpY2xlIj4xNzwvcmVmLXR5cGU+PGNvbnRy
aWJ1dG9ycz48YXV0aG9ycz48YXV0aG9yPkVtY2gsIE0uPC9hdXRob3I+PGF1dGhvcj52b24gQmFz
dGlhbiwgQy4gQy48L2F1dGhvcj48YXV0aG9yPktvY2gsIEsuPC9hdXRob3I+PC9hdXRob3JzPjwv
Y29udHJpYnV0b3JzPjx0aXRsZXM+PHRpdGxlPk5ldXJhbCBDb3JyZWxhdGVzIG9mIFZlcmJhbCBX
b3JraW5nIE1lbW9yeTogQW4gZk1SSSBNZXRhLUFuYWx5c2lzPC90aXRsZT48c2Vjb25kYXJ5LXRp
dGxlPkZyb250aWVycyBpbiBIdW1hbiBOZXVyb3NjaWVuY2U8L3NlY29uZGFyeS10aXRsZT48L3Rp
dGxlcz48cGVyaW9kaWNhbD48ZnVsbC10aXRsZT5Gcm9udGllcnMgaW4gSHVtYW4gTmV1cm9zY2ll
bmNlPC9mdWxsLXRpdGxlPjwvcGVyaW9kaWNhbD48dm9sdW1lPjEzPC92b2x1bWU+PGRhdGVzPjx5
ZWFyPjIwMTk8L3llYXI+PHB1Yi1kYXRlcz48ZGF0ZT5KdW48L2RhdGU+PC9wdWItZGF0ZXM+PC9k
YXRlcz48aXNibj4xNjYyLTUxNjE8L2lzYm4+PGFjY2Vzc2lvbi1udW0+V09TOjAwMDQ3MTU5MzMw
MDAwMTwvYWNjZXNzaW9uLW51bT48dXJscz48cmVsYXRlZC11cmxzPjx1cmw+Jmx0O0dvIHRvIElT
SSZndDs6Ly9XT1M6MDAwNDcxNTkzMzAwMDAxPC91cmw+PC9yZWxhdGVkLXVybHM+PC91cmxzPjxj
dXN0b203PjE4MDwvY3VzdG9tNz48ZWxlY3Ryb25pYy1yZXNvdXJjZS1udW0+MTAuMzM4OS9mbmh1
bS4yMDE5LjAwMTgwPC9lbGVjdHJvbmljLXJlc291cmNlLW51bT48L3JlY29yZD48L0NpdGU+PENp
dGU+PEF1dGhvcj5Lb2xlc2FyPC9BdXRob3I+PFllYXI+MjAxOTwvWWVhcj48UmVjTnVtPjE2PC9S
ZWNOdW0+PHJlY29yZD48cmVjLW51bWJlcj4xNjwvcmVjLW51bWJlcj48Zm9yZWlnbi1rZXlzPjxr
ZXkgYXBwPSJFTiIgZGItaWQ9ImFlOTl2YXNlOXB0YXN3ZWR6dDJwdGF2OHR2dnIyYTVkcDJ2YSIg
dGltZXN0YW1wPSIxNzQzOTMxMzcxIj4xNjwva2V5PjwvZm9yZWlnbi1rZXlzPjxyZWYtdHlwZSBu
YW1lPSJKb3VybmFsIEFydGljbGUiPjE3PC9yZWYtdHlwZT48Y29udHJpYnV0b3JzPjxhdXRob3Jz
PjxhdXRob3I+S29sZXNhciwgVC4gQS48L2F1dGhvcj48YXV0aG9yPkJpbGV2aWNpdXMsIEUuPC9h
dXRob3I+PGF1dGhvcj5XaWxzb24sIEEuIEQuPC9hdXRob3I+PGF1dGhvcj5Lb3JuZWxzZW4sIEou
PC9hdXRob3I+PC9hdXRob3JzPjwvY29udHJpYnV0b3JzPjx0aXRsZXM+PHRpdGxlPlN5c3RlbWF0
aWMgcmV2aWV3IGFuZCBtZXRhLWFuYWx5c2VzIG9mIG5ldXJhbCBzdHJ1Y3R1cmFsIGFuZCBmdW5j
dGlvbmFsIGRpZmZlcmVuY2VzIGluIGdlbmVyYWxpemVkIGFueGlldHkgZGlzb3JkZXIgYW5kIGhl
YWx0aHkgY29udHJvbHMgdXNpbmcgbWFnbmV0aWMgcmVzb25hbmNlIGltYWdpbmc8L3RpdGxlPjxz
ZWNvbmRhcnktdGl0bGU+TmV1cm9pbWFnZS1DbGluaWNhbDwvc2Vjb25kYXJ5LXRpdGxlPjwvdGl0
bGVzPjxwZXJpb2RpY2FsPjxmdWxsLXRpdGxlPk5ldXJvaW1hZ2UtQ2xpbmljYWw8L2Z1bGwtdGl0
bGU+PC9wZXJpb2RpY2FsPjx2b2x1bWU+MjQ8L3ZvbHVtZT48ZGF0ZXM+PHllYXI+MjAxOTwveWVh
cj48L2RhdGVzPjxpc2JuPjIyMTMtMTU4MjwvaXNibj48YWNjZXNzaW9uLW51bT5XT1M6MDAwNTA0
NjYzODAwMTI2PC9hY2Nlc3Npb24tbnVtPjx1cmxzPjxyZWxhdGVkLXVybHM+PHVybD4mbHQ7R28g
dG8gSVNJJmd0OzovL1dPUzowMDA1MDQ2NjM4MDAxMjY8L3VybD48L3JlbGF0ZWQtdXJscz48L3Vy
bHM+PGN1c3RvbTc+MTAyMDE2PC9jdXN0b203PjxlbGVjdHJvbmljLXJlc291cmNlLW51bT4xMC4x
MDE2L2oubmljbC4yMDE5LjEwMjAxNjwvZWxlY3Ryb25pYy1yZXNvdXJjZS1udW0+PC9yZWNvcmQ+
PC9DaXRlPjxDaXRlPjxBdXRob3I+WWFuZzwvQXV0aG9yPjxZZWFyPjIwMTY8L1llYXI+PFJlY051
bT4zMTwvUmVjTnVtPjxyZWNvcmQ+PHJlYy1udW1iZXI+MzE8L3JlYy1udW1iZXI+PGZvcmVpZ24t
a2V5cz48a2V5IGFwcD0iRU4iIGRiLWlkPSI5YXhzOTl3ZnI1ZmZwdmV6dHhodmVleGphdjJ2MjV2
YWEydHgiIHRpbWVzdGFtcD0iMTc0Njk3MDIyOCI+MzE8L2tleT48L2ZvcmVpZ24ta2V5cz48cmVm
LXR5cGUgbmFtZT0iSm91cm5hbCBBcnRpY2xlIj4xNzwvcmVmLXR5cGU+PGNvbnRyaWJ1dG9ycz48
YXV0aG9ycz48YXV0aG9yPllhbmcsIFguPC9hdXRob3I+PGF1dGhvcj5UaWFuLCBGLiBGLjwvYXV0
aG9yPjxhdXRob3I+WmhhbmcsIEguIEQuPC9hdXRob3I+PGF1dGhvcj5aZW5nLCBKLiBHLjwvYXV0
aG9yPjxhdXRob3I+Q2hlbiwgVC4gTC48L2F1dGhvcj48YXV0aG9yPldhbmcsIFMuPC9hdXRob3I+
PGF1dGhvcj5KaWEsIFouIFkuPC9hdXRob3I+PGF1dGhvcj5Hb25nLCBRLiBZLjwvYXV0aG9yPjwv
YXV0aG9ycz48L2NvbnRyaWJ1dG9ycz48dGl0bGVzPjx0aXRsZT5Db3J0aWNhbCBhbmQgc3ViY29y
dGljYWwgZ3JheSBtYXR0ZXIgc2hyaW5rYWdlIGluIGFsY29ob2wtdXNlIGRpc29yZGVyczogYSB2
b3hlbC1iYXNlZCBtZXRhLWFuYWx5c2lzPC90aXRsZT48c2Vjb25kYXJ5LXRpdGxlPk5ldXJvc2Np
ZW5jZSBhbmQgQmlvYmVoYXZpb3JhbCBSZXZpZXdzPC9zZWNvbmRhcnktdGl0bGU+PC90aXRsZXM+
PHBlcmlvZGljYWw+PGZ1bGwtdGl0bGU+TmV1cm9zY2llbmNlIGFuZCBCaW9iZWhhdmlvcmFsIFJl
dmlld3M8L2Z1bGwtdGl0bGU+PC9wZXJpb2RpY2FsPjxwYWdlcz45Mi0xMDM8L3BhZ2VzPjx2b2x1
bWU+NjY8L3ZvbHVtZT48ZGF0ZXM+PHllYXI+MjAxNjwveWVhcj48cHViLWRhdGVzPjxkYXRlPkp1
bDwvZGF0ZT48L3B1Yi1kYXRlcz48L2RhdGVzPjxpc2JuPjAxNDktNzYzNDwvaXNibj48YWNjZXNz
aW9uLW51bT5XT1M6MDAwMzc4MTc3ODAwMDA3PC9hY2Nlc3Npb24tbnVtPjx1cmxzPjxyZWxhdGVk
LXVybHM+PHVybD4mbHQ7R28gdG8gSVNJJmd0OzovL1dPUzowMDAzNzgxNzc4MDAwMDc8L3VybD48
L3JlbGF0ZWQtdXJscz48L3VybHM+PGVsZWN0cm9uaWMtcmVzb3VyY2UtbnVtPjEwLjEwMTYvai5u
ZXViaW9yZXYuMjAxNi4wMy4wMzQ8L2VsZWN0cm9uaWMtcmVzb3VyY2UtbnVtPjwvcmVjb3JkPjwv
Q2l0ZT48Q2l0ZT48QXV0aG9yPlplbmc8L0F1dGhvcj48WWVhcj4yMDIxPC9ZZWFyPjxSZWNOdW0+
MzI8L1JlY051bT48cmVjb3JkPjxyZWMtbnVtYmVyPjMyPC9yZWMtbnVtYmVyPjxmb3JlaWduLWtl
eXM+PGtleSBhcHA9IkVOIiBkYi1pZD0iOWF4czk5d2ZyNWZmcHZlenR4aHZlZXhqYXYydjI1dmFh
MnR4IiB0aW1lc3RhbXA9IjE3NDY5NzAyNTciPjMyPC9rZXk+PC9mb3JlaWduLWtleXM+PHJlZi10
eXBlIG5hbWU9IkpvdXJuYWwgQXJ0aWNsZSI+MTc8L3JlZi10eXBlPjxjb250cmlidXRvcnM+PGF1
dGhvcnM+PGF1dGhvcj5aZW5nLCBKLiBHLjwvYXV0aG9yPjxhdXRob3I+WXUsIFMuIFguPC9hdXRo
b3I+PGF1dGhvcj5DYW8sIEguIFkuPC9hdXRob3I+PGF1dGhvcj5TdSwgWS4gWS48L2F1dGhvcj48
YXV0aG9yPkRvbmcsIFouIFEuPC9hdXRob3I+PGF1dGhvcj5ZYW5nLCBYLjwvYXV0aG9yPjwvYXV0
aG9ycz48L2NvbnRyaWJ1dG9ycz48dGl0bGVzPjx0aXRsZT5OZXVyb2Jpb2xvZ2ljYWwgY29ycmVs
YXRlcyBvZiBjdWUtcmVhY3Rpdml0eSBpbiBhbGNvaG9sLXVzZSBkaXNvcmRlcnM6IEEgdm94ZWwt
d2lzZSBtZXRhLWFuYWx5c2lzIG9mIGZNUkkgc3R1ZGllczwvdGl0bGU+PHNlY29uZGFyeS10aXRs
ZT5OZXVyb3NjaWVuY2UgYW5kIEJpb2JlaGF2aW9yYWwgUmV2aWV3czwvc2Vjb25kYXJ5LXRpdGxl
PjwvdGl0bGVzPjxwZXJpb2RpY2FsPjxmdWxsLXRpdGxlPk5ldXJvc2NpZW5jZSBhbmQgQmlvYmVo
YXZpb3JhbCBSZXZpZXdzPC9mdWxsLXRpdGxlPjwvcGVyaW9kaWNhbD48cGFnZXM+Mjk0LTMxMDwv
cGFnZXM+PHZvbHVtZT4xMjg8L3ZvbHVtZT48ZGF0ZXM+PHllYXI+MjAyMTwveWVhcj48cHViLWRh
dGVzPjxkYXRlPlNlcDwvZGF0ZT48L3B1Yi1kYXRlcz48L2RhdGVzPjxpc2JuPjAxNDktNzYzNDwv
aXNibj48YWNjZXNzaW9uLW51bT5XT1M6MDAwNjgxNjYzMTAwMDA0PC9hY2Nlc3Npb24tbnVtPjx1
cmxzPjxyZWxhdGVkLXVybHM+PHVybD4mbHQ7R28gdG8gSVNJJmd0OzovL1dPUzowMDA2ODE2NjMx
MDAwMDQ8L3VybD48L3JlbGF0ZWQtdXJscz48L3VybHM+PGVsZWN0cm9uaWMtcmVzb3VyY2UtbnVt
PjEwLjEwMTYvai5uZXViaW9yZXYuMjAyMS4wNi4wMzE8L2VsZWN0cm9uaWMtcmVzb3VyY2UtbnVt
PjwvcmVjb3JkPjwvQ2l0ZT48L0VuZE5vdGU+AG==
</w:fldData>
        </w:fldChar>
      </w:r>
      <w:r w:rsidR="007653A0">
        <w:rPr>
          <w:rFonts w:ascii="Times New Roman" w:hAnsi="Times New Roman"/>
          <w:sz w:val="22"/>
        </w:rPr>
        <w:instrText xml:space="preserve"> ADDIN EN.CITE.DATA </w:instrText>
      </w:r>
      <w:r w:rsidR="007653A0">
        <w:rPr>
          <w:rFonts w:ascii="Times New Roman" w:hAnsi="Times New Roman"/>
          <w:sz w:val="22"/>
        </w:rPr>
      </w:r>
      <w:r w:rsidR="007653A0">
        <w:rPr>
          <w:rFonts w:ascii="Times New Roman" w:hAnsi="Times New Roman"/>
          <w:sz w:val="22"/>
        </w:rPr>
        <w:fldChar w:fldCharType="end"/>
      </w:r>
      <w:r>
        <w:rPr>
          <w:rFonts w:ascii="Times New Roman" w:hAnsi="Times New Roman"/>
          <w:sz w:val="22"/>
        </w:rPr>
      </w:r>
      <w:r>
        <w:rPr>
          <w:rFonts w:ascii="Times New Roman" w:hAnsi="Times New Roman"/>
          <w:sz w:val="22"/>
        </w:rPr>
        <w:fldChar w:fldCharType="separate"/>
      </w:r>
      <w:r w:rsidR="007653A0">
        <w:rPr>
          <w:rFonts w:ascii="Times New Roman" w:hAnsi="Times New Roman"/>
          <w:noProof/>
          <w:sz w:val="22"/>
        </w:rPr>
        <w:t>(Emch, von Bastian and Koch, 2019; Kolesar et al., 2019; Yang et al., 2016; Zeng et al., 2021)</w:t>
      </w:r>
      <w:r>
        <w:rPr>
          <w:rFonts w:ascii="Times New Roman" w:hAnsi="Times New Roman"/>
          <w:sz w:val="22"/>
        </w:rPr>
        <w:fldChar w:fldCharType="end"/>
      </w:r>
      <w:r>
        <w:rPr>
          <w:rFonts w:ascii="Times New Roman" w:hAnsi="Times New Roman"/>
          <w:sz w:val="22"/>
        </w:rPr>
        <w:t>. The main advantages of SDM are as follows: First, S</w:t>
      </w:r>
      <w:r>
        <w:rPr>
          <w:rFonts w:ascii="Times New Roman" w:hAnsi="Times New Roman" w:hint="eastAsia"/>
          <w:sz w:val="22"/>
        </w:rPr>
        <w:t xml:space="preserve">DM uses </w:t>
      </w:r>
      <w:r>
        <w:rPr>
          <w:rFonts w:ascii="Times New Roman" w:hAnsi="Times New Roman"/>
          <w:sz w:val="22"/>
        </w:rPr>
        <w:t xml:space="preserve">only </w:t>
      </w:r>
      <w:r>
        <w:rPr>
          <w:rFonts w:ascii="Times New Roman" w:hAnsi="Times New Roman" w:hint="eastAsia"/>
          <w:sz w:val="22"/>
        </w:rPr>
        <w:t xml:space="preserve">reported peak coordinates </w:t>
      </w:r>
      <w:r>
        <w:rPr>
          <w:rFonts w:ascii="Times New Roman" w:hAnsi="Times New Roman"/>
          <w:sz w:val="22"/>
        </w:rPr>
        <w:t xml:space="preserve">that remain significant at the whole-brain level to recreate maps of the signed volume differences between groups, which aims to avoid biases towards liberally </w:t>
      </w:r>
      <w:proofErr w:type="spellStart"/>
      <w:r>
        <w:rPr>
          <w:rFonts w:ascii="Times New Roman" w:hAnsi="Times New Roman"/>
          <w:sz w:val="22"/>
        </w:rPr>
        <w:t>thresholded</w:t>
      </w:r>
      <w:proofErr w:type="spellEnd"/>
      <w:r>
        <w:rPr>
          <w:rFonts w:ascii="Times New Roman" w:hAnsi="Times New Roman"/>
          <w:sz w:val="22"/>
        </w:rPr>
        <w:t xml:space="preserve"> brain regions.</w:t>
      </w:r>
      <w:r>
        <w:rPr>
          <w:rFonts w:ascii="Times New Roman" w:hAnsi="Times New Roman" w:hint="eastAsia"/>
          <w:sz w:val="22"/>
        </w:rPr>
        <w:t xml:space="preserve"> </w:t>
      </w:r>
      <w:r>
        <w:rPr>
          <w:rFonts w:ascii="Times New Roman" w:hAnsi="Times New Roman"/>
          <w:sz w:val="22"/>
        </w:rPr>
        <w:t xml:space="preserve">Second, both positive and negative coordinates are reconstructed in the same map to prevent a particular brain region from exhibiting increased and decreased activation simultaneously. Third, the map of the differences in brain activity is separately recreated for each study and weighted by the square root of the sample size of each study so that studies with large sample sizes contribute more </w:t>
      </w:r>
      <w:r>
        <w:rPr>
          <w:rFonts w:ascii="Times New Roman" w:hAnsi="Times New Roman"/>
          <w:sz w:val="22"/>
        </w:rPr>
        <w:fldChar w:fldCharType="begin">
          <w:fldData xml:space="preserve">PEVuZE5vdGU+PENpdGU+PEF1dGhvcj5SYWR1YTwvQXV0aG9yPjxZZWFyPjIwMTA8L1llYXI+PFJl
Y051bT4zMzwvUmVjTnVtPjxEaXNwbGF5VGV4dD4oUmFkdWEgYW5kIE1hdGFpeC1Db2xzLCAyMDA5
OyBSYWR1YSBldCBhbC4sIDIwMTA7IFJhZHVhIGV0IGFsLiwgMjAxMSk8L0Rpc3BsYXlUZXh0Pjxy
ZWNvcmQ+PHJlYy1udW1iZXI+MzM8L3JlYy1udW1iZXI+PGZvcmVpZ24ta2V5cz48a2V5IGFwcD0i
RU4iIGRiLWlkPSI5YXhzOTl3ZnI1ZmZwdmV6dHhodmVleGphdjJ2MjV2YWEydHgiIHRpbWVzdGFt
cD0iMTc0Njk3MDMyNiI+MzM8L2tleT48L2ZvcmVpZ24ta2V5cz48cmVmLXR5cGUgbmFtZT0iSm91
cm5hbCBBcnRpY2xlIj4xNzwvcmVmLXR5cGU+PGNvbnRyaWJ1dG9ycz48YXV0aG9ycz48YXV0aG9y
PlJhZHVhLCBKLjwvYXV0aG9yPjxhdXRob3I+dmFuIGRlbiBIZXV2ZWwsIE8uIEEuPC9hdXRob3I+
PGF1dGhvcj5TdXJndWxhZHplLCBTLjwvYXV0aG9yPjxhdXRob3I+TWF0YWl4LUNvbHMsIEQuPC9h
dXRob3I+PC9hdXRob3JzPjwvY29udHJpYnV0b3JzPjx0aXRsZXM+PHRpdGxlPk1ldGEtYW5hbHl0
aWNhbCBDb21wYXJpc29uIG9mIFZveGVsLUJhc2VkIE1vcnBob21ldHJ5IFN0dWRpZXMgaW4gT2Jz
ZXNzaXZlLUNvbXB1bHNpdmUgRGlzb3JkZXIgdnMgT3RoZXIgQW54aWV0eSBEaXNvcmRlcnM8L3Rp
dGxlPjxzZWNvbmRhcnktdGl0bGU+QXJjaGl2ZXMgb2YgR2VuZXJhbCBQc3ljaGlhdHJ5PC9zZWNv
bmRhcnktdGl0bGU+PC90aXRsZXM+PHBlcmlvZGljYWw+PGZ1bGwtdGl0bGU+QXJjaGl2ZXMgb2Yg
R2VuZXJhbCBQc3ljaGlhdHJ5PC9mdWxsLXRpdGxlPjwvcGVyaW9kaWNhbD48cGFnZXM+NzAxLTcx
MTwvcGFnZXM+PHZvbHVtZT42Nzwvdm9sdW1lPjxudW1iZXI+NzwvbnVtYmVyPjxkYXRlcz48eWVh
cj4yMDEwPC95ZWFyPjxwdWItZGF0ZXM+PGRhdGU+SnVsPC9kYXRlPjwvcHViLWRhdGVzPjwvZGF0
ZXM+PGlzYm4+MDAwMy05OTBYPC9pc2JuPjxhY2Nlc3Npb24tbnVtPldPUzowMDAyNzk1MTc4MDAw
MDY8L2FjY2Vzc2lvbi1udW0+PHVybHM+PHJlbGF0ZWQtdXJscz48dXJsPiZsdDtHbyB0byBJU0km
Z3Q7Oi8vV09TOjAwMDI3OTUxNzgwMDAwNjwvdXJsPjwvcmVsYXRlZC11cmxzPjwvdXJscz48ZWxl
Y3Ryb25pYy1yZXNvdXJjZS1udW0+MTAuMTAwMS9hcmNoZ2VucHN5Y2hpYXRyeS4yMDEwLjcwPC9l
bGVjdHJvbmljLXJlc291cmNlLW51bT48L3JlY29yZD48L0NpdGU+PENpdGU+PEF1dGhvcj5SYWR1
YTwvQXV0aG9yPjxZZWFyPjIwMTE8L1llYXI+PFJlY051bT4yMTwvUmVjTnVtPjxyZWNvcmQ+PHJl
Yy1udW1iZXI+MjE8L3JlYy1udW1iZXI+PGZvcmVpZ24ta2V5cz48a2V5IGFwcD0iRU4iIGRiLWlk
PSJhZTk5dmFzZTlwdGFzd2VkenQycHRhdjh0dnZyMmE1ZHAydmEiIHRpbWVzdGFtcD0iMTc0Mzkz
MTY3NiI+MjE8L2tleT48L2ZvcmVpZ24ta2V5cz48cmVmLXR5cGUgbmFtZT0iSm91cm5hbCBBcnRp
Y2xlIj4xNzwvcmVmLXR5cGU+PGNvbnRyaWJ1dG9ycz48YXV0aG9ycz48YXV0aG9yPlJhZHVhLCBK
LjwvYXV0aG9yPjxhdXRob3I+VmlhLCBFLjwvYXV0aG9yPjxhdXRob3I+Q2F0YW5pLCBNLjwvYXV0
aG9yPjxhdXRob3I+TWF0YWl4LUNvbHMsIEQuPC9hdXRob3I+PC9hdXRob3JzPjwvY29udHJpYnV0
b3JzPjx0aXRsZXM+PHRpdGxlPlZveGVsLWJhc2VkIG1ldGEtYW5hbHlzaXMgb2YgcmVnaW9uYWwg
d2hpdGUtbWF0dGVyIHZvbHVtZSBkaWZmZXJlbmNlcyBpbiBhdXRpc20gc3BlY3RydW0gZGlzb3Jk
ZXIgJmx0O2kmZ3Q7dmVyc3VzJmx0Oy9pJmd0OyBoZWFsdGh5IGNvbnRyb2xzPC90aXRsZT48c2Vj
b25kYXJ5LXRpdGxlPlBzeWNob2xvZ2ljYWwgTWVkaWNpbmU8L3NlY29uZGFyeS10aXRsZT48L3Rp
dGxlcz48cGVyaW9kaWNhbD48ZnVsbC10aXRsZT5Qc3ljaG9sb2dpY2FsIE1lZGljaW5lPC9mdWxs
LXRpdGxlPjwvcGVyaW9kaWNhbD48cGFnZXM+MTUzOS0xNTUwPC9wYWdlcz48dm9sdW1lPjQxPC92
b2x1bWU+PG51bWJlcj43PC9udW1iZXI+PGRhdGVzPjx5ZWFyPjIwMTE8L3llYXI+PHB1Yi1kYXRl
cz48ZGF0ZT5KdWw8L2RhdGU+PC9wdWItZGF0ZXM+PC9kYXRlcz48aXNibj4wMDMzLTI5MTc8L2lz
Ym4+PGFjY2Vzc2lvbi1udW0+V09TOjAwMDI5MTg1NDcwMDAyMTwvYWNjZXNzaW9uLW51bT48dXJs
cz48cmVsYXRlZC11cmxzPjx1cmw+Jmx0O0dvIHRvIElTSSZndDs6Ly9XT1M6MDAwMjkxODU0NzAw
MDIxPC91cmw+PC9yZWxhdGVkLXVybHM+PC91cmxzPjxlbGVjdHJvbmljLXJlc291cmNlLW51bT4x
MC4xMDE3L3MwMDMzMjkxNzEwMDAyMTg3PC9lbGVjdHJvbmljLXJlc291cmNlLW51bT48L3JlY29y
ZD48L0NpdGU+PENpdGU+PEF1dGhvcj5SYWR1YTwvQXV0aG9yPjxZZWFyPjIwMDk8L1llYXI+PFJl
Y051bT4xODwvUmVjTnVtPjxyZWNvcmQ+PHJlYy1udW1iZXI+MTg8L3JlYy1udW1iZXI+PGZvcmVp
Z24ta2V5cz48a2V5IGFwcD0iRU4iIGRiLWlkPSJhZTk5dmFzZTlwdGFzd2VkenQycHRhdjh0dnZy
MmE1ZHAydmEiIHRpbWVzdGFtcD0iMTc0MzkzMTQ1NCI+MTg8L2tleT48L2ZvcmVpZ24ta2V5cz48
cmVmLXR5cGUgbmFtZT0iSm91cm5hbCBBcnRpY2xlIj4xNzwvcmVmLXR5cGU+PGNvbnRyaWJ1dG9y
cz48YXV0aG9ycz48YXV0aG9yPlJhZHVhLCBKLjwvYXV0aG9yPjxhdXRob3I+TWF0YWl4LUNvbHMs
IEQuPC9hdXRob3I+PC9hdXRob3JzPjwvY29udHJpYnV0b3JzPjx0aXRsZXM+PHRpdGxlPlZveGVs
LXdpc2UgbWV0YS1hbmFseXNpcyBvZiBncmV5IG1hdHRlciBjaGFuZ2VzIGluIG9ic2Vzc2l2ZS1j
b21wdWxzaXZlIGRpc29yZGVyPC90aXRsZT48c2Vjb25kYXJ5LXRpdGxlPkJyaXRpc2ggSm91cm5h
bCBvZiBQc3ljaGlhdHJ5PC9zZWNvbmRhcnktdGl0bGU+PC90aXRsZXM+PHBlcmlvZGljYWw+PGZ1
bGwtdGl0bGU+QnJpdGlzaCBKb3VybmFsIG9mIFBzeWNoaWF0cnk8L2Z1bGwtdGl0bGU+PC9wZXJp
b2RpY2FsPjxwYWdlcz4zOTMtNDAyPC9wYWdlcz48dm9sdW1lPjE5NTwvdm9sdW1lPjxudW1iZXI+
NTwvbnVtYmVyPjxkYXRlcz48eWVhcj4yMDA5PC95ZWFyPjxwdWItZGF0ZXM+PGRhdGU+Tm92PC9k
YXRlPjwvcHViLWRhdGVzPjwvZGF0ZXM+PGlzYm4+MDAwNy0xMjUwPC9pc2JuPjxhY2Nlc3Npb24t
bnVtPldPUzowMDAyNzIyNzQxMDAwMDQ8L2FjY2Vzc2lvbi1udW0+PHVybHM+PHJlbGF0ZWQtdXJs
cz48dXJsPiZsdDtHbyB0byBJU0kmZ3Q7Oi8vV09TOjAwMDI3MjI3NDEwMDAwNDwvdXJsPjwvcmVs
YXRlZC11cmxzPjwvdXJscz48ZWxlY3Ryb25pYy1yZXNvdXJjZS1udW0+MTAuMTE5Mi9ianAuYnAu
MTA4LjA1NTA0NjwvZWxlY3Ryb25pYy1yZXNvdXJjZS1udW0+PC9yZWNvcmQ+PC9DaXRlPjwvRW5k
Tm90ZT5=
</w:fldData>
        </w:fldChar>
      </w:r>
      <w:r w:rsidR="007653A0">
        <w:rPr>
          <w:rFonts w:ascii="Times New Roman" w:hAnsi="Times New Roman"/>
          <w:sz w:val="22"/>
        </w:rPr>
        <w:instrText xml:space="preserve"> ADDIN EN.CITE </w:instrText>
      </w:r>
      <w:r w:rsidR="007653A0">
        <w:rPr>
          <w:rFonts w:ascii="Times New Roman" w:hAnsi="Times New Roman"/>
          <w:sz w:val="22"/>
        </w:rPr>
        <w:fldChar w:fldCharType="begin">
          <w:fldData xml:space="preserve">PEVuZE5vdGU+PENpdGU+PEF1dGhvcj5SYWR1YTwvQXV0aG9yPjxZZWFyPjIwMTA8L1llYXI+PFJl
Y051bT4zMzwvUmVjTnVtPjxEaXNwbGF5VGV4dD4oUmFkdWEgYW5kIE1hdGFpeC1Db2xzLCAyMDA5
OyBSYWR1YSBldCBhbC4sIDIwMTA7IFJhZHVhIGV0IGFsLiwgMjAxMSk8L0Rpc3BsYXlUZXh0Pjxy
ZWNvcmQ+PHJlYy1udW1iZXI+MzM8L3JlYy1udW1iZXI+PGZvcmVpZ24ta2V5cz48a2V5IGFwcD0i
RU4iIGRiLWlkPSI5YXhzOTl3ZnI1ZmZwdmV6dHhodmVleGphdjJ2MjV2YWEydHgiIHRpbWVzdGFt
cD0iMTc0Njk3MDMyNiI+MzM8L2tleT48L2ZvcmVpZ24ta2V5cz48cmVmLXR5cGUgbmFtZT0iSm91
cm5hbCBBcnRpY2xlIj4xNzwvcmVmLXR5cGU+PGNvbnRyaWJ1dG9ycz48YXV0aG9ycz48YXV0aG9y
PlJhZHVhLCBKLjwvYXV0aG9yPjxhdXRob3I+dmFuIGRlbiBIZXV2ZWwsIE8uIEEuPC9hdXRob3I+
PGF1dGhvcj5TdXJndWxhZHplLCBTLjwvYXV0aG9yPjxhdXRob3I+TWF0YWl4LUNvbHMsIEQuPC9h
dXRob3I+PC9hdXRob3JzPjwvY29udHJpYnV0b3JzPjx0aXRsZXM+PHRpdGxlPk1ldGEtYW5hbHl0
aWNhbCBDb21wYXJpc29uIG9mIFZveGVsLUJhc2VkIE1vcnBob21ldHJ5IFN0dWRpZXMgaW4gT2Jz
ZXNzaXZlLUNvbXB1bHNpdmUgRGlzb3JkZXIgdnMgT3RoZXIgQW54aWV0eSBEaXNvcmRlcnM8L3Rp
dGxlPjxzZWNvbmRhcnktdGl0bGU+QXJjaGl2ZXMgb2YgR2VuZXJhbCBQc3ljaGlhdHJ5PC9zZWNv
bmRhcnktdGl0bGU+PC90aXRsZXM+PHBlcmlvZGljYWw+PGZ1bGwtdGl0bGU+QXJjaGl2ZXMgb2Yg
R2VuZXJhbCBQc3ljaGlhdHJ5PC9mdWxsLXRpdGxlPjwvcGVyaW9kaWNhbD48cGFnZXM+NzAxLTcx
MTwvcGFnZXM+PHZvbHVtZT42Nzwvdm9sdW1lPjxudW1iZXI+NzwvbnVtYmVyPjxkYXRlcz48eWVh
cj4yMDEwPC95ZWFyPjxwdWItZGF0ZXM+PGRhdGU+SnVsPC9kYXRlPjwvcHViLWRhdGVzPjwvZGF0
ZXM+PGlzYm4+MDAwMy05OTBYPC9pc2JuPjxhY2Nlc3Npb24tbnVtPldPUzowMDAyNzk1MTc4MDAw
MDY8L2FjY2Vzc2lvbi1udW0+PHVybHM+PHJlbGF0ZWQtdXJscz48dXJsPiZsdDtHbyB0byBJU0km
Z3Q7Oi8vV09TOjAwMDI3OTUxNzgwMDAwNjwvdXJsPjwvcmVsYXRlZC11cmxzPjwvdXJscz48ZWxl
Y3Ryb25pYy1yZXNvdXJjZS1udW0+MTAuMTAwMS9hcmNoZ2VucHN5Y2hpYXRyeS4yMDEwLjcwPC9l
bGVjdHJvbmljLXJlc291cmNlLW51bT48L3JlY29yZD48L0NpdGU+PENpdGU+PEF1dGhvcj5SYWR1
YTwvQXV0aG9yPjxZZWFyPjIwMTE8L1llYXI+PFJlY051bT4yMTwvUmVjTnVtPjxyZWNvcmQ+PHJl
Yy1udW1iZXI+MjE8L3JlYy1udW1iZXI+PGZvcmVpZ24ta2V5cz48a2V5IGFwcD0iRU4iIGRiLWlk
PSJhZTk5dmFzZTlwdGFzd2VkenQycHRhdjh0dnZyMmE1ZHAydmEiIHRpbWVzdGFtcD0iMTc0Mzkz
MTY3NiI+MjE8L2tleT48L2ZvcmVpZ24ta2V5cz48cmVmLXR5cGUgbmFtZT0iSm91cm5hbCBBcnRp
Y2xlIj4xNzwvcmVmLXR5cGU+PGNvbnRyaWJ1dG9ycz48YXV0aG9ycz48YXV0aG9yPlJhZHVhLCBK
LjwvYXV0aG9yPjxhdXRob3I+VmlhLCBFLjwvYXV0aG9yPjxhdXRob3I+Q2F0YW5pLCBNLjwvYXV0
aG9yPjxhdXRob3I+TWF0YWl4LUNvbHMsIEQuPC9hdXRob3I+PC9hdXRob3JzPjwvY29udHJpYnV0
b3JzPjx0aXRsZXM+PHRpdGxlPlZveGVsLWJhc2VkIG1ldGEtYW5hbHlzaXMgb2YgcmVnaW9uYWwg
d2hpdGUtbWF0dGVyIHZvbHVtZSBkaWZmZXJlbmNlcyBpbiBhdXRpc20gc3BlY3RydW0gZGlzb3Jk
ZXIgJmx0O2kmZ3Q7dmVyc3VzJmx0Oy9pJmd0OyBoZWFsdGh5IGNvbnRyb2xzPC90aXRsZT48c2Vj
b25kYXJ5LXRpdGxlPlBzeWNob2xvZ2ljYWwgTWVkaWNpbmU8L3NlY29uZGFyeS10aXRsZT48L3Rp
dGxlcz48cGVyaW9kaWNhbD48ZnVsbC10aXRsZT5Qc3ljaG9sb2dpY2FsIE1lZGljaW5lPC9mdWxs
LXRpdGxlPjwvcGVyaW9kaWNhbD48cGFnZXM+MTUzOS0xNTUwPC9wYWdlcz48dm9sdW1lPjQxPC92
b2x1bWU+PG51bWJlcj43PC9udW1iZXI+PGRhdGVzPjx5ZWFyPjIwMTE8L3llYXI+PHB1Yi1kYXRl
cz48ZGF0ZT5KdWw8L2RhdGU+PC9wdWItZGF0ZXM+PC9kYXRlcz48aXNibj4wMDMzLTI5MTc8L2lz
Ym4+PGFjY2Vzc2lvbi1udW0+V09TOjAwMDI5MTg1NDcwMDAyMTwvYWNjZXNzaW9uLW51bT48dXJs
cz48cmVsYXRlZC11cmxzPjx1cmw+Jmx0O0dvIHRvIElTSSZndDs6Ly9XT1M6MDAwMjkxODU0NzAw
MDIxPC91cmw+PC9yZWxhdGVkLXVybHM+PC91cmxzPjxlbGVjdHJvbmljLXJlc291cmNlLW51bT4x
MC4xMDE3L3MwMDMzMjkxNzEwMDAyMTg3PC9lbGVjdHJvbmljLXJlc291cmNlLW51bT48L3JlY29y
ZD48L0NpdGU+PENpdGU+PEF1dGhvcj5SYWR1YTwvQXV0aG9yPjxZZWFyPjIwMDk8L1llYXI+PFJl
Y051bT4xODwvUmVjTnVtPjxyZWNvcmQ+PHJlYy1udW1iZXI+MTg8L3JlYy1udW1iZXI+PGZvcmVp
Z24ta2V5cz48a2V5IGFwcD0iRU4iIGRiLWlkPSJhZTk5dmFzZTlwdGFzd2VkenQycHRhdjh0dnZy
MmE1ZHAydmEiIHRpbWVzdGFtcD0iMTc0MzkzMTQ1NCI+MTg8L2tleT48L2ZvcmVpZ24ta2V5cz48
cmVmLXR5cGUgbmFtZT0iSm91cm5hbCBBcnRpY2xlIj4xNzwvcmVmLXR5cGU+PGNvbnRyaWJ1dG9y
cz48YXV0aG9ycz48YXV0aG9yPlJhZHVhLCBKLjwvYXV0aG9yPjxhdXRob3I+TWF0YWl4LUNvbHMs
IEQuPC9hdXRob3I+PC9hdXRob3JzPjwvY29udHJpYnV0b3JzPjx0aXRsZXM+PHRpdGxlPlZveGVs
LXdpc2UgbWV0YS1hbmFseXNpcyBvZiBncmV5IG1hdHRlciBjaGFuZ2VzIGluIG9ic2Vzc2l2ZS1j
b21wdWxzaXZlIGRpc29yZGVyPC90aXRsZT48c2Vjb25kYXJ5LXRpdGxlPkJyaXRpc2ggSm91cm5h
bCBvZiBQc3ljaGlhdHJ5PC9zZWNvbmRhcnktdGl0bGU+PC90aXRsZXM+PHBlcmlvZGljYWw+PGZ1
bGwtdGl0bGU+QnJpdGlzaCBKb3VybmFsIG9mIFBzeWNoaWF0cnk8L2Z1bGwtdGl0bGU+PC9wZXJp
b2RpY2FsPjxwYWdlcz4zOTMtNDAyPC9wYWdlcz48dm9sdW1lPjE5NTwvdm9sdW1lPjxudW1iZXI+
NTwvbnVtYmVyPjxkYXRlcz48eWVhcj4yMDA5PC95ZWFyPjxwdWItZGF0ZXM+PGRhdGU+Tm92PC9k
YXRlPjwvcHViLWRhdGVzPjwvZGF0ZXM+PGlzYm4+MDAwNy0xMjUwPC9pc2JuPjxhY2Nlc3Npb24t
bnVtPldPUzowMDAyNzIyNzQxMDAwMDQ8L2FjY2Vzc2lvbi1udW0+PHVybHM+PHJlbGF0ZWQtdXJs
cz48dXJsPiZsdDtHbyB0byBJU0kmZ3Q7Oi8vV09TOjAwMDI3MjI3NDEwMDAwNDwvdXJsPjwvcmVs
YXRlZC11cmxzPjwvdXJscz48ZWxlY3Ryb25pYy1yZXNvdXJjZS1udW0+MTAuMTE5Mi9ianAuYnAu
MTA4LjA1NTA0NjwvZWxlY3Ryb25pYy1yZXNvdXJjZS1udW0+PC9yZWNvcmQ+PC9DaXRlPjwvRW5k
Tm90ZT5=
</w:fldData>
        </w:fldChar>
      </w:r>
      <w:r w:rsidR="007653A0">
        <w:rPr>
          <w:rFonts w:ascii="Times New Roman" w:hAnsi="Times New Roman"/>
          <w:sz w:val="22"/>
        </w:rPr>
        <w:instrText xml:space="preserve"> ADDIN EN.CITE.DATA </w:instrText>
      </w:r>
      <w:r w:rsidR="007653A0">
        <w:rPr>
          <w:rFonts w:ascii="Times New Roman" w:hAnsi="Times New Roman"/>
          <w:sz w:val="22"/>
        </w:rPr>
      </w:r>
      <w:r w:rsidR="007653A0">
        <w:rPr>
          <w:rFonts w:ascii="Times New Roman" w:hAnsi="Times New Roman"/>
          <w:sz w:val="22"/>
        </w:rPr>
        <w:fldChar w:fldCharType="end"/>
      </w:r>
      <w:r>
        <w:rPr>
          <w:rFonts w:ascii="Times New Roman" w:hAnsi="Times New Roman"/>
          <w:sz w:val="22"/>
        </w:rPr>
      </w:r>
      <w:r>
        <w:rPr>
          <w:rFonts w:ascii="Times New Roman" w:hAnsi="Times New Roman"/>
          <w:sz w:val="22"/>
        </w:rPr>
        <w:fldChar w:fldCharType="separate"/>
      </w:r>
      <w:r w:rsidR="007653A0">
        <w:rPr>
          <w:rFonts w:ascii="Times New Roman" w:hAnsi="Times New Roman"/>
          <w:noProof/>
          <w:sz w:val="22"/>
        </w:rPr>
        <w:t>(Radua and Mataix-Cols, 2009; Radua et al., 2010; Radua et al., 2011)</w:t>
      </w:r>
      <w:r>
        <w:rPr>
          <w:rFonts w:ascii="Times New Roman" w:hAnsi="Times New Roman"/>
          <w:sz w:val="22"/>
        </w:rPr>
        <w:fldChar w:fldCharType="end"/>
      </w:r>
      <w:r>
        <w:rPr>
          <w:rFonts w:ascii="Times New Roman" w:hAnsi="Times New Roman"/>
          <w:sz w:val="22"/>
        </w:rPr>
        <w:t>.</w:t>
      </w:r>
    </w:p>
    <w:p w14:paraId="7C1F7A45" w14:textId="427CC284" w:rsidR="006C0615" w:rsidRDefault="006C0615" w:rsidP="006C0615">
      <w:pPr>
        <w:spacing w:line="480" w:lineRule="auto"/>
        <w:ind w:firstLineChars="200" w:firstLine="440"/>
        <w:rPr>
          <w:rFonts w:ascii="Times New Roman" w:hAnsi="Times New Roman"/>
          <w:kern w:val="0"/>
          <w:sz w:val="22"/>
        </w:rPr>
      </w:pPr>
      <w:r>
        <w:rPr>
          <w:rFonts w:ascii="Times New Roman" w:hAnsi="Times New Roman"/>
          <w:kern w:val="0"/>
          <w:sz w:val="22"/>
        </w:rPr>
        <w:t xml:space="preserve">The meta-analysis was conducted via the following steps </w:t>
      </w:r>
      <w:r>
        <w:rPr>
          <w:rFonts w:ascii="Times New Roman" w:hAnsi="Times New Roman"/>
          <w:kern w:val="0"/>
          <w:sz w:val="22"/>
        </w:rPr>
        <w:fldChar w:fldCharType="begin">
          <w:fldData xml:space="preserve">PEVuZE5vdGU+PENpdGU+PEF1dGhvcj5aZW5nPC9BdXRob3I+PFllYXI+MjAyMjwvWWVhcj48UmVj
TnVtPjU3PC9SZWNOdW0+PERpc3BsYXlUZXh0PihZYW5nIGV0IGFsLiwgMjAyMjsgWmVuZyBldCBh
bC4sIDIwMjIpPC9EaXNwbGF5VGV4dD48cmVjb3JkPjxyZWMtbnVtYmVyPjU3PC9yZWMtbnVtYmVy
Pjxmb3JlaWduLWtleXM+PGtleSBhcHA9IkVOIiBkYi1pZD0iYWU5OXZhc2U5cHRhc3dlZHp0MnB0
YXY4dHZ2cjJhNWRwMnZhIiB0aW1lc3RhbXA9IjE3NDM5NDMzMTIiPjU3PC9rZXk+PC9mb3JlaWdu
LWtleXM+PHJlZi10eXBlIG5hbWU9IkpvdXJuYWwgQXJ0aWNsZSI+MTc8L3JlZi10eXBlPjxjb250
cmlidXRvcnM+PGF1dGhvcnM+PGF1dGhvcj5aZW5nLCBKLiBHLjwvYXV0aG9yPjxhdXRob3I+WWFu
LCBKLiBOLjwvYXV0aG9yPjxhdXRob3I+Q2FvLCBILiBZLjwvYXV0aG9yPjxhdXRob3I+U3UsIFku
IFkuPC9hdXRob3I+PGF1dGhvcj5Tb25nLCBZLjwvYXV0aG9yPjxhdXRob3I+THVvLCBZLjwvYXV0
aG9yPjxhdXRob3I+WWFuZywgWC48L2F1dGhvcj48L2F1dGhvcnM+PC9jb250cmlidXRvcnM+PHRp
dGxlcz48dGl0bGU+TmV1cmFsIHN1YnN0cmF0ZXMgb2YgcmV3YXJkIGFudGljaXBhdGlvbiBhbmQg
b3V0Y29tZSBpbiBzY2hpem9waHJlbmlhOiBhIG1ldGEtYW5hbHlzaXMgb2YgZk1SSSBmaW5kaW5n
cyBpbiB0aGUgbW9uZXRhcnkgaW5jZW50aXZlIGRlbGF5IHRhc2s8L3RpdGxlPjxzZWNvbmRhcnkt
dGl0bGU+VHJhbnNsYXRpb25hbCBQc3ljaGlhdHJ5PC9zZWNvbmRhcnktdGl0bGU+PC90aXRsZXM+
PHBlcmlvZGljYWw+PGZ1bGwtdGl0bGU+VHJhbnNsYXRpb25hbCBQc3ljaGlhdHJ5PC9mdWxsLXRp
dGxlPjwvcGVyaW9kaWNhbD48dm9sdW1lPjEyPC92b2x1bWU+PG51bWJlcj4xPC9udW1iZXI+PGRh
dGVzPjx5ZWFyPjIwMjI8L3llYXI+PHB1Yi1kYXRlcz48ZGF0ZT5PY3Q8L2RhdGU+PC9wdWItZGF0
ZXM+PC9kYXRlcz48aXNibj4yMTU4LTMxODg8L2lzYm4+PGFjY2Vzc2lvbi1udW0+V09TOjAwMDg2
ODQ1OTEwMDAwMTwvYWNjZXNzaW9uLW51bT48dXJscz48cmVsYXRlZC11cmxzPjx1cmw+Jmx0O0dv
IHRvIElTSSZndDs6Ly9XT1M6MDAwODY4NDU5MTAwMDAxPC91cmw+PC9yZWxhdGVkLXVybHM+PC91
cmxzPjxjdXN0b203PjQ0ODwvY3VzdG9tNz48ZWxlY3Ryb25pYy1yZXNvdXJjZS1udW0+MTAuMTAz
OC9zNDEzOTgtMDIyLTAyMjAxLTg8L2VsZWN0cm9uaWMtcmVzb3VyY2UtbnVtPjwvcmVjb3JkPjwv
Q2l0ZT48Q2l0ZT48QXV0aG9yPllhbmc8L0F1dGhvcj48WWVhcj4yMDIyPC9ZZWFyPjxSZWNOdW0+
MzY8L1JlY051bT48cmVjb3JkPjxyZWMtbnVtYmVyPjM2PC9yZWMtbnVtYmVyPjxmb3JlaWduLWtl
eXM+PGtleSBhcHA9IkVOIiBkYi1pZD0iOWF4czk5d2ZyNWZmcHZlenR4aHZlZXhqYXYydjI1dmFh
MnR4IiB0aW1lc3RhbXA9IjE3NDY5NzA0MzYiPjM2PC9rZXk+PC9mb3JlaWduLWtleXM+PHJlZi10
eXBlIG5hbWU9IkpvdXJuYWwgQXJ0aWNsZSI+MTc8L3JlZi10eXBlPjxjb250cmlidXRvcnM+PGF1
dGhvcnM+PGF1dGhvcj5ZYW5nLCBYLjwvYXV0aG9yPjxhdXRob3I+U3UsIFkuIFkuPC9hdXRob3I+
PGF1dGhvcj5ZYW5nLCBGLjwvYXV0aG9yPjxhdXRob3I+U29uZywgWS48L2F1dGhvcj48YXV0aG9y
PllhbiwgSi4gTi48L2F1dGhvcj48YXV0aG9yPkx1bywgWS48L2F1dGhvcj48YXV0aG9yPlplbmcs
IEouIEcuPC9hdXRob3I+PC9hdXRob3JzPjwvY29udHJpYnV0b3JzPjx0aXRsZXM+PHRpdGxlPk5l
dXJvZnVuY3Rpb25hbCBtYXBwaW5nIG9mIHJld2FyZCBhbnRpY2lwYXRpb24gYW5kIG91dGNvbWUg
Zm9yIG1ham9yIGRlcHJlc3NpdmUgZGlzb3JkZXI6IGEgdm94ZWwtYmFzZWQgbWV0YS1hbmFseXNp
czwvdGl0bGU+PHNlY29uZGFyeS10aXRsZT5Qc3ljaG9sb2dpY2FsIE1lZGljaW5lPC9zZWNvbmRh
cnktdGl0bGU+PC90aXRsZXM+PHBlcmlvZGljYWw+PGZ1bGwtdGl0bGU+UHN5Y2hvbG9naWNhbCBN
ZWRpY2luZTwvZnVsbC10aXRsZT48L3BlcmlvZGljYWw+PHBhZ2VzPjMzMDktMzMyMjwvcGFnZXM+
PHZvbHVtZT41Mjwvdm9sdW1lPjxudW1iZXI+MTU8L251bWJlcj48ZGF0ZXM+PHllYXI+MjAyMjwv
eWVhcj48cHViLWRhdGVzPjxkYXRlPk5vdjwvZGF0ZT48L3B1Yi1kYXRlcz48L2RhdGVzPjxpc2Ju
PjAwMzMtMjkxNzwvaXNibj48YWNjZXNzaW9uLW51bT5XT1M6MDAwODQ5MjIwOTAwMDAxPC9hY2Nl
c3Npb24tbnVtPjx1cmxzPjxyZWxhdGVkLXVybHM+PHVybD4mbHQ7R28gdG8gSVNJJmd0OzovL1dP
UzowMDA4NDkyMjA5MDAwMDE8L3VybD48L3JlbGF0ZWQtdXJscz48L3VybHM+PGN1c3RvbTc+UGlp
IHMwMDMzMjkxNzIyMDAyNzA3PC9jdXN0b203PjxlbGVjdHJvbmljLXJlc291cmNlLW51bT4xMC4x
MDE3L3MwMDMzMjkxNzIyMDAyNzA3PC9lbGVjdHJvbmljLXJlc291cmNlLW51bT48L3JlY29yZD48
L0NpdGU+PC9FbmROb3RlPgB=
</w:fldData>
        </w:fldChar>
      </w:r>
      <w:r w:rsidR="007653A0">
        <w:rPr>
          <w:rFonts w:ascii="Times New Roman" w:hAnsi="Times New Roman"/>
          <w:kern w:val="0"/>
          <w:sz w:val="22"/>
        </w:rPr>
        <w:instrText xml:space="preserve"> ADDIN EN.CITE </w:instrText>
      </w:r>
      <w:r w:rsidR="007653A0">
        <w:rPr>
          <w:rFonts w:ascii="Times New Roman" w:hAnsi="Times New Roman"/>
          <w:kern w:val="0"/>
          <w:sz w:val="22"/>
        </w:rPr>
        <w:fldChar w:fldCharType="begin">
          <w:fldData xml:space="preserve">PEVuZE5vdGU+PENpdGU+PEF1dGhvcj5aZW5nPC9BdXRob3I+PFllYXI+MjAyMjwvWWVhcj48UmVj
TnVtPjU3PC9SZWNOdW0+PERpc3BsYXlUZXh0PihZYW5nIGV0IGFsLiwgMjAyMjsgWmVuZyBldCBh
bC4sIDIwMjIpPC9EaXNwbGF5VGV4dD48cmVjb3JkPjxyZWMtbnVtYmVyPjU3PC9yZWMtbnVtYmVy
Pjxmb3JlaWduLWtleXM+PGtleSBhcHA9IkVOIiBkYi1pZD0iYWU5OXZhc2U5cHRhc3dlZHp0MnB0
YXY4dHZ2cjJhNWRwMnZhIiB0aW1lc3RhbXA9IjE3NDM5NDMzMTIiPjU3PC9rZXk+PC9mb3JlaWdu
LWtleXM+PHJlZi10eXBlIG5hbWU9IkpvdXJuYWwgQXJ0aWNsZSI+MTc8L3JlZi10eXBlPjxjb250
cmlidXRvcnM+PGF1dGhvcnM+PGF1dGhvcj5aZW5nLCBKLiBHLjwvYXV0aG9yPjxhdXRob3I+WWFu
LCBKLiBOLjwvYXV0aG9yPjxhdXRob3I+Q2FvLCBILiBZLjwvYXV0aG9yPjxhdXRob3I+U3UsIFku
IFkuPC9hdXRob3I+PGF1dGhvcj5Tb25nLCBZLjwvYXV0aG9yPjxhdXRob3I+THVvLCBZLjwvYXV0
aG9yPjxhdXRob3I+WWFuZywgWC48L2F1dGhvcj48L2F1dGhvcnM+PC9jb250cmlidXRvcnM+PHRp
dGxlcz48dGl0bGU+TmV1cmFsIHN1YnN0cmF0ZXMgb2YgcmV3YXJkIGFudGljaXBhdGlvbiBhbmQg
b3V0Y29tZSBpbiBzY2hpem9waHJlbmlhOiBhIG1ldGEtYW5hbHlzaXMgb2YgZk1SSSBmaW5kaW5n
cyBpbiB0aGUgbW9uZXRhcnkgaW5jZW50aXZlIGRlbGF5IHRhc2s8L3RpdGxlPjxzZWNvbmRhcnkt
dGl0bGU+VHJhbnNsYXRpb25hbCBQc3ljaGlhdHJ5PC9zZWNvbmRhcnktdGl0bGU+PC90aXRsZXM+
PHBlcmlvZGljYWw+PGZ1bGwtdGl0bGU+VHJhbnNsYXRpb25hbCBQc3ljaGlhdHJ5PC9mdWxsLXRp
dGxlPjwvcGVyaW9kaWNhbD48dm9sdW1lPjEyPC92b2x1bWU+PG51bWJlcj4xPC9udW1iZXI+PGRh
dGVzPjx5ZWFyPjIwMjI8L3llYXI+PHB1Yi1kYXRlcz48ZGF0ZT5PY3Q8L2RhdGU+PC9wdWItZGF0
ZXM+PC9kYXRlcz48aXNibj4yMTU4LTMxODg8L2lzYm4+PGFjY2Vzc2lvbi1udW0+V09TOjAwMDg2
ODQ1OTEwMDAwMTwvYWNjZXNzaW9uLW51bT48dXJscz48cmVsYXRlZC11cmxzPjx1cmw+Jmx0O0dv
IHRvIElTSSZndDs6Ly9XT1M6MDAwODY4NDU5MTAwMDAxPC91cmw+PC9yZWxhdGVkLXVybHM+PC91
cmxzPjxjdXN0b203PjQ0ODwvY3VzdG9tNz48ZWxlY3Ryb25pYy1yZXNvdXJjZS1udW0+MTAuMTAz
OC9zNDEzOTgtMDIyLTAyMjAxLTg8L2VsZWN0cm9uaWMtcmVzb3VyY2UtbnVtPjwvcmVjb3JkPjwv
Q2l0ZT48Q2l0ZT48QXV0aG9yPllhbmc8L0F1dGhvcj48WWVhcj4yMDIyPC9ZZWFyPjxSZWNOdW0+
MzY8L1JlY051bT48cmVjb3JkPjxyZWMtbnVtYmVyPjM2PC9yZWMtbnVtYmVyPjxmb3JlaWduLWtl
eXM+PGtleSBhcHA9IkVOIiBkYi1pZD0iOWF4czk5d2ZyNWZmcHZlenR4aHZlZXhqYXYydjI1dmFh
MnR4IiB0aW1lc3RhbXA9IjE3NDY5NzA0MzYiPjM2PC9rZXk+PC9mb3JlaWduLWtleXM+PHJlZi10
eXBlIG5hbWU9IkpvdXJuYWwgQXJ0aWNsZSI+MTc8L3JlZi10eXBlPjxjb250cmlidXRvcnM+PGF1
dGhvcnM+PGF1dGhvcj5ZYW5nLCBYLjwvYXV0aG9yPjxhdXRob3I+U3UsIFkuIFkuPC9hdXRob3I+
PGF1dGhvcj5ZYW5nLCBGLjwvYXV0aG9yPjxhdXRob3I+U29uZywgWS48L2F1dGhvcj48YXV0aG9y
PllhbiwgSi4gTi48L2F1dGhvcj48YXV0aG9yPkx1bywgWS48L2F1dGhvcj48YXV0aG9yPlplbmcs
IEouIEcuPC9hdXRob3I+PC9hdXRob3JzPjwvY29udHJpYnV0b3JzPjx0aXRsZXM+PHRpdGxlPk5l
dXJvZnVuY3Rpb25hbCBtYXBwaW5nIG9mIHJld2FyZCBhbnRpY2lwYXRpb24gYW5kIG91dGNvbWUg
Zm9yIG1ham9yIGRlcHJlc3NpdmUgZGlzb3JkZXI6IGEgdm94ZWwtYmFzZWQgbWV0YS1hbmFseXNp
czwvdGl0bGU+PHNlY29uZGFyeS10aXRsZT5Qc3ljaG9sb2dpY2FsIE1lZGljaW5lPC9zZWNvbmRh
cnktdGl0bGU+PC90aXRsZXM+PHBlcmlvZGljYWw+PGZ1bGwtdGl0bGU+UHN5Y2hvbG9naWNhbCBN
ZWRpY2luZTwvZnVsbC10aXRsZT48L3BlcmlvZGljYWw+PHBhZ2VzPjMzMDktMzMyMjwvcGFnZXM+
PHZvbHVtZT41Mjwvdm9sdW1lPjxudW1iZXI+MTU8L251bWJlcj48ZGF0ZXM+PHllYXI+MjAyMjwv
eWVhcj48cHViLWRhdGVzPjxkYXRlPk5vdjwvZGF0ZT48L3B1Yi1kYXRlcz48L2RhdGVzPjxpc2Ju
PjAwMzMtMjkxNzwvaXNibj48YWNjZXNzaW9uLW51bT5XT1M6MDAwODQ5MjIwOTAwMDAxPC9hY2Nl
c3Npb24tbnVtPjx1cmxzPjxyZWxhdGVkLXVybHM+PHVybD4mbHQ7R28gdG8gSVNJJmd0OzovL1dP
UzowMDA4NDkyMjA5MDAwMDE8L3VybD48L3JlbGF0ZWQtdXJscz48L3VybHM+PGN1c3RvbTc+UGlp
IHMwMDMzMjkxNzIyMDAyNzA3PC9jdXN0b203PjxlbGVjdHJvbmljLXJlc291cmNlLW51bT4xMC4x
MDE3L3MwMDMzMjkxNzIyMDAyNzA3PC9lbGVjdHJvbmljLXJlc291cmNlLW51bT48L3JlY29yZD48
L0NpdGU+PC9FbmROb3RlPgB=
</w:fldData>
        </w:fldChar>
      </w:r>
      <w:r w:rsidR="007653A0">
        <w:rPr>
          <w:rFonts w:ascii="Times New Roman" w:hAnsi="Times New Roman"/>
          <w:kern w:val="0"/>
          <w:sz w:val="22"/>
        </w:rPr>
        <w:instrText xml:space="preserve"> ADDIN EN.CITE.DATA </w:instrText>
      </w:r>
      <w:r w:rsidR="007653A0">
        <w:rPr>
          <w:rFonts w:ascii="Times New Roman" w:hAnsi="Times New Roman"/>
          <w:kern w:val="0"/>
          <w:sz w:val="22"/>
        </w:rPr>
      </w:r>
      <w:r w:rsidR="007653A0">
        <w:rPr>
          <w:rFonts w:ascii="Times New Roman" w:hAnsi="Times New Roman"/>
          <w:kern w:val="0"/>
          <w:sz w:val="22"/>
        </w:rPr>
        <w:fldChar w:fldCharType="end"/>
      </w:r>
      <w:r>
        <w:rPr>
          <w:rFonts w:ascii="Times New Roman" w:hAnsi="Times New Roman"/>
          <w:kern w:val="0"/>
          <w:sz w:val="22"/>
        </w:rPr>
      </w:r>
      <w:r>
        <w:rPr>
          <w:rFonts w:ascii="Times New Roman" w:hAnsi="Times New Roman"/>
          <w:kern w:val="0"/>
          <w:sz w:val="22"/>
        </w:rPr>
        <w:fldChar w:fldCharType="separate"/>
      </w:r>
      <w:r w:rsidR="007653A0">
        <w:rPr>
          <w:rFonts w:ascii="Times New Roman" w:hAnsi="Times New Roman"/>
          <w:noProof/>
          <w:kern w:val="0"/>
          <w:sz w:val="22"/>
        </w:rPr>
        <w:t>(Yang et al., 2022; Zeng et al., 2022)</w:t>
      </w:r>
      <w:r>
        <w:rPr>
          <w:rFonts w:ascii="Times New Roman" w:hAnsi="Times New Roman"/>
          <w:kern w:val="0"/>
          <w:sz w:val="22"/>
        </w:rPr>
        <w:fldChar w:fldCharType="end"/>
      </w:r>
      <w:r>
        <w:rPr>
          <w:rFonts w:ascii="Times New Roman" w:hAnsi="Times New Roman"/>
          <w:kern w:val="0"/>
          <w:sz w:val="22"/>
        </w:rPr>
        <w:t>: First, peak coordinates of activation differences between patients and controls and the activation of patients were extracted from each dataset. Studies reporting no group differences were also included. Second, the measurements (</w:t>
      </w:r>
      <w:r>
        <w:rPr>
          <w:rFonts w:ascii="Times New Roman" w:hAnsi="Times New Roman"/>
          <w:i/>
          <w:kern w:val="0"/>
          <w:sz w:val="22"/>
        </w:rPr>
        <w:t>z</w:t>
      </w:r>
      <w:r>
        <w:rPr>
          <w:rFonts w:ascii="Times New Roman" w:hAnsi="Times New Roman"/>
          <w:kern w:val="0"/>
          <w:sz w:val="22"/>
        </w:rPr>
        <w:t xml:space="preserve"> scores and </w:t>
      </w:r>
      <w:r>
        <w:rPr>
          <w:rFonts w:ascii="Times New Roman" w:hAnsi="Times New Roman"/>
          <w:i/>
          <w:kern w:val="0"/>
          <w:sz w:val="22"/>
        </w:rPr>
        <w:t>p</w:t>
      </w:r>
      <w:r>
        <w:rPr>
          <w:rFonts w:ascii="Times New Roman" w:hAnsi="Times New Roman"/>
          <w:kern w:val="0"/>
          <w:sz w:val="22"/>
        </w:rPr>
        <w:t xml:space="preserve"> values) were converted into t values and then input into the SDM software. Third, a standard MNI map representing the weighted mean functional differences was recreated separately for each study by means of a Gaussian kernel that assigns higher values to the voxels closer to peaks. Statistical significance was assessed by permutation testing (</w:t>
      </w:r>
      <w:proofErr w:type="spellStart"/>
      <w:r>
        <w:rPr>
          <w:rFonts w:ascii="Times New Roman" w:hAnsi="Times New Roman"/>
          <w:kern w:val="0"/>
          <w:sz w:val="22"/>
        </w:rPr>
        <w:t>Radua</w:t>
      </w:r>
      <w:proofErr w:type="spellEnd"/>
      <w:r>
        <w:rPr>
          <w:rFonts w:ascii="Times New Roman" w:hAnsi="Times New Roman"/>
          <w:kern w:val="0"/>
          <w:sz w:val="22"/>
        </w:rPr>
        <w:t xml:space="preserve"> et al., 2012). The statistical significance of each </w:t>
      </w:r>
      <w:r>
        <w:rPr>
          <w:rFonts w:ascii="Times New Roman" w:hAnsi="Times New Roman"/>
          <w:kern w:val="0"/>
          <w:sz w:val="22"/>
        </w:rPr>
        <w:lastRenderedPageBreak/>
        <w:t>voxel was determined via a standard randomization test in SDM. The default kernel size and statistical thresholds were as follows: full width at half maximum = 20 mm, P = 0.005, peak height threshold = 1, and extent threshold = 10 (</w:t>
      </w:r>
      <w:proofErr w:type="spellStart"/>
      <w:r>
        <w:rPr>
          <w:rFonts w:ascii="Times New Roman" w:hAnsi="Times New Roman"/>
          <w:kern w:val="0"/>
          <w:sz w:val="22"/>
        </w:rPr>
        <w:t>Radua</w:t>
      </w:r>
      <w:proofErr w:type="spellEnd"/>
      <w:r>
        <w:rPr>
          <w:rFonts w:ascii="Times New Roman" w:hAnsi="Times New Roman"/>
          <w:kern w:val="0"/>
          <w:sz w:val="22"/>
        </w:rPr>
        <w:t xml:space="preserve"> et al., 2014).</w:t>
      </w:r>
    </w:p>
    <w:p w14:paraId="032E3622" w14:textId="2793B290" w:rsidR="006C0615" w:rsidRPr="006C0615" w:rsidRDefault="006C0615" w:rsidP="006C0615">
      <w:pPr>
        <w:spacing w:line="480" w:lineRule="auto"/>
        <w:ind w:firstLineChars="200" w:firstLine="420"/>
        <w:rPr>
          <w:rFonts w:ascii="Times New Roman" w:hAnsi="Times New Roman"/>
          <w:strike/>
          <w:kern w:val="0"/>
          <w:sz w:val="22"/>
        </w:rPr>
      </w:pPr>
      <w:r w:rsidRPr="000B497F">
        <w:rPr>
          <w:rFonts w:ascii="Times New Roman" w:hAnsi="Times New Roman"/>
          <w:szCs w:val="20"/>
        </w:rPr>
        <w:t>In addition, complementary analyses, such as jackknife, subgroup and meta-regression analyses, were conducted to assess the robustness and heterogeneity of the results. The jackknife sensitivity analysis is used to assess the reproducibility of the results; we conducted it by repeating the main analysis n-1 (n = the number of datasets included) times, discarding one study each time. If a region disappears as soon as one study is removed from the analysis, this indicates a lack of interstudy consistency</w:t>
      </w:r>
      <w:r w:rsidRPr="000B497F">
        <w:rPr>
          <w:rFonts w:ascii="Times New Roman" w:hAnsi="Times New Roman" w:hint="eastAsia"/>
          <w:szCs w:val="20"/>
        </w:rPr>
        <w:t xml:space="preserve"> </w:t>
      </w:r>
      <w:r w:rsidRPr="000B497F">
        <w:rPr>
          <w:rFonts w:ascii="Times New Roman" w:hAnsi="Times New Roman"/>
          <w:szCs w:val="20"/>
        </w:rPr>
        <w:fldChar w:fldCharType="begin">
          <w:fldData xml:space="preserve">PEVuZE5vdGU+PENpdGU+PEF1dGhvcj5SYWR1YTwvQXV0aG9yPjxZZWFyPjIwMDk8L1llYXI+PFJl
Y051bT4xODwvUmVjTnVtPjxEaXNwbGF5VGV4dD4oUmFkdWEgYW5kIE1hdGFpeC1Db2xzLCAyMDA5
OyBSYWR1YSBldCBhbC4sIDIwMTIpPC9EaXNwbGF5VGV4dD48cmVjb3JkPjxyZWMtbnVtYmVyPjE4
PC9yZWMtbnVtYmVyPjxmb3JlaWduLWtleXM+PGtleSBhcHA9IkVOIiBkYi1pZD0iYWU5OXZhc2U5
cHRhc3dlZHp0MnB0YXY4dHZ2cjJhNWRwMnZhIiB0aW1lc3RhbXA9IjE3NDM5MzE0NTQiPjE4PC9r
ZXk+PC9mb3JlaWduLWtleXM+PHJlZi10eXBlIG5hbWU9IkpvdXJuYWwgQXJ0aWNsZSI+MTc8L3Jl
Zi10eXBlPjxjb250cmlidXRvcnM+PGF1dGhvcnM+PGF1dGhvcj5SYWR1YSwgSi48L2F1dGhvcj48
YXV0aG9yPk1hdGFpeC1Db2xzLCBELjwvYXV0aG9yPjwvYXV0aG9ycz48L2NvbnRyaWJ1dG9ycz48
dGl0bGVzPjx0aXRsZT5Wb3hlbC13aXNlIG1ldGEtYW5hbHlzaXMgb2YgZ3JleSBtYXR0ZXIgY2hh
bmdlcyBpbiBvYnNlc3NpdmUtY29tcHVsc2l2ZSBkaXNvcmRlcjwvdGl0bGU+PHNlY29uZGFyeS10
aXRsZT5Ccml0aXNoIEpvdXJuYWwgb2YgUHN5Y2hpYXRyeTwvc2Vjb25kYXJ5LXRpdGxlPjwvdGl0
bGVzPjxwZXJpb2RpY2FsPjxmdWxsLXRpdGxlPkJyaXRpc2ggSm91cm5hbCBvZiBQc3ljaGlhdHJ5
PC9mdWxsLXRpdGxlPjwvcGVyaW9kaWNhbD48cGFnZXM+MzkzLTQwMjwvcGFnZXM+PHZvbHVtZT4x
OTU8L3ZvbHVtZT48bnVtYmVyPjU8L251bWJlcj48ZGF0ZXM+PHllYXI+MjAwOTwveWVhcj48cHVi
LWRhdGVzPjxkYXRlPk5vdjwvZGF0ZT48L3B1Yi1kYXRlcz48L2RhdGVzPjxpc2JuPjAwMDctMTI1
MDwvaXNibj48YWNjZXNzaW9uLW51bT5XT1M6MDAwMjcyMjc0MTAwMDA0PC9hY2Nlc3Npb24tbnVt
Pjx1cmxzPjxyZWxhdGVkLXVybHM+PHVybD4mbHQ7R28gdG8gSVNJJmd0OzovL1dPUzowMDAyNzIy
NzQxMDAwMDQ8L3VybD48L3JlbGF0ZWQtdXJscz48L3VybHM+PGVsZWN0cm9uaWMtcmVzb3VyY2Ut
bnVtPjEwLjExOTIvYmpwLmJwLjEwOC4wNTUwNDY8L2VsZWN0cm9uaWMtcmVzb3VyY2UtbnVtPjwv
cmVjb3JkPjwvQ2l0ZT48Q2l0ZT48QXV0aG9yPlJhZHVhPC9BdXRob3I+PFllYXI+MjAxMjwvWWVh
cj48UmVjTnVtPjE1PC9SZWNOdW0+PHJlY29yZD48cmVjLW51bWJlcj4xNTwvcmVjLW51bWJlcj48
Zm9yZWlnbi1rZXlzPjxrZXkgYXBwPSJFTiIgZGItaWQ9ImFlOTl2YXNlOXB0YXN3ZWR6dDJwdGF2
OHR2dnIyYTVkcDJ2YSIgdGltZXN0YW1wPSIxNzQzOTMxMzM2Ij4xNTwva2V5PjwvZm9yZWlnbi1r
ZXlzPjxyZWYtdHlwZSBuYW1lPSJKb3VybmFsIEFydGljbGUiPjE3PC9yZWYtdHlwZT48Y29udHJp
YnV0b3JzPjxhdXRob3JzPjxhdXRob3I+UmFkdWEsIEouPC9hdXRob3I+PGF1dGhvcj5NYXRhaXgt
Q29scywgRC48L2F1dGhvcj48YXV0aG9yPlBoaWxsaXBzLCBNLiBMLjwvYXV0aG9yPjxhdXRob3I+
RWwtSGFnZSwgVy48L2F1dGhvcj48YXV0aG9yPktyb25oYXVzLCBELiBNLjwvYXV0aG9yPjxhdXRo
b3I+Q2FyZG9uZXIsIE4uPC9hdXRob3I+PGF1dGhvcj5TdXJndWxhZHplLCBTLjwvYXV0aG9yPjwv
YXV0aG9ycz48L2NvbnRyaWJ1dG9ycz48dGl0bGVzPjx0aXRsZT5BIG5ldyBtZXRhLWFuYWx5dGlj
IG1ldGhvZCBmb3IgbmV1cm9pbWFnaW5nIHN0dWRpZXMgdGhhdCBjb21iaW5lcyByZXBvcnRlZCBw
ZWFrIGNvb3JkaW5hdGVzIGFuZCBzdGF0aXN0aWNhbCBwYXJhbWV0cmljIG1hcHM8L3RpdGxlPjxz
ZWNvbmRhcnktdGl0bGU+RXVyb3BlYW4gUHN5Y2hpYXRyeTwvc2Vjb25kYXJ5LXRpdGxlPjwvdGl0
bGVzPjxwZXJpb2RpY2FsPjxmdWxsLXRpdGxlPkV1cm9wZWFuIFBzeWNoaWF0cnk8L2Z1bGwtdGl0
bGU+PC9wZXJpb2RpY2FsPjxwYWdlcz42MDUtNjExPC9wYWdlcz48dm9sdW1lPjI3PC92b2x1bWU+
PG51bWJlcj44PC9udW1iZXI+PGRhdGVzPjx5ZWFyPjIwMTI8L3llYXI+PHB1Yi1kYXRlcz48ZGF0
ZT5Ob3Y8L2RhdGU+PC9wdWItZGF0ZXM+PC9kYXRlcz48aXNibj4wOTI0LTkzMzg8L2lzYm4+PGFj
Y2Vzc2lvbi1udW0+V09TOjAwMDMxMDU3MTIwMDAwODwvYWNjZXNzaW9uLW51bT48dXJscz48cmVs
YXRlZC11cmxzPjx1cmw+Jmx0O0dvIHRvIElTSSZndDs6Ly9XT1M6MDAwMzEwNTcxMjAwMDA4PC91
cmw+PC9yZWxhdGVkLXVybHM+PC91cmxzPjxlbGVjdHJvbmljLXJlc291cmNlLW51bT4xMC4xMDE2
L2ouZXVycHN5LjIwMTEuMDQuMDAxPC9lbGVjdHJvbmljLXJlc291cmNlLW51bT48L3JlY29yZD48
L0NpdGU+PC9FbmROb3RlPn==
</w:fldData>
        </w:fldChar>
      </w:r>
      <w:r w:rsidR="007653A0">
        <w:rPr>
          <w:rFonts w:ascii="Times New Roman" w:hAnsi="Times New Roman"/>
          <w:szCs w:val="20"/>
        </w:rPr>
        <w:instrText xml:space="preserve"> ADDIN EN.CITE </w:instrText>
      </w:r>
      <w:r w:rsidR="007653A0">
        <w:rPr>
          <w:rFonts w:ascii="Times New Roman" w:hAnsi="Times New Roman"/>
          <w:szCs w:val="20"/>
        </w:rPr>
        <w:fldChar w:fldCharType="begin">
          <w:fldData xml:space="preserve">PEVuZE5vdGU+PENpdGU+PEF1dGhvcj5SYWR1YTwvQXV0aG9yPjxZZWFyPjIwMDk8L1llYXI+PFJl
Y051bT4xODwvUmVjTnVtPjxEaXNwbGF5VGV4dD4oUmFkdWEgYW5kIE1hdGFpeC1Db2xzLCAyMDA5
OyBSYWR1YSBldCBhbC4sIDIwMTIpPC9EaXNwbGF5VGV4dD48cmVjb3JkPjxyZWMtbnVtYmVyPjE4
PC9yZWMtbnVtYmVyPjxmb3JlaWduLWtleXM+PGtleSBhcHA9IkVOIiBkYi1pZD0iYWU5OXZhc2U5
cHRhc3dlZHp0MnB0YXY4dHZ2cjJhNWRwMnZhIiB0aW1lc3RhbXA9IjE3NDM5MzE0NTQiPjE4PC9r
ZXk+PC9mb3JlaWduLWtleXM+PHJlZi10eXBlIG5hbWU9IkpvdXJuYWwgQXJ0aWNsZSI+MTc8L3Jl
Zi10eXBlPjxjb250cmlidXRvcnM+PGF1dGhvcnM+PGF1dGhvcj5SYWR1YSwgSi48L2F1dGhvcj48
YXV0aG9yPk1hdGFpeC1Db2xzLCBELjwvYXV0aG9yPjwvYXV0aG9ycz48L2NvbnRyaWJ1dG9ycz48
dGl0bGVzPjx0aXRsZT5Wb3hlbC13aXNlIG1ldGEtYW5hbHlzaXMgb2YgZ3JleSBtYXR0ZXIgY2hh
bmdlcyBpbiBvYnNlc3NpdmUtY29tcHVsc2l2ZSBkaXNvcmRlcjwvdGl0bGU+PHNlY29uZGFyeS10
aXRsZT5Ccml0aXNoIEpvdXJuYWwgb2YgUHN5Y2hpYXRyeTwvc2Vjb25kYXJ5LXRpdGxlPjwvdGl0
bGVzPjxwZXJpb2RpY2FsPjxmdWxsLXRpdGxlPkJyaXRpc2ggSm91cm5hbCBvZiBQc3ljaGlhdHJ5
PC9mdWxsLXRpdGxlPjwvcGVyaW9kaWNhbD48cGFnZXM+MzkzLTQwMjwvcGFnZXM+PHZvbHVtZT4x
OTU8L3ZvbHVtZT48bnVtYmVyPjU8L251bWJlcj48ZGF0ZXM+PHllYXI+MjAwOTwveWVhcj48cHVi
LWRhdGVzPjxkYXRlPk5vdjwvZGF0ZT48L3B1Yi1kYXRlcz48L2RhdGVzPjxpc2JuPjAwMDctMTI1
MDwvaXNibj48YWNjZXNzaW9uLW51bT5XT1M6MDAwMjcyMjc0MTAwMDA0PC9hY2Nlc3Npb24tbnVt
Pjx1cmxzPjxyZWxhdGVkLXVybHM+PHVybD4mbHQ7R28gdG8gSVNJJmd0OzovL1dPUzowMDAyNzIy
NzQxMDAwMDQ8L3VybD48L3JlbGF0ZWQtdXJscz48L3VybHM+PGVsZWN0cm9uaWMtcmVzb3VyY2Ut
bnVtPjEwLjExOTIvYmpwLmJwLjEwOC4wNTUwNDY8L2VsZWN0cm9uaWMtcmVzb3VyY2UtbnVtPjwv
cmVjb3JkPjwvQ2l0ZT48Q2l0ZT48QXV0aG9yPlJhZHVhPC9BdXRob3I+PFllYXI+MjAxMjwvWWVh
cj48UmVjTnVtPjE1PC9SZWNOdW0+PHJlY29yZD48cmVjLW51bWJlcj4xNTwvcmVjLW51bWJlcj48
Zm9yZWlnbi1rZXlzPjxrZXkgYXBwPSJFTiIgZGItaWQ9ImFlOTl2YXNlOXB0YXN3ZWR6dDJwdGF2
OHR2dnIyYTVkcDJ2YSIgdGltZXN0YW1wPSIxNzQzOTMxMzM2Ij4xNTwva2V5PjwvZm9yZWlnbi1r
ZXlzPjxyZWYtdHlwZSBuYW1lPSJKb3VybmFsIEFydGljbGUiPjE3PC9yZWYtdHlwZT48Y29udHJp
YnV0b3JzPjxhdXRob3JzPjxhdXRob3I+UmFkdWEsIEouPC9hdXRob3I+PGF1dGhvcj5NYXRhaXgt
Q29scywgRC48L2F1dGhvcj48YXV0aG9yPlBoaWxsaXBzLCBNLiBMLjwvYXV0aG9yPjxhdXRob3I+
RWwtSGFnZSwgVy48L2F1dGhvcj48YXV0aG9yPktyb25oYXVzLCBELiBNLjwvYXV0aG9yPjxhdXRo
b3I+Q2FyZG9uZXIsIE4uPC9hdXRob3I+PGF1dGhvcj5TdXJndWxhZHplLCBTLjwvYXV0aG9yPjwv
YXV0aG9ycz48L2NvbnRyaWJ1dG9ycz48dGl0bGVzPjx0aXRsZT5BIG5ldyBtZXRhLWFuYWx5dGlj
IG1ldGhvZCBmb3IgbmV1cm9pbWFnaW5nIHN0dWRpZXMgdGhhdCBjb21iaW5lcyByZXBvcnRlZCBw
ZWFrIGNvb3JkaW5hdGVzIGFuZCBzdGF0aXN0aWNhbCBwYXJhbWV0cmljIG1hcHM8L3RpdGxlPjxz
ZWNvbmRhcnktdGl0bGU+RXVyb3BlYW4gUHN5Y2hpYXRyeTwvc2Vjb25kYXJ5LXRpdGxlPjwvdGl0
bGVzPjxwZXJpb2RpY2FsPjxmdWxsLXRpdGxlPkV1cm9wZWFuIFBzeWNoaWF0cnk8L2Z1bGwtdGl0
bGU+PC9wZXJpb2RpY2FsPjxwYWdlcz42MDUtNjExPC9wYWdlcz48dm9sdW1lPjI3PC92b2x1bWU+
PG51bWJlcj44PC9udW1iZXI+PGRhdGVzPjx5ZWFyPjIwMTI8L3llYXI+PHB1Yi1kYXRlcz48ZGF0
ZT5Ob3Y8L2RhdGU+PC9wdWItZGF0ZXM+PC9kYXRlcz48aXNibj4wOTI0LTkzMzg8L2lzYm4+PGFj
Y2Vzc2lvbi1udW0+V09TOjAwMDMxMDU3MTIwMDAwODwvYWNjZXNzaW9uLW51bT48dXJscz48cmVs
YXRlZC11cmxzPjx1cmw+Jmx0O0dvIHRvIElTSSZndDs6Ly9XT1M6MDAwMzEwNTcxMjAwMDA4PC91
cmw+PC9yZWxhdGVkLXVybHM+PC91cmxzPjxlbGVjdHJvbmljLXJlc291cmNlLW51bT4xMC4xMDE2
L2ouZXVycHN5LjIwMTEuMDQuMDAxPC9lbGVjdHJvbmljLXJlc291cmNlLW51bT48L3JlY29yZD48
L0NpdGU+PC9FbmROb3RlPn==
</w:fldData>
        </w:fldChar>
      </w:r>
      <w:r w:rsidR="007653A0">
        <w:rPr>
          <w:rFonts w:ascii="Times New Roman" w:hAnsi="Times New Roman"/>
          <w:szCs w:val="20"/>
        </w:rPr>
        <w:instrText xml:space="preserve"> ADDIN EN.CITE.DATA </w:instrText>
      </w:r>
      <w:r w:rsidR="007653A0">
        <w:rPr>
          <w:rFonts w:ascii="Times New Roman" w:hAnsi="Times New Roman"/>
          <w:szCs w:val="20"/>
        </w:rPr>
      </w:r>
      <w:r w:rsidR="007653A0">
        <w:rPr>
          <w:rFonts w:ascii="Times New Roman" w:hAnsi="Times New Roman"/>
          <w:szCs w:val="20"/>
        </w:rPr>
        <w:fldChar w:fldCharType="end"/>
      </w:r>
      <w:r w:rsidRPr="000B497F">
        <w:rPr>
          <w:rFonts w:ascii="Times New Roman" w:hAnsi="Times New Roman"/>
          <w:szCs w:val="20"/>
        </w:rPr>
      </w:r>
      <w:r w:rsidRPr="000B497F">
        <w:rPr>
          <w:rFonts w:ascii="Times New Roman" w:hAnsi="Times New Roman"/>
          <w:szCs w:val="20"/>
        </w:rPr>
        <w:fldChar w:fldCharType="separate"/>
      </w:r>
      <w:r w:rsidR="007653A0">
        <w:rPr>
          <w:rFonts w:ascii="Times New Roman" w:hAnsi="Times New Roman"/>
          <w:noProof/>
          <w:szCs w:val="20"/>
        </w:rPr>
        <w:t>(Radua and Mataix-Cols, 2009; Radua et al., 2012)</w:t>
      </w:r>
      <w:r w:rsidRPr="000B497F">
        <w:rPr>
          <w:rFonts w:ascii="Times New Roman" w:hAnsi="Times New Roman"/>
          <w:szCs w:val="20"/>
        </w:rPr>
        <w:fldChar w:fldCharType="end"/>
      </w:r>
      <w:r w:rsidRPr="000B497F">
        <w:rPr>
          <w:rFonts w:ascii="Times New Roman" w:hAnsi="Times New Roman"/>
          <w:szCs w:val="20"/>
        </w:rPr>
        <w:t>. Subgroup analyses were performed to control for the possible heterogeneity caused by different clinical and imaging methodological variables during the meta-analysis</w:t>
      </w:r>
      <w:r w:rsidRPr="000B497F">
        <w:rPr>
          <w:rFonts w:ascii="Times New Roman" w:hAnsi="Times New Roman" w:hint="eastAsia"/>
          <w:szCs w:val="20"/>
        </w:rPr>
        <w:t xml:space="preserve"> </w:t>
      </w:r>
      <w:r w:rsidRPr="000B497F">
        <w:rPr>
          <w:rFonts w:ascii="Times New Roman" w:hAnsi="Times New Roman"/>
          <w:szCs w:val="20"/>
        </w:rPr>
        <w:fldChar w:fldCharType="begin"/>
      </w:r>
      <w:r>
        <w:rPr>
          <w:rFonts w:ascii="Times New Roman" w:hAnsi="Times New Roman"/>
          <w:szCs w:val="20"/>
        </w:rPr>
        <w:instrText xml:space="preserve"> ADDIN EN.CITE &lt;EndNote&gt;&lt;Cite&gt;&lt;Author&gt;Kolesar&lt;/Author&gt;&lt;Year&gt;2019&lt;/Year&gt;&lt;RecNum&gt;16&lt;/RecNum&gt;&lt;DisplayText&gt;(Kolesar et al., 2019)&lt;/DisplayText&gt;&lt;record&gt;&lt;rec-number&gt;16&lt;/rec-number&gt;&lt;foreign-keys&gt;&lt;key app="EN" db-id="ae99vase9ptaswedzt2ptav8tvvr2a5dp2va" timestamp="1743931371"&gt;16&lt;/key&gt;&lt;/foreign-keys&gt;&lt;ref-type name="Journal Article"&gt;17&lt;/ref-type&gt;&lt;contributors&gt;&lt;authors&gt;&lt;author&gt;Kolesar, T. A.&lt;/author&gt;&lt;author&gt;Bilevicius, E.&lt;/author&gt;&lt;author&gt;Wilson, A. D.&lt;/author&gt;&lt;author&gt;Kornelsen, J.&lt;/author&gt;&lt;/authors&gt;&lt;/contributors&gt;&lt;titles&gt;&lt;title&gt;Systematic review and meta-analyses of neural structural and functional differences in generalized anxiety disorder and healthy controls using magnetic resonance imaging&lt;/title&gt;&lt;secondary-title&gt;Neuroimage-Clinical&lt;/secondary-title&gt;&lt;/titles&gt;&lt;periodical&gt;&lt;full-title&gt;Neuroimage-Clinical&lt;/full-title&gt;&lt;/periodical&gt;&lt;volume&gt;24&lt;/volume&gt;&lt;dates&gt;&lt;year&gt;2019&lt;/year&gt;&lt;/dates&gt;&lt;isbn&gt;2213-1582&lt;/isbn&gt;&lt;accession-num&gt;WOS:000504663800126&lt;/accession-num&gt;&lt;urls&gt;&lt;related-urls&gt;&lt;url&gt;&amp;lt;Go to ISI&amp;gt;://WOS:000504663800126&lt;/url&gt;&lt;/related-urls&gt;&lt;/urls&gt;&lt;custom7&gt;102016&lt;/custom7&gt;&lt;electronic-resource-num&gt;10.1016/j.nicl.2019.102016&lt;/electronic-resource-num&gt;&lt;/record&gt;&lt;/Cite&gt;&lt;/EndNote&gt;</w:instrText>
      </w:r>
      <w:r w:rsidRPr="000B497F">
        <w:rPr>
          <w:rFonts w:ascii="Times New Roman" w:hAnsi="Times New Roman"/>
          <w:szCs w:val="20"/>
        </w:rPr>
        <w:fldChar w:fldCharType="separate"/>
      </w:r>
      <w:r w:rsidRPr="000B497F">
        <w:rPr>
          <w:rFonts w:ascii="Times New Roman" w:hAnsi="Times New Roman"/>
          <w:noProof/>
          <w:szCs w:val="20"/>
        </w:rPr>
        <w:t>(Kolesar et al., 2019)</w:t>
      </w:r>
      <w:r w:rsidRPr="000B497F">
        <w:rPr>
          <w:rFonts w:ascii="Times New Roman" w:hAnsi="Times New Roman"/>
          <w:szCs w:val="20"/>
        </w:rPr>
        <w:fldChar w:fldCharType="end"/>
      </w:r>
      <w:r w:rsidRPr="000B497F">
        <w:rPr>
          <w:rFonts w:ascii="Times New Roman" w:hAnsi="Times New Roman"/>
          <w:szCs w:val="20"/>
        </w:rPr>
        <w:t>. Finally, to examine the potential confounding effects of several relevant sociodemographic and clinical variables, we also conducted meta-regression analyses. The simple linear regression, weighted by the square root of the sample size and restricted to predict only the possible SDM values, was used to investigate the potential effects of the variables above. The threshold for the meta-regression analysis was set at p &lt; 0.0005, and findings in regions other than those detected in the main analyses were discarded</w:t>
      </w:r>
      <w:r w:rsidRPr="000B497F">
        <w:rPr>
          <w:rFonts w:ascii="Times New Roman" w:hAnsi="Times New Roman" w:hint="eastAsia"/>
          <w:szCs w:val="20"/>
        </w:rPr>
        <w:t xml:space="preserve"> </w:t>
      </w:r>
      <w:r w:rsidRPr="000B497F">
        <w:rPr>
          <w:rFonts w:ascii="Times New Roman" w:hAnsi="Times New Roman"/>
          <w:szCs w:val="20"/>
        </w:rPr>
        <w:fldChar w:fldCharType="begin">
          <w:fldData xml:space="preserve">PEVuZE5vdGU+PENpdGU+PEF1dGhvcj5FbWNoPC9BdXRob3I+PFllYXI+MjAxOTwvWWVhcj48UmVj
TnVtPjE3PC9SZWNOdW0+PERpc3BsYXlUZXh0PihFbWNoLCB2b24gQmFzdGlhbiBhbmQgS29jaCwg
MjAxOTsgUmFkdWEgZXQgYWwuLCAyMDExKTwvRGlzcGxheVRleHQ+PHJlY29yZD48cmVjLW51bWJl
cj4xNzwvcmVjLW51bWJlcj48Zm9yZWlnbi1rZXlzPjxrZXkgYXBwPSJFTiIgZGItaWQ9ImFlOTl2
YXNlOXB0YXN3ZWR6dDJwdGF2OHR2dnIyYTVkcDJ2YSIgdGltZXN0YW1wPSIxNzQzOTMxNDAyIj4x
Nzwva2V5PjwvZm9yZWlnbi1rZXlzPjxyZWYtdHlwZSBuYW1lPSJKb3VybmFsIEFydGljbGUiPjE3
PC9yZWYtdHlwZT48Y29udHJpYnV0b3JzPjxhdXRob3JzPjxhdXRob3I+RW1jaCwgTS48L2F1dGhv
cj48YXV0aG9yPnZvbiBCYXN0aWFuLCBDLiBDLjwvYXV0aG9yPjxhdXRob3I+S29jaCwgSy48L2F1
dGhvcj48L2F1dGhvcnM+PC9jb250cmlidXRvcnM+PHRpdGxlcz48dGl0bGU+TmV1cmFsIENvcnJl
bGF0ZXMgb2YgVmVyYmFsIFdvcmtpbmcgTWVtb3J5OiBBbiBmTVJJIE1ldGEtQW5hbHlzaXM8L3Rp
dGxlPjxzZWNvbmRhcnktdGl0bGU+RnJvbnRpZXJzIGluIEh1bWFuIE5ldXJvc2NpZW5jZTwvc2Vj
b25kYXJ5LXRpdGxlPjwvdGl0bGVzPjxwZXJpb2RpY2FsPjxmdWxsLXRpdGxlPkZyb250aWVycyBp
biBIdW1hbiBOZXVyb3NjaWVuY2U8L2Z1bGwtdGl0bGU+PC9wZXJpb2RpY2FsPjx2b2x1bWU+MTM8
L3ZvbHVtZT48ZGF0ZXM+PHllYXI+MjAxOTwveWVhcj48cHViLWRhdGVzPjxkYXRlPkp1bjwvZGF0
ZT48L3B1Yi1kYXRlcz48L2RhdGVzPjxpc2JuPjE2NjItNTE2MTwvaXNibj48YWNjZXNzaW9uLW51
bT5XT1M6MDAwNDcxNTkzMzAwMDAxPC9hY2Nlc3Npb24tbnVtPjx1cmxzPjxyZWxhdGVkLXVybHM+
PHVybD4mbHQ7R28gdG8gSVNJJmd0OzovL1dPUzowMDA0NzE1OTMzMDAwMDE8L3VybD48L3JlbGF0
ZWQtdXJscz48L3VybHM+PGN1c3RvbTc+MTgwPC9jdXN0b203PjxlbGVjdHJvbmljLXJlc291cmNl
LW51bT4xMC4zMzg5L2ZuaHVtLjIwMTkuMDAxODA8L2VsZWN0cm9uaWMtcmVzb3VyY2UtbnVtPjwv
cmVjb3JkPjwvQ2l0ZT48Q2l0ZT48QXV0aG9yPlJhZHVhPC9BdXRob3I+PFllYXI+MjAxMTwvWWVh
cj48UmVjTnVtPjIxPC9SZWNOdW0+PHJlY29yZD48cmVjLW51bWJlcj4yMTwvcmVjLW51bWJlcj48
Zm9yZWlnbi1rZXlzPjxrZXkgYXBwPSJFTiIgZGItaWQ9ImFlOTl2YXNlOXB0YXN3ZWR6dDJwdGF2
OHR2dnIyYTVkcDJ2YSIgdGltZXN0YW1wPSIxNzQzOTMxNjc2Ij4yMTwva2V5PjwvZm9yZWlnbi1r
ZXlzPjxyZWYtdHlwZSBuYW1lPSJKb3VybmFsIEFydGljbGUiPjE3PC9yZWYtdHlwZT48Y29udHJp
YnV0b3JzPjxhdXRob3JzPjxhdXRob3I+UmFkdWEsIEouPC9hdXRob3I+PGF1dGhvcj5WaWEsIEUu
PC9hdXRob3I+PGF1dGhvcj5DYXRhbmksIE0uPC9hdXRob3I+PGF1dGhvcj5NYXRhaXgtQ29scywg
RC48L2F1dGhvcj48L2F1dGhvcnM+PC9jb250cmlidXRvcnM+PHRpdGxlcz48dGl0bGU+Vm94ZWwt
YmFzZWQgbWV0YS1hbmFseXNpcyBvZiByZWdpb25hbCB3aGl0ZS1tYXR0ZXIgdm9sdW1lIGRpZmZl
cmVuY2VzIGluIGF1dGlzbSBzcGVjdHJ1bSBkaXNvcmRlciAmbHQ7aSZndDt2ZXJzdXMmbHQ7L2km
Z3Q7IGhlYWx0aHkgY29udHJvbHM8L3RpdGxlPjxzZWNvbmRhcnktdGl0bGU+UHN5Y2hvbG9naWNh
bCBNZWRpY2luZTwvc2Vjb25kYXJ5LXRpdGxlPjwvdGl0bGVzPjxwZXJpb2RpY2FsPjxmdWxsLXRp
dGxlPlBzeWNob2xvZ2ljYWwgTWVkaWNpbmU8L2Z1bGwtdGl0bGU+PC9wZXJpb2RpY2FsPjxwYWdl
cz4xNTM5LTE1NTA8L3BhZ2VzPjx2b2x1bWU+NDE8L3ZvbHVtZT48bnVtYmVyPjc8L251bWJlcj48
ZGF0ZXM+PHllYXI+MjAxMTwveWVhcj48cHViLWRhdGVzPjxkYXRlPkp1bDwvZGF0ZT48L3B1Yi1k
YXRlcz48L2RhdGVzPjxpc2JuPjAwMzMtMjkxNzwvaXNibj48YWNjZXNzaW9uLW51bT5XT1M6MDAw
MjkxODU0NzAwMDIxPC9hY2Nlc3Npb24tbnVtPjx1cmxzPjxyZWxhdGVkLXVybHM+PHVybD4mbHQ7
R28gdG8gSVNJJmd0OzovL1dPUzowMDAyOTE4NTQ3MDAwMjE8L3VybD48L3JlbGF0ZWQtdXJscz48
L3VybHM+PGVsZWN0cm9uaWMtcmVzb3VyY2UtbnVtPjEwLjEwMTcvczAwMzMyOTE3MTAwMDIxODc8
L2VsZWN0cm9uaWMtcmVzb3VyY2UtbnVtPjwvcmVjb3JkPjwvQ2l0ZT48L0VuZE5vdGU+AG==
</w:fldData>
        </w:fldChar>
      </w:r>
      <w:r w:rsidR="007653A0">
        <w:rPr>
          <w:rFonts w:ascii="Times New Roman" w:hAnsi="Times New Roman"/>
          <w:szCs w:val="20"/>
        </w:rPr>
        <w:instrText xml:space="preserve"> ADDIN EN.CITE </w:instrText>
      </w:r>
      <w:r w:rsidR="007653A0">
        <w:rPr>
          <w:rFonts w:ascii="Times New Roman" w:hAnsi="Times New Roman"/>
          <w:szCs w:val="20"/>
        </w:rPr>
        <w:fldChar w:fldCharType="begin">
          <w:fldData xml:space="preserve">PEVuZE5vdGU+PENpdGU+PEF1dGhvcj5FbWNoPC9BdXRob3I+PFllYXI+MjAxOTwvWWVhcj48UmVj
TnVtPjE3PC9SZWNOdW0+PERpc3BsYXlUZXh0PihFbWNoLCB2b24gQmFzdGlhbiBhbmQgS29jaCwg
MjAxOTsgUmFkdWEgZXQgYWwuLCAyMDExKTwvRGlzcGxheVRleHQ+PHJlY29yZD48cmVjLW51bWJl
cj4xNzwvcmVjLW51bWJlcj48Zm9yZWlnbi1rZXlzPjxrZXkgYXBwPSJFTiIgZGItaWQ9ImFlOTl2
YXNlOXB0YXN3ZWR6dDJwdGF2OHR2dnIyYTVkcDJ2YSIgdGltZXN0YW1wPSIxNzQzOTMxNDAyIj4x
Nzwva2V5PjwvZm9yZWlnbi1rZXlzPjxyZWYtdHlwZSBuYW1lPSJKb3VybmFsIEFydGljbGUiPjE3
PC9yZWYtdHlwZT48Y29udHJpYnV0b3JzPjxhdXRob3JzPjxhdXRob3I+RW1jaCwgTS48L2F1dGhv
cj48YXV0aG9yPnZvbiBCYXN0aWFuLCBDLiBDLjwvYXV0aG9yPjxhdXRob3I+S29jaCwgSy48L2F1
dGhvcj48L2F1dGhvcnM+PC9jb250cmlidXRvcnM+PHRpdGxlcz48dGl0bGU+TmV1cmFsIENvcnJl
bGF0ZXMgb2YgVmVyYmFsIFdvcmtpbmcgTWVtb3J5OiBBbiBmTVJJIE1ldGEtQW5hbHlzaXM8L3Rp
dGxlPjxzZWNvbmRhcnktdGl0bGU+RnJvbnRpZXJzIGluIEh1bWFuIE5ldXJvc2NpZW5jZTwvc2Vj
b25kYXJ5LXRpdGxlPjwvdGl0bGVzPjxwZXJpb2RpY2FsPjxmdWxsLXRpdGxlPkZyb250aWVycyBp
biBIdW1hbiBOZXVyb3NjaWVuY2U8L2Z1bGwtdGl0bGU+PC9wZXJpb2RpY2FsPjx2b2x1bWU+MTM8
L3ZvbHVtZT48ZGF0ZXM+PHllYXI+MjAxOTwveWVhcj48cHViLWRhdGVzPjxkYXRlPkp1bjwvZGF0
ZT48L3B1Yi1kYXRlcz48L2RhdGVzPjxpc2JuPjE2NjItNTE2MTwvaXNibj48YWNjZXNzaW9uLW51
bT5XT1M6MDAwNDcxNTkzMzAwMDAxPC9hY2Nlc3Npb24tbnVtPjx1cmxzPjxyZWxhdGVkLXVybHM+
PHVybD4mbHQ7R28gdG8gSVNJJmd0OzovL1dPUzowMDA0NzE1OTMzMDAwMDE8L3VybD48L3JlbGF0
ZWQtdXJscz48L3VybHM+PGN1c3RvbTc+MTgwPC9jdXN0b203PjxlbGVjdHJvbmljLXJlc291cmNl
LW51bT4xMC4zMzg5L2ZuaHVtLjIwMTkuMDAxODA8L2VsZWN0cm9uaWMtcmVzb3VyY2UtbnVtPjwv
cmVjb3JkPjwvQ2l0ZT48Q2l0ZT48QXV0aG9yPlJhZHVhPC9BdXRob3I+PFllYXI+MjAxMTwvWWVh
cj48UmVjTnVtPjIxPC9SZWNOdW0+PHJlY29yZD48cmVjLW51bWJlcj4yMTwvcmVjLW51bWJlcj48
Zm9yZWlnbi1rZXlzPjxrZXkgYXBwPSJFTiIgZGItaWQ9ImFlOTl2YXNlOXB0YXN3ZWR6dDJwdGF2
OHR2dnIyYTVkcDJ2YSIgdGltZXN0YW1wPSIxNzQzOTMxNjc2Ij4yMTwva2V5PjwvZm9yZWlnbi1r
ZXlzPjxyZWYtdHlwZSBuYW1lPSJKb3VybmFsIEFydGljbGUiPjE3PC9yZWYtdHlwZT48Y29udHJp
YnV0b3JzPjxhdXRob3JzPjxhdXRob3I+UmFkdWEsIEouPC9hdXRob3I+PGF1dGhvcj5WaWEsIEUu
PC9hdXRob3I+PGF1dGhvcj5DYXRhbmksIE0uPC9hdXRob3I+PGF1dGhvcj5NYXRhaXgtQ29scywg
RC48L2F1dGhvcj48L2F1dGhvcnM+PC9jb250cmlidXRvcnM+PHRpdGxlcz48dGl0bGU+Vm94ZWwt
YmFzZWQgbWV0YS1hbmFseXNpcyBvZiByZWdpb25hbCB3aGl0ZS1tYXR0ZXIgdm9sdW1lIGRpZmZl
cmVuY2VzIGluIGF1dGlzbSBzcGVjdHJ1bSBkaXNvcmRlciAmbHQ7aSZndDt2ZXJzdXMmbHQ7L2km
Z3Q7IGhlYWx0aHkgY29udHJvbHM8L3RpdGxlPjxzZWNvbmRhcnktdGl0bGU+UHN5Y2hvbG9naWNh
bCBNZWRpY2luZTwvc2Vjb25kYXJ5LXRpdGxlPjwvdGl0bGVzPjxwZXJpb2RpY2FsPjxmdWxsLXRp
dGxlPlBzeWNob2xvZ2ljYWwgTWVkaWNpbmU8L2Z1bGwtdGl0bGU+PC9wZXJpb2RpY2FsPjxwYWdl
cz4xNTM5LTE1NTA8L3BhZ2VzPjx2b2x1bWU+NDE8L3ZvbHVtZT48bnVtYmVyPjc8L251bWJlcj48
ZGF0ZXM+PHllYXI+MjAxMTwveWVhcj48cHViLWRhdGVzPjxkYXRlPkp1bDwvZGF0ZT48L3B1Yi1k
YXRlcz48L2RhdGVzPjxpc2JuPjAwMzMtMjkxNzwvaXNibj48YWNjZXNzaW9uLW51bT5XT1M6MDAw
MjkxODU0NzAwMDIxPC9hY2Nlc3Npb24tbnVtPjx1cmxzPjxyZWxhdGVkLXVybHM+PHVybD4mbHQ7
R28gdG8gSVNJJmd0OzovL1dPUzowMDAyOTE4NTQ3MDAwMjE8L3VybD48L3JlbGF0ZWQtdXJscz48
L3VybHM+PGVsZWN0cm9uaWMtcmVzb3VyY2UtbnVtPjEwLjEwMTcvczAwMzMyOTE3MTAwMDIxODc8
L2VsZWN0cm9uaWMtcmVzb3VyY2UtbnVtPjwvcmVjb3JkPjwvQ2l0ZT48L0VuZE5vdGU+AG==
</w:fldData>
        </w:fldChar>
      </w:r>
      <w:r w:rsidR="007653A0">
        <w:rPr>
          <w:rFonts w:ascii="Times New Roman" w:hAnsi="Times New Roman"/>
          <w:szCs w:val="20"/>
        </w:rPr>
        <w:instrText xml:space="preserve"> ADDIN EN.CITE.DATA </w:instrText>
      </w:r>
      <w:r w:rsidR="007653A0">
        <w:rPr>
          <w:rFonts w:ascii="Times New Roman" w:hAnsi="Times New Roman"/>
          <w:szCs w:val="20"/>
        </w:rPr>
      </w:r>
      <w:r w:rsidR="007653A0">
        <w:rPr>
          <w:rFonts w:ascii="Times New Roman" w:hAnsi="Times New Roman"/>
          <w:szCs w:val="20"/>
        </w:rPr>
        <w:fldChar w:fldCharType="end"/>
      </w:r>
      <w:r w:rsidRPr="000B497F">
        <w:rPr>
          <w:rFonts w:ascii="Times New Roman" w:hAnsi="Times New Roman"/>
          <w:szCs w:val="20"/>
        </w:rPr>
      </w:r>
      <w:r w:rsidRPr="000B497F">
        <w:rPr>
          <w:rFonts w:ascii="Times New Roman" w:hAnsi="Times New Roman"/>
          <w:szCs w:val="20"/>
        </w:rPr>
        <w:fldChar w:fldCharType="separate"/>
      </w:r>
      <w:r w:rsidR="007653A0">
        <w:rPr>
          <w:rFonts w:ascii="Times New Roman" w:hAnsi="Times New Roman"/>
          <w:noProof/>
          <w:szCs w:val="20"/>
        </w:rPr>
        <w:t>(Emch, von Bastian and Koch, 2019; Radua et al., 2011)</w:t>
      </w:r>
      <w:r w:rsidRPr="000B497F">
        <w:rPr>
          <w:rFonts w:ascii="Times New Roman" w:hAnsi="Times New Roman"/>
          <w:szCs w:val="20"/>
        </w:rPr>
        <w:fldChar w:fldCharType="end"/>
      </w:r>
      <w:r w:rsidRPr="000B497F">
        <w:rPr>
          <w:rFonts w:ascii="Times New Roman" w:hAnsi="Times New Roman"/>
          <w:szCs w:val="20"/>
        </w:rPr>
        <w:t xml:space="preserve">. More details </w:t>
      </w:r>
      <w:r>
        <w:rPr>
          <w:rFonts w:ascii="Times New Roman" w:hAnsi="Times New Roman" w:hint="eastAsia"/>
          <w:szCs w:val="20"/>
        </w:rPr>
        <w:t>are as follows:</w:t>
      </w:r>
    </w:p>
    <w:p w14:paraId="0A4CD2C1" w14:textId="77777777" w:rsidR="006420BF" w:rsidRDefault="007766EF">
      <w:pPr>
        <w:spacing w:line="480" w:lineRule="auto"/>
        <w:rPr>
          <w:rFonts w:ascii="Times New Roman" w:eastAsia="等线" w:hAnsi="Times New Roman" w:cs="Times New Roman"/>
          <w:b/>
          <w:i/>
          <w:sz w:val="22"/>
        </w:rPr>
      </w:pPr>
      <w:r>
        <w:rPr>
          <w:rFonts w:ascii="Times New Roman" w:eastAsia="等线" w:hAnsi="Times New Roman" w:cs="Times New Roman"/>
          <w:b/>
          <w:i/>
          <w:sz w:val="22"/>
        </w:rPr>
        <w:t>Sensitivity analysis</w:t>
      </w:r>
    </w:p>
    <w:p w14:paraId="403DE28C" w14:textId="41D3EA7A" w:rsidR="006420BF" w:rsidRDefault="007766EF">
      <w:pPr>
        <w:spacing w:line="480" w:lineRule="auto"/>
        <w:ind w:firstLineChars="200" w:firstLine="440"/>
        <w:rPr>
          <w:rFonts w:ascii="Times New Roman" w:eastAsia="等线" w:hAnsi="Times New Roman" w:cs="Times New Roman"/>
          <w:b/>
          <w:i/>
          <w:sz w:val="22"/>
        </w:rPr>
      </w:pPr>
      <w:r>
        <w:rPr>
          <w:rFonts w:ascii="Times New Roman" w:eastAsia="等线" w:hAnsi="Times New Roman" w:cs="Times New Roman"/>
          <w:sz w:val="22"/>
        </w:rPr>
        <w:t xml:space="preserve">To assess the reproducibility of the results, we conducted a jack-knife sensitivity by repeating the main statistical analysis for n-1(n = number of datasets included) times, but discarding one study each time </w:t>
      </w:r>
      <w:r>
        <w:rPr>
          <w:rFonts w:ascii="Times New Roman" w:eastAsia="等线" w:hAnsi="Times New Roman" w:cs="Times New Roman"/>
          <w:sz w:val="22"/>
        </w:rPr>
        <w:fldChar w:fldCharType="begin"/>
      </w:r>
      <w:r w:rsidR="00D9023C">
        <w:rPr>
          <w:rFonts w:ascii="Times New Roman" w:eastAsia="等线" w:hAnsi="Times New Roman" w:cs="Times New Roman"/>
          <w:sz w:val="22"/>
        </w:rPr>
        <w:instrText xml:space="preserve"> ADDIN EN.CITE &lt;EndNote&gt;&lt;Cite&gt;&lt;Author&gt;Radua&lt;/Author&gt;&lt;Year&gt;2012&lt;/Year&gt;&lt;RecNum&gt;3&lt;/RecNum&gt;&lt;DisplayText&gt;(Radua and Mataix-Cols, 2012)&lt;/DisplayText&gt;&lt;record&gt;&lt;rec-number&gt;3&lt;/rec-number&gt;&lt;foreign-keys&gt;&lt;key app="EN" db-id="xxewaz29829tz1e9dwbx5t0oatv5aze5arr0" timestamp="1678196654"&gt;3&lt;/key&gt;&lt;/foreign-keys&gt;&lt;ref-type name="Journal Article"&gt;17&lt;/ref-type&gt;&lt;contributors&gt;&lt;authors&gt;&lt;author&gt;Radua, Joaquim&lt;/author&gt;&lt;author&gt;Mataix-Cols, David&lt;/author&gt;&lt;/authors&gt;&lt;/contributors&gt;&lt;titles&gt;&lt;title&gt;Meta-analytic methods for neuroimaging data explained&lt;/title&gt;&lt;secondary-title&gt;Biology of mood &amp;amp; anxiety disorders&lt;/secondary-title&gt;&lt;/titles&gt;&lt;periodical&gt;&lt;full-title&gt;Biology of mood &amp;amp; anxiety disorders&lt;/full-title&gt;&lt;/periodical&gt;&lt;pages&gt;6&lt;/pages&gt;&lt;volume&gt;2&lt;/volume&gt;&lt;dates&gt;&lt;year&gt;2012&lt;/year&gt;&lt;pub-dates&gt;&lt;date&gt;2012 Mar&lt;/date&gt;&lt;/pub-dates&gt;&lt;/dates&gt;&lt;isbn&gt;2045-5380&lt;/isbn&gt;&lt;accession-num&gt;MEDLINE:22737993&lt;/accession-num&gt;&lt;urls&gt;&lt;related-urls&gt;&lt;url&gt;&amp;lt;Go to ISI&amp;gt;://MEDLINE:22737993&lt;/url&gt;&lt;/related-urls&gt;&lt;/urls&gt;&lt;electronic-resource-num&gt;10.1186/2045-5380-2-6&lt;/electronic-resource-num&gt;&lt;/record&gt;&lt;/Cite&gt;&lt;/EndNote&gt;</w:instrText>
      </w:r>
      <w:r>
        <w:rPr>
          <w:rFonts w:ascii="Times New Roman" w:eastAsia="等线" w:hAnsi="Times New Roman" w:cs="Times New Roman"/>
          <w:sz w:val="22"/>
        </w:rPr>
        <w:fldChar w:fldCharType="separate"/>
      </w:r>
      <w:r w:rsidR="00D9023C">
        <w:rPr>
          <w:rFonts w:ascii="Times New Roman" w:eastAsia="等线" w:hAnsi="Times New Roman" w:cs="Times New Roman"/>
          <w:noProof/>
          <w:sz w:val="22"/>
        </w:rPr>
        <w:t>(Radua and Mataix-Cols, 2012)</w:t>
      </w:r>
      <w:r>
        <w:rPr>
          <w:rFonts w:ascii="Times New Roman" w:eastAsia="等线" w:hAnsi="Times New Roman" w:cs="Times New Roman"/>
          <w:sz w:val="22"/>
        </w:rPr>
        <w:fldChar w:fldCharType="end"/>
      </w:r>
      <w:r>
        <w:rPr>
          <w:rFonts w:ascii="Times New Roman" w:eastAsia="等线" w:hAnsi="Times New Roman" w:cs="Times New Roman"/>
          <w:sz w:val="22"/>
        </w:rPr>
        <w:t xml:space="preserve">. If a brain region remains significant in many different combinations of studies, it could be regarded as highly replicable, </w:t>
      </w:r>
      <w:r>
        <w:rPr>
          <w:rFonts w:ascii="Times New Roman" w:eastAsia="等线" w:hAnsi="Times New Roman" w:cs="Times New Roman"/>
          <w:sz w:val="22"/>
        </w:rPr>
        <w:lastRenderedPageBreak/>
        <w:t>nevertheless, a region disappears as soon as one study is removed from the analysis, indicating a lack of interstudy consistency.</w:t>
      </w:r>
    </w:p>
    <w:p w14:paraId="2128E3B0" w14:textId="77777777" w:rsidR="006420BF" w:rsidRDefault="007766EF">
      <w:pPr>
        <w:spacing w:line="480" w:lineRule="auto"/>
        <w:rPr>
          <w:rFonts w:ascii="Times New Roman" w:eastAsia="等线" w:hAnsi="Times New Roman" w:cs="Times New Roman"/>
          <w:b/>
          <w:i/>
          <w:sz w:val="22"/>
        </w:rPr>
      </w:pPr>
      <w:r>
        <w:rPr>
          <w:rFonts w:ascii="Times New Roman" w:eastAsia="等线" w:hAnsi="Times New Roman" w:cs="Times New Roman" w:hint="eastAsia"/>
          <w:b/>
          <w:i/>
          <w:sz w:val="22"/>
        </w:rPr>
        <w:t>S</w:t>
      </w:r>
      <w:r>
        <w:rPr>
          <w:rFonts w:ascii="Times New Roman" w:eastAsia="等线" w:hAnsi="Times New Roman" w:cs="Times New Roman"/>
          <w:b/>
          <w:i/>
          <w:sz w:val="22"/>
        </w:rPr>
        <w:t>ubgroup analysis</w:t>
      </w:r>
    </w:p>
    <w:p w14:paraId="38B38DB6" w14:textId="1F27F7B7" w:rsidR="006420BF" w:rsidRDefault="007766EF">
      <w:pPr>
        <w:spacing w:line="480" w:lineRule="auto"/>
        <w:ind w:firstLineChars="200" w:firstLine="440"/>
        <w:rPr>
          <w:rFonts w:ascii="Times New Roman" w:eastAsia="等线" w:hAnsi="Times New Roman" w:cs="Times New Roman"/>
          <w:b/>
          <w:i/>
          <w:sz w:val="22"/>
        </w:rPr>
      </w:pPr>
      <w:r>
        <w:rPr>
          <w:rFonts w:ascii="Times New Roman" w:eastAsia="等线" w:hAnsi="Times New Roman" w:cs="Times New Roman"/>
          <w:sz w:val="22"/>
        </w:rPr>
        <w:t>The subgroup analyses were performed to control the possible heterogeneity caused by different clinical and imaging methodological variables during the five meta-</w:t>
      </w:r>
      <w:proofErr w:type="gramStart"/>
      <w:r>
        <w:rPr>
          <w:rFonts w:ascii="Times New Roman" w:eastAsia="等线" w:hAnsi="Times New Roman" w:cs="Times New Roman"/>
          <w:sz w:val="22"/>
        </w:rPr>
        <w:t>analysis</w:t>
      </w:r>
      <w:proofErr w:type="gramEnd"/>
      <w:r>
        <w:rPr>
          <w:rFonts w:ascii="Times New Roman" w:eastAsia="等线" w:hAnsi="Times New Roman" w:cs="Times New Roman"/>
          <w:sz w:val="22"/>
        </w:rPr>
        <w:t xml:space="preserve">. The subgroup analyses were repeated several times, including only homogeneous studies each time. Specifically, we conducted subgroup analyses for those studies only including chronic SZ, for those including </w:t>
      </w:r>
      <w:r w:rsidR="00EC2310">
        <w:rPr>
          <w:rFonts w:ascii="Times New Roman" w:eastAsia="等线" w:hAnsi="Times New Roman" w:cs="Times New Roman" w:hint="eastAsia"/>
          <w:sz w:val="22"/>
        </w:rPr>
        <w:t xml:space="preserve">individuals with psychosis </w:t>
      </w:r>
      <w:r>
        <w:rPr>
          <w:rFonts w:ascii="Times New Roman" w:eastAsia="等线" w:hAnsi="Times New Roman" w:cs="Times New Roman"/>
          <w:sz w:val="22"/>
        </w:rPr>
        <w:t>diagnosed by DSM, for those including SZ patients receiving medication treatment, for those using a 3-T MRI scanner, for those using SPM software and for those using non money stimulus.</w:t>
      </w:r>
    </w:p>
    <w:p w14:paraId="5B50507D" w14:textId="77777777" w:rsidR="006420BF" w:rsidRDefault="007766EF">
      <w:pPr>
        <w:spacing w:line="480" w:lineRule="auto"/>
        <w:rPr>
          <w:rFonts w:ascii="Times New Roman" w:eastAsia="等线" w:hAnsi="Times New Roman" w:cs="Times New Roman"/>
          <w:b/>
          <w:i/>
          <w:sz w:val="22"/>
        </w:rPr>
      </w:pPr>
      <w:r>
        <w:rPr>
          <w:rFonts w:ascii="Times New Roman" w:eastAsia="等线" w:hAnsi="Times New Roman" w:cs="Times New Roman" w:hint="eastAsia"/>
          <w:b/>
          <w:i/>
          <w:sz w:val="22"/>
        </w:rPr>
        <w:t>M</w:t>
      </w:r>
      <w:r>
        <w:rPr>
          <w:rFonts w:ascii="Times New Roman" w:eastAsia="等线" w:hAnsi="Times New Roman" w:cs="Times New Roman"/>
          <w:b/>
          <w:i/>
          <w:sz w:val="22"/>
        </w:rPr>
        <w:t>eta-regression analysis</w:t>
      </w:r>
    </w:p>
    <w:p w14:paraId="332CAF4A" w14:textId="77777777" w:rsidR="006420BF" w:rsidRDefault="007766EF">
      <w:pPr>
        <w:spacing w:line="480" w:lineRule="auto"/>
        <w:ind w:firstLine="450"/>
        <w:rPr>
          <w:rFonts w:ascii="Times New Roman" w:eastAsia="等线" w:hAnsi="Times New Roman" w:cs="Times New Roman"/>
          <w:sz w:val="22"/>
        </w:rPr>
      </w:pPr>
      <w:proofErr w:type="gramStart"/>
      <w:r>
        <w:rPr>
          <w:rFonts w:ascii="Times New Roman" w:eastAsia="等线" w:hAnsi="Times New Roman" w:cs="Times New Roman"/>
          <w:sz w:val="22"/>
        </w:rPr>
        <w:t>In order to</w:t>
      </w:r>
      <w:proofErr w:type="gramEnd"/>
      <w:r>
        <w:rPr>
          <w:rFonts w:ascii="Times New Roman" w:eastAsia="等线" w:hAnsi="Times New Roman" w:cs="Times New Roman"/>
          <w:sz w:val="22"/>
        </w:rPr>
        <w:t xml:space="preserve"> examine the potential confounding effect of several relevant sociodemographic and clinical variables, we also conducted the meta-regression analyses. The simple linear regression weighted by the squared root of the sample size and restricted to predict only the possible SDM values, was used to investigate the potential effects of variable above. The threshold for meta-regression analysis was set at p &lt; 0.0005, and findings in regions other than those detected in the main analyses were discarded. Several relevant factors were included: the mean age, the percentage of males, the duration of illness, the Positive and Negative Syndrome Scale (PANSS) scores (PANSS-T; PANSS-P; PANSS-N), the percentage of first-generation antipsychotic (FGA) and second-generation antipsychotic (SGA) users.</w:t>
      </w:r>
    </w:p>
    <w:p w14:paraId="544D8897" w14:textId="77777777" w:rsidR="006420BF" w:rsidRDefault="006420BF">
      <w:pPr>
        <w:spacing w:line="480" w:lineRule="auto"/>
        <w:rPr>
          <w:rFonts w:ascii="Times New Roman" w:eastAsia="等线" w:hAnsi="Times New Roman" w:cs="Times New Roman"/>
          <w:sz w:val="22"/>
        </w:rPr>
      </w:pPr>
    </w:p>
    <w:p w14:paraId="3D7DF979" w14:textId="77777777" w:rsidR="006420BF" w:rsidRDefault="006420BF">
      <w:pPr>
        <w:spacing w:line="480" w:lineRule="auto"/>
        <w:rPr>
          <w:rFonts w:ascii="Times New Roman" w:eastAsia="等线" w:hAnsi="Times New Roman" w:cs="Times New Roman"/>
          <w:sz w:val="22"/>
        </w:rPr>
        <w:sectPr w:rsidR="006420BF">
          <w:pgSz w:w="11906" w:h="16838"/>
          <w:pgMar w:top="1440" w:right="1800" w:bottom="1440" w:left="1800" w:header="851" w:footer="992" w:gutter="0"/>
          <w:cols w:space="425"/>
          <w:docGrid w:type="lines" w:linePitch="312"/>
        </w:sectPr>
      </w:pPr>
    </w:p>
    <w:p w14:paraId="24D87106" w14:textId="77777777" w:rsidR="006420BF" w:rsidRDefault="007766EF">
      <w:pPr>
        <w:spacing w:line="480" w:lineRule="auto"/>
        <w:rPr>
          <w:rFonts w:ascii="Times New Roman" w:eastAsia="等线" w:hAnsi="Times New Roman" w:cs="Times New Roman"/>
          <w:sz w:val="22"/>
        </w:rPr>
      </w:pPr>
      <w:r>
        <w:rPr>
          <w:rFonts w:ascii="Times New Roman" w:hAnsi="Times New Roman" w:cs="Times New Roman"/>
          <w:b/>
          <w:sz w:val="22"/>
        </w:rPr>
        <w:lastRenderedPageBreak/>
        <w:t>References</w:t>
      </w:r>
    </w:p>
    <w:p w14:paraId="3CFA43C1" w14:textId="77777777" w:rsidR="007653A0" w:rsidRPr="00AA62C3" w:rsidRDefault="007766EF" w:rsidP="007653A0">
      <w:pPr>
        <w:pStyle w:val="EndNoteBibliography"/>
        <w:ind w:left="720" w:hanging="720"/>
        <w:rPr>
          <w:rFonts w:ascii="Times New Roman" w:hAnsi="Times New Roman" w:cs="Times New Roman"/>
          <w:noProof/>
        </w:rPr>
      </w:pPr>
      <w:r w:rsidRPr="00AA62C3">
        <w:rPr>
          <w:rFonts w:ascii="Times New Roman" w:hAnsi="Times New Roman" w:cs="Times New Roman"/>
          <w:sz w:val="22"/>
        </w:rPr>
        <w:fldChar w:fldCharType="begin"/>
      </w:r>
      <w:r w:rsidRPr="00AA62C3">
        <w:rPr>
          <w:rFonts w:ascii="Times New Roman" w:hAnsi="Times New Roman" w:cs="Times New Roman"/>
          <w:sz w:val="22"/>
        </w:rPr>
        <w:instrText xml:space="preserve"> ADDIN EN.REFLIST </w:instrText>
      </w:r>
      <w:r w:rsidRPr="00AA62C3">
        <w:rPr>
          <w:rFonts w:ascii="Times New Roman" w:hAnsi="Times New Roman" w:cs="Times New Roman"/>
          <w:sz w:val="22"/>
        </w:rPr>
        <w:fldChar w:fldCharType="separate"/>
      </w:r>
      <w:r w:rsidR="007653A0" w:rsidRPr="00AA62C3">
        <w:rPr>
          <w:rFonts w:ascii="Times New Roman" w:hAnsi="Times New Roman" w:cs="Times New Roman"/>
          <w:noProof/>
        </w:rPr>
        <w:t xml:space="preserve">Culbreth, A. J., Westbrook, A., Xu, Z., Barch, D. M., Waltz, J. A. (2016). Intact Ventral Striatal Prediction Error Signaling in Medicated Schizophrenia Patients. </w:t>
      </w:r>
      <w:r w:rsidR="007653A0" w:rsidRPr="00AA62C3">
        <w:rPr>
          <w:rFonts w:ascii="Times New Roman" w:hAnsi="Times New Roman" w:cs="Times New Roman"/>
          <w:i/>
          <w:noProof/>
        </w:rPr>
        <w:t>Biological psychiatry. Cognitive neuroscience and neuroimaging</w:t>
      </w:r>
      <w:r w:rsidR="007653A0" w:rsidRPr="00AA62C3">
        <w:rPr>
          <w:rFonts w:ascii="Times New Roman" w:hAnsi="Times New Roman" w:cs="Times New Roman"/>
          <w:noProof/>
        </w:rPr>
        <w:t xml:space="preserve">, </w:t>
      </w:r>
      <w:r w:rsidR="007653A0" w:rsidRPr="00AA62C3">
        <w:rPr>
          <w:rFonts w:ascii="Times New Roman" w:hAnsi="Times New Roman" w:cs="Times New Roman"/>
          <w:i/>
          <w:noProof/>
        </w:rPr>
        <w:t>1</w:t>
      </w:r>
      <w:r w:rsidR="007653A0" w:rsidRPr="00AA62C3">
        <w:rPr>
          <w:rFonts w:ascii="Times New Roman" w:hAnsi="Times New Roman" w:cs="Times New Roman"/>
          <w:noProof/>
        </w:rPr>
        <w:t>(5), 474-483. doi:org/10.1016/j.bpsc.2016.07.007</w:t>
      </w:r>
    </w:p>
    <w:p w14:paraId="4C1EBEFF" w14:textId="77777777" w:rsidR="007653A0" w:rsidRPr="00AA62C3" w:rsidRDefault="007653A0" w:rsidP="007653A0">
      <w:pPr>
        <w:pStyle w:val="EndNoteBibliography"/>
        <w:ind w:left="720" w:hanging="720"/>
        <w:rPr>
          <w:rFonts w:ascii="Times New Roman" w:hAnsi="Times New Roman" w:cs="Times New Roman"/>
          <w:noProof/>
        </w:rPr>
      </w:pPr>
      <w:r w:rsidRPr="00AA62C3">
        <w:rPr>
          <w:rFonts w:ascii="Times New Roman" w:hAnsi="Times New Roman" w:cs="Times New Roman"/>
          <w:noProof/>
        </w:rPr>
        <w:t xml:space="preserve">Emch, M., von Bastian, C. C., Koch, K. (2019). Neural Correlates of Verbal Working Memory: An fMRI Meta-Analysis. </w:t>
      </w:r>
      <w:r w:rsidRPr="00AA62C3">
        <w:rPr>
          <w:rFonts w:ascii="Times New Roman" w:hAnsi="Times New Roman" w:cs="Times New Roman"/>
          <w:i/>
          <w:noProof/>
        </w:rPr>
        <w:t>Frontiers in Human Neuroscience</w:t>
      </w:r>
      <w:r w:rsidRPr="00AA62C3">
        <w:rPr>
          <w:rFonts w:ascii="Times New Roman" w:hAnsi="Times New Roman" w:cs="Times New Roman"/>
          <w:noProof/>
        </w:rPr>
        <w:t xml:space="preserve">, </w:t>
      </w:r>
      <w:r w:rsidRPr="00AA62C3">
        <w:rPr>
          <w:rFonts w:ascii="Times New Roman" w:hAnsi="Times New Roman" w:cs="Times New Roman"/>
          <w:i/>
          <w:noProof/>
        </w:rPr>
        <w:t>13</w:t>
      </w:r>
      <w:r w:rsidRPr="00AA62C3">
        <w:rPr>
          <w:rFonts w:ascii="Times New Roman" w:hAnsi="Times New Roman" w:cs="Times New Roman"/>
          <w:noProof/>
        </w:rPr>
        <w:t>. doi:org/10.3389/fnhum.2019.00180</w:t>
      </w:r>
    </w:p>
    <w:p w14:paraId="4E983BF7" w14:textId="77777777" w:rsidR="007653A0" w:rsidRPr="00AA62C3" w:rsidRDefault="007653A0" w:rsidP="007653A0">
      <w:pPr>
        <w:pStyle w:val="EndNoteBibliography"/>
        <w:ind w:left="720" w:hanging="720"/>
        <w:rPr>
          <w:rFonts w:ascii="Times New Roman" w:hAnsi="Times New Roman" w:cs="Times New Roman"/>
          <w:noProof/>
        </w:rPr>
      </w:pPr>
      <w:r w:rsidRPr="00AA62C3">
        <w:rPr>
          <w:rFonts w:ascii="Times New Roman" w:hAnsi="Times New Roman" w:cs="Times New Roman"/>
          <w:noProof/>
        </w:rPr>
        <w:t xml:space="preserve">Ermakova, A. O., Knolle, F., Justicia, A., Bullmore, E. T., Jones, P. B., Robbins, T. W., . . . Murray, G. K. (2018). Abnormal reward prediction-error signalling in antipsychotic naive individuals with first-episode psychosis or clinical risk for psychosis. </w:t>
      </w:r>
      <w:r w:rsidRPr="00AA62C3">
        <w:rPr>
          <w:rFonts w:ascii="Times New Roman" w:hAnsi="Times New Roman" w:cs="Times New Roman"/>
          <w:i/>
          <w:noProof/>
        </w:rPr>
        <w:t>Neuropsychopharmacology</w:t>
      </w:r>
      <w:r w:rsidRPr="00AA62C3">
        <w:rPr>
          <w:rFonts w:ascii="Times New Roman" w:hAnsi="Times New Roman" w:cs="Times New Roman"/>
          <w:noProof/>
        </w:rPr>
        <w:t xml:space="preserve">, </w:t>
      </w:r>
      <w:r w:rsidRPr="00AA62C3">
        <w:rPr>
          <w:rFonts w:ascii="Times New Roman" w:hAnsi="Times New Roman" w:cs="Times New Roman"/>
          <w:i/>
          <w:noProof/>
        </w:rPr>
        <w:t>43</w:t>
      </w:r>
      <w:r w:rsidRPr="00AA62C3">
        <w:rPr>
          <w:rFonts w:ascii="Times New Roman" w:hAnsi="Times New Roman" w:cs="Times New Roman"/>
          <w:noProof/>
        </w:rPr>
        <w:t>(8), 1691-1699. doi:org/10.1038/s41386-018-0056-2</w:t>
      </w:r>
    </w:p>
    <w:p w14:paraId="58550DF5" w14:textId="77777777" w:rsidR="007653A0" w:rsidRPr="00AA62C3" w:rsidRDefault="007653A0" w:rsidP="007653A0">
      <w:pPr>
        <w:pStyle w:val="EndNoteBibliography"/>
        <w:ind w:left="720" w:hanging="720"/>
        <w:rPr>
          <w:rFonts w:ascii="Times New Roman" w:hAnsi="Times New Roman" w:cs="Times New Roman"/>
          <w:noProof/>
        </w:rPr>
      </w:pPr>
      <w:r w:rsidRPr="00AA62C3">
        <w:rPr>
          <w:rFonts w:ascii="Times New Roman" w:hAnsi="Times New Roman" w:cs="Times New Roman"/>
          <w:noProof/>
        </w:rPr>
        <w:t xml:space="preserve">Hernaus, D., Xu, Z., Brown, E. C., Ruiz, R., Frank, M. J., Gold, J. M., Waltz, J. A. (2018). Motivational deficits in schizophrenia relate to abnormalities in cortical learning rate signals. </w:t>
      </w:r>
      <w:r w:rsidRPr="00AA62C3">
        <w:rPr>
          <w:rFonts w:ascii="Times New Roman" w:hAnsi="Times New Roman" w:cs="Times New Roman"/>
          <w:i/>
          <w:noProof/>
        </w:rPr>
        <w:t>Cognitive Affective &amp; Behavioral Neuroscience</w:t>
      </w:r>
      <w:r w:rsidRPr="00AA62C3">
        <w:rPr>
          <w:rFonts w:ascii="Times New Roman" w:hAnsi="Times New Roman" w:cs="Times New Roman"/>
          <w:noProof/>
        </w:rPr>
        <w:t xml:space="preserve">, </w:t>
      </w:r>
      <w:r w:rsidRPr="00AA62C3">
        <w:rPr>
          <w:rFonts w:ascii="Times New Roman" w:hAnsi="Times New Roman" w:cs="Times New Roman"/>
          <w:i/>
          <w:noProof/>
        </w:rPr>
        <w:t>18</w:t>
      </w:r>
      <w:r w:rsidRPr="00AA62C3">
        <w:rPr>
          <w:rFonts w:ascii="Times New Roman" w:hAnsi="Times New Roman" w:cs="Times New Roman"/>
          <w:noProof/>
        </w:rPr>
        <w:t>(6), 1338-1351. doi:org/10.3758/s13415-018-0643-z</w:t>
      </w:r>
    </w:p>
    <w:p w14:paraId="2A6D70E7" w14:textId="77777777" w:rsidR="007653A0" w:rsidRPr="00AA62C3" w:rsidRDefault="007653A0" w:rsidP="007653A0">
      <w:pPr>
        <w:pStyle w:val="EndNoteBibliography"/>
        <w:ind w:left="720" w:hanging="720"/>
        <w:rPr>
          <w:rFonts w:ascii="Times New Roman" w:hAnsi="Times New Roman" w:cs="Times New Roman"/>
          <w:noProof/>
        </w:rPr>
      </w:pPr>
      <w:r w:rsidRPr="00AA62C3">
        <w:rPr>
          <w:rFonts w:ascii="Times New Roman" w:hAnsi="Times New Roman" w:cs="Times New Roman"/>
          <w:noProof/>
        </w:rPr>
        <w:t xml:space="preserve">Katthagen, T., Kaminski, J., Heinz, A., Buchert, R., Schlagenhauf, F. (2020). Striatal Dopamine and Reward Prediction Error Signaling in Unmedicated Schizophrenia Patients. </w:t>
      </w:r>
      <w:r w:rsidRPr="00AA62C3">
        <w:rPr>
          <w:rFonts w:ascii="Times New Roman" w:hAnsi="Times New Roman" w:cs="Times New Roman"/>
          <w:i/>
          <w:noProof/>
        </w:rPr>
        <w:t>Schizophrenia Bulletin</w:t>
      </w:r>
      <w:r w:rsidRPr="00AA62C3">
        <w:rPr>
          <w:rFonts w:ascii="Times New Roman" w:hAnsi="Times New Roman" w:cs="Times New Roman"/>
          <w:noProof/>
        </w:rPr>
        <w:t xml:space="preserve">, </w:t>
      </w:r>
      <w:r w:rsidRPr="00AA62C3">
        <w:rPr>
          <w:rFonts w:ascii="Times New Roman" w:hAnsi="Times New Roman" w:cs="Times New Roman"/>
          <w:i/>
          <w:noProof/>
        </w:rPr>
        <w:t>46</w:t>
      </w:r>
      <w:r w:rsidRPr="00AA62C3">
        <w:rPr>
          <w:rFonts w:ascii="Times New Roman" w:hAnsi="Times New Roman" w:cs="Times New Roman"/>
          <w:noProof/>
        </w:rPr>
        <w:t>(6), 1535-1546. doi:org/10.1093/schbul/sbaa055</w:t>
      </w:r>
    </w:p>
    <w:p w14:paraId="3630DDA1" w14:textId="77777777" w:rsidR="007653A0" w:rsidRPr="00AA62C3" w:rsidRDefault="007653A0" w:rsidP="007653A0">
      <w:pPr>
        <w:pStyle w:val="EndNoteBibliography"/>
        <w:ind w:left="720" w:hanging="720"/>
        <w:rPr>
          <w:rFonts w:ascii="Times New Roman" w:hAnsi="Times New Roman" w:cs="Times New Roman"/>
          <w:noProof/>
        </w:rPr>
      </w:pPr>
      <w:r w:rsidRPr="00AA62C3">
        <w:rPr>
          <w:rFonts w:ascii="Times New Roman" w:hAnsi="Times New Roman" w:cs="Times New Roman"/>
          <w:noProof/>
        </w:rPr>
        <w:t xml:space="preserve">Koch, K., Schachtzabel, C., Wagner, G., Schikora, J., Schultz, C., Reichenbach, J. R., . . . Schlosser, R. G. M. (2010). Altered activation in association with reward-related trial-and-error learning in patients with schizophrenia. </w:t>
      </w:r>
      <w:r w:rsidRPr="00AA62C3">
        <w:rPr>
          <w:rFonts w:ascii="Times New Roman" w:hAnsi="Times New Roman" w:cs="Times New Roman"/>
          <w:i/>
          <w:noProof/>
        </w:rPr>
        <w:t>Neuroimage</w:t>
      </w:r>
      <w:r w:rsidRPr="00AA62C3">
        <w:rPr>
          <w:rFonts w:ascii="Times New Roman" w:hAnsi="Times New Roman" w:cs="Times New Roman"/>
          <w:noProof/>
        </w:rPr>
        <w:t xml:space="preserve">, </w:t>
      </w:r>
      <w:r w:rsidRPr="00AA62C3">
        <w:rPr>
          <w:rFonts w:ascii="Times New Roman" w:hAnsi="Times New Roman" w:cs="Times New Roman"/>
          <w:i/>
          <w:noProof/>
        </w:rPr>
        <w:t>50</w:t>
      </w:r>
      <w:r w:rsidRPr="00AA62C3">
        <w:rPr>
          <w:rFonts w:ascii="Times New Roman" w:hAnsi="Times New Roman" w:cs="Times New Roman"/>
          <w:noProof/>
        </w:rPr>
        <w:t>(1), 223-232. doi:org/10.1016/j.neuroimage.2009.12.031</w:t>
      </w:r>
    </w:p>
    <w:p w14:paraId="10A275F9" w14:textId="77777777" w:rsidR="007653A0" w:rsidRPr="00AA62C3" w:rsidRDefault="007653A0" w:rsidP="007653A0">
      <w:pPr>
        <w:pStyle w:val="EndNoteBibliography"/>
        <w:ind w:left="720" w:hanging="720"/>
        <w:rPr>
          <w:rFonts w:ascii="Times New Roman" w:hAnsi="Times New Roman" w:cs="Times New Roman"/>
          <w:noProof/>
        </w:rPr>
      </w:pPr>
      <w:r w:rsidRPr="00AA62C3">
        <w:rPr>
          <w:rFonts w:ascii="Times New Roman" w:hAnsi="Times New Roman" w:cs="Times New Roman"/>
          <w:noProof/>
        </w:rPr>
        <w:t xml:space="preserve">Kolesar, T. A., Bilevicius, E., Wilson, A. D., Kornelsen, J. (2019). Systematic review and meta-analyses of neural structural and functional differences in generalized anxiety disorder and healthy controls using magnetic resonance imaging. </w:t>
      </w:r>
      <w:r w:rsidRPr="00AA62C3">
        <w:rPr>
          <w:rFonts w:ascii="Times New Roman" w:hAnsi="Times New Roman" w:cs="Times New Roman"/>
          <w:i/>
          <w:noProof/>
        </w:rPr>
        <w:t>Neuroimage-Clinical</w:t>
      </w:r>
      <w:r w:rsidRPr="00AA62C3">
        <w:rPr>
          <w:rFonts w:ascii="Times New Roman" w:hAnsi="Times New Roman" w:cs="Times New Roman"/>
          <w:noProof/>
        </w:rPr>
        <w:t xml:space="preserve">, </w:t>
      </w:r>
      <w:r w:rsidRPr="00AA62C3">
        <w:rPr>
          <w:rFonts w:ascii="Times New Roman" w:hAnsi="Times New Roman" w:cs="Times New Roman"/>
          <w:i/>
          <w:noProof/>
        </w:rPr>
        <w:t>24</w:t>
      </w:r>
      <w:r w:rsidRPr="00AA62C3">
        <w:rPr>
          <w:rFonts w:ascii="Times New Roman" w:hAnsi="Times New Roman" w:cs="Times New Roman"/>
          <w:noProof/>
        </w:rPr>
        <w:t>. doi:org/10.1016/j.nicl.2019.102016</w:t>
      </w:r>
    </w:p>
    <w:p w14:paraId="1A323EF7" w14:textId="77777777" w:rsidR="007653A0" w:rsidRPr="00AA62C3" w:rsidRDefault="007653A0" w:rsidP="007653A0">
      <w:pPr>
        <w:pStyle w:val="EndNoteBibliography"/>
        <w:ind w:left="720" w:hanging="720"/>
        <w:rPr>
          <w:rFonts w:ascii="Times New Roman" w:hAnsi="Times New Roman" w:cs="Times New Roman"/>
          <w:noProof/>
        </w:rPr>
      </w:pPr>
      <w:r w:rsidRPr="00AA62C3">
        <w:rPr>
          <w:rFonts w:ascii="Times New Roman" w:hAnsi="Times New Roman" w:cs="Times New Roman"/>
          <w:noProof/>
        </w:rPr>
        <w:t xml:space="preserve">Radua, J., Mataix-Cols, D. (2012). Meta-analytic methods for neuroimaging data explained. </w:t>
      </w:r>
      <w:r w:rsidRPr="00AA62C3">
        <w:rPr>
          <w:rFonts w:ascii="Times New Roman" w:hAnsi="Times New Roman" w:cs="Times New Roman"/>
          <w:i/>
          <w:noProof/>
        </w:rPr>
        <w:t>Biology of mood &amp; anxiety disorders</w:t>
      </w:r>
      <w:r w:rsidRPr="00AA62C3">
        <w:rPr>
          <w:rFonts w:ascii="Times New Roman" w:hAnsi="Times New Roman" w:cs="Times New Roman"/>
          <w:noProof/>
        </w:rPr>
        <w:t xml:space="preserve">, </w:t>
      </w:r>
      <w:r w:rsidRPr="00AA62C3">
        <w:rPr>
          <w:rFonts w:ascii="Times New Roman" w:hAnsi="Times New Roman" w:cs="Times New Roman"/>
          <w:i/>
          <w:noProof/>
        </w:rPr>
        <w:t>2</w:t>
      </w:r>
      <w:r w:rsidRPr="00AA62C3">
        <w:rPr>
          <w:rFonts w:ascii="Times New Roman" w:hAnsi="Times New Roman" w:cs="Times New Roman"/>
          <w:noProof/>
        </w:rPr>
        <w:t>, 6. doi:org/10.1186/2045-5380-2-6</w:t>
      </w:r>
    </w:p>
    <w:p w14:paraId="48B7C9BA" w14:textId="77777777" w:rsidR="007653A0" w:rsidRPr="00AA62C3" w:rsidRDefault="007653A0" w:rsidP="007653A0">
      <w:pPr>
        <w:pStyle w:val="EndNoteBibliography"/>
        <w:ind w:left="720" w:hanging="720"/>
        <w:rPr>
          <w:rFonts w:ascii="Times New Roman" w:hAnsi="Times New Roman" w:cs="Times New Roman"/>
          <w:noProof/>
        </w:rPr>
      </w:pPr>
      <w:r w:rsidRPr="00AA62C3">
        <w:rPr>
          <w:rFonts w:ascii="Times New Roman" w:hAnsi="Times New Roman" w:cs="Times New Roman"/>
          <w:noProof/>
        </w:rPr>
        <w:t xml:space="preserve">Radua, J., Mataix-Cols, D. (2009). Voxel-wise meta-analysis of grey matter changes in obsessive-compulsive disorder. </w:t>
      </w:r>
      <w:r w:rsidRPr="00AA62C3">
        <w:rPr>
          <w:rFonts w:ascii="Times New Roman" w:hAnsi="Times New Roman" w:cs="Times New Roman"/>
          <w:i/>
          <w:noProof/>
        </w:rPr>
        <w:t>British Journal of Psychiatry</w:t>
      </w:r>
      <w:r w:rsidRPr="00AA62C3">
        <w:rPr>
          <w:rFonts w:ascii="Times New Roman" w:hAnsi="Times New Roman" w:cs="Times New Roman"/>
          <w:noProof/>
        </w:rPr>
        <w:t xml:space="preserve">, </w:t>
      </w:r>
      <w:r w:rsidRPr="00AA62C3">
        <w:rPr>
          <w:rFonts w:ascii="Times New Roman" w:hAnsi="Times New Roman" w:cs="Times New Roman"/>
          <w:i/>
          <w:noProof/>
        </w:rPr>
        <w:t>195</w:t>
      </w:r>
      <w:r w:rsidRPr="00AA62C3">
        <w:rPr>
          <w:rFonts w:ascii="Times New Roman" w:hAnsi="Times New Roman" w:cs="Times New Roman"/>
          <w:noProof/>
        </w:rPr>
        <w:t>(5), 393-402. doi:org/10.1192/bjp.bp.108.055046</w:t>
      </w:r>
    </w:p>
    <w:p w14:paraId="087AE73E" w14:textId="77777777" w:rsidR="007653A0" w:rsidRPr="00AA62C3" w:rsidRDefault="007653A0" w:rsidP="007653A0">
      <w:pPr>
        <w:pStyle w:val="EndNoteBibliography"/>
        <w:ind w:left="720" w:hanging="720"/>
        <w:rPr>
          <w:rFonts w:ascii="Times New Roman" w:hAnsi="Times New Roman" w:cs="Times New Roman"/>
          <w:noProof/>
        </w:rPr>
      </w:pPr>
      <w:r w:rsidRPr="00AA62C3">
        <w:rPr>
          <w:rFonts w:ascii="Times New Roman" w:hAnsi="Times New Roman" w:cs="Times New Roman"/>
          <w:noProof/>
        </w:rPr>
        <w:t xml:space="preserve">Radua, J., Mataix-Cols, D., Phillips, M. L., El-Hage, W., Kronhaus, D. M., Cardoner, N., Surguladze, S. (2012). A new meta-analytic method for neuroimaging studies that combines reported peak coordinates and statistical parametric maps. </w:t>
      </w:r>
      <w:r w:rsidRPr="00AA62C3">
        <w:rPr>
          <w:rFonts w:ascii="Times New Roman" w:hAnsi="Times New Roman" w:cs="Times New Roman"/>
          <w:i/>
          <w:noProof/>
        </w:rPr>
        <w:t>European Psychiatry</w:t>
      </w:r>
      <w:r w:rsidRPr="00AA62C3">
        <w:rPr>
          <w:rFonts w:ascii="Times New Roman" w:hAnsi="Times New Roman" w:cs="Times New Roman"/>
          <w:noProof/>
        </w:rPr>
        <w:t xml:space="preserve">, </w:t>
      </w:r>
      <w:r w:rsidRPr="00AA62C3">
        <w:rPr>
          <w:rFonts w:ascii="Times New Roman" w:hAnsi="Times New Roman" w:cs="Times New Roman"/>
          <w:i/>
          <w:noProof/>
        </w:rPr>
        <w:t>27</w:t>
      </w:r>
      <w:r w:rsidRPr="00AA62C3">
        <w:rPr>
          <w:rFonts w:ascii="Times New Roman" w:hAnsi="Times New Roman" w:cs="Times New Roman"/>
          <w:noProof/>
        </w:rPr>
        <w:t>(8), 605-611. doi:org/10.1016/j.eurpsy.2011.04.001</w:t>
      </w:r>
    </w:p>
    <w:p w14:paraId="6C010998" w14:textId="77777777" w:rsidR="007653A0" w:rsidRPr="00AA62C3" w:rsidRDefault="007653A0" w:rsidP="007653A0">
      <w:pPr>
        <w:pStyle w:val="EndNoteBibliography"/>
        <w:ind w:left="720" w:hanging="720"/>
        <w:rPr>
          <w:rFonts w:ascii="Times New Roman" w:hAnsi="Times New Roman" w:cs="Times New Roman"/>
          <w:noProof/>
        </w:rPr>
      </w:pPr>
      <w:r w:rsidRPr="00AA62C3">
        <w:rPr>
          <w:rFonts w:ascii="Times New Roman" w:hAnsi="Times New Roman" w:cs="Times New Roman"/>
          <w:noProof/>
        </w:rPr>
        <w:t xml:space="preserve">Radua, J., van den Heuvel, O. A., Surguladze, S., Mataix-Cols, D. (2010). Meta-analytical Comparison of Voxel-Based Morphometry Studies in Obsessive-Compulsive Disorder vs Other Anxiety Disorders. </w:t>
      </w:r>
      <w:r w:rsidRPr="00AA62C3">
        <w:rPr>
          <w:rFonts w:ascii="Times New Roman" w:hAnsi="Times New Roman" w:cs="Times New Roman"/>
          <w:i/>
          <w:noProof/>
        </w:rPr>
        <w:t>Archives of General Psychiatry</w:t>
      </w:r>
      <w:r w:rsidRPr="00AA62C3">
        <w:rPr>
          <w:rFonts w:ascii="Times New Roman" w:hAnsi="Times New Roman" w:cs="Times New Roman"/>
          <w:noProof/>
        </w:rPr>
        <w:t xml:space="preserve">, </w:t>
      </w:r>
      <w:r w:rsidRPr="00AA62C3">
        <w:rPr>
          <w:rFonts w:ascii="Times New Roman" w:hAnsi="Times New Roman" w:cs="Times New Roman"/>
          <w:i/>
          <w:noProof/>
        </w:rPr>
        <w:t>67</w:t>
      </w:r>
      <w:r w:rsidRPr="00AA62C3">
        <w:rPr>
          <w:rFonts w:ascii="Times New Roman" w:hAnsi="Times New Roman" w:cs="Times New Roman"/>
          <w:noProof/>
        </w:rPr>
        <w:t>(7), 701-711. doi:org/10.1001/archgenpsychiatry.2010.70</w:t>
      </w:r>
    </w:p>
    <w:p w14:paraId="6AAE87EB" w14:textId="77777777" w:rsidR="007653A0" w:rsidRPr="00AA62C3" w:rsidRDefault="007653A0" w:rsidP="007653A0">
      <w:pPr>
        <w:pStyle w:val="EndNoteBibliography"/>
        <w:ind w:left="720" w:hanging="720"/>
        <w:rPr>
          <w:rFonts w:ascii="Times New Roman" w:hAnsi="Times New Roman" w:cs="Times New Roman"/>
          <w:noProof/>
        </w:rPr>
      </w:pPr>
      <w:r w:rsidRPr="00AA62C3">
        <w:rPr>
          <w:rFonts w:ascii="Times New Roman" w:hAnsi="Times New Roman" w:cs="Times New Roman"/>
          <w:noProof/>
        </w:rPr>
        <w:t xml:space="preserve">Radua, J., Via, E., Catani, M., Mataix-Cols, D. (2011). Voxel-based meta-analysis of regional white-matter volume differences in autism spectrum disorder &lt;i&gt;versus&lt;/i&gt; healthy controls. </w:t>
      </w:r>
      <w:r w:rsidRPr="00AA62C3">
        <w:rPr>
          <w:rFonts w:ascii="Times New Roman" w:hAnsi="Times New Roman" w:cs="Times New Roman"/>
          <w:i/>
          <w:noProof/>
        </w:rPr>
        <w:t>Psychological Medicine</w:t>
      </w:r>
      <w:r w:rsidRPr="00AA62C3">
        <w:rPr>
          <w:rFonts w:ascii="Times New Roman" w:hAnsi="Times New Roman" w:cs="Times New Roman"/>
          <w:noProof/>
        </w:rPr>
        <w:t xml:space="preserve">, </w:t>
      </w:r>
      <w:r w:rsidRPr="00AA62C3">
        <w:rPr>
          <w:rFonts w:ascii="Times New Roman" w:hAnsi="Times New Roman" w:cs="Times New Roman"/>
          <w:i/>
          <w:noProof/>
        </w:rPr>
        <w:t>41</w:t>
      </w:r>
      <w:r w:rsidRPr="00AA62C3">
        <w:rPr>
          <w:rFonts w:ascii="Times New Roman" w:hAnsi="Times New Roman" w:cs="Times New Roman"/>
          <w:noProof/>
        </w:rPr>
        <w:t>(7), 1539-1550. doi:org/10.1017/s0033291710002187</w:t>
      </w:r>
    </w:p>
    <w:p w14:paraId="24309BA6" w14:textId="77777777" w:rsidR="007653A0" w:rsidRPr="00AA62C3" w:rsidRDefault="007653A0" w:rsidP="007653A0">
      <w:pPr>
        <w:pStyle w:val="EndNoteBibliography"/>
        <w:ind w:left="720" w:hanging="720"/>
        <w:rPr>
          <w:rFonts w:ascii="Times New Roman" w:hAnsi="Times New Roman" w:cs="Times New Roman"/>
          <w:noProof/>
        </w:rPr>
      </w:pPr>
      <w:r w:rsidRPr="00AA62C3">
        <w:rPr>
          <w:rFonts w:ascii="Times New Roman" w:hAnsi="Times New Roman" w:cs="Times New Roman"/>
          <w:noProof/>
        </w:rPr>
        <w:t xml:space="preserve">Reinen, J. M., Van Snellenberg, J. X., Horga, G., Abi-Dargham, A., Daw, N. D., Shohamy, D. (2016). Motivational Context Modulates Prediction Error Response in Schizophrenia. </w:t>
      </w:r>
      <w:r w:rsidRPr="00AA62C3">
        <w:rPr>
          <w:rFonts w:ascii="Times New Roman" w:hAnsi="Times New Roman" w:cs="Times New Roman"/>
          <w:i/>
          <w:noProof/>
        </w:rPr>
        <w:t>Schizophrenia Bulletin</w:t>
      </w:r>
      <w:r w:rsidRPr="00AA62C3">
        <w:rPr>
          <w:rFonts w:ascii="Times New Roman" w:hAnsi="Times New Roman" w:cs="Times New Roman"/>
          <w:noProof/>
        </w:rPr>
        <w:t xml:space="preserve">, </w:t>
      </w:r>
      <w:r w:rsidRPr="00AA62C3">
        <w:rPr>
          <w:rFonts w:ascii="Times New Roman" w:hAnsi="Times New Roman" w:cs="Times New Roman"/>
          <w:i/>
          <w:noProof/>
        </w:rPr>
        <w:t>42</w:t>
      </w:r>
      <w:r w:rsidRPr="00AA62C3">
        <w:rPr>
          <w:rFonts w:ascii="Times New Roman" w:hAnsi="Times New Roman" w:cs="Times New Roman"/>
          <w:noProof/>
        </w:rPr>
        <w:t>(6), 1467-1475. doi:org/10.1093/schbul/sbw045</w:t>
      </w:r>
    </w:p>
    <w:p w14:paraId="715102D0" w14:textId="77777777" w:rsidR="007653A0" w:rsidRPr="00AA62C3" w:rsidRDefault="007653A0" w:rsidP="007653A0">
      <w:pPr>
        <w:pStyle w:val="EndNoteBibliography"/>
        <w:ind w:left="720" w:hanging="720"/>
        <w:rPr>
          <w:rFonts w:ascii="Times New Roman" w:hAnsi="Times New Roman" w:cs="Times New Roman"/>
          <w:noProof/>
        </w:rPr>
      </w:pPr>
      <w:r w:rsidRPr="00AA62C3">
        <w:rPr>
          <w:rFonts w:ascii="Times New Roman" w:hAnsi="Times New Roman" w:cs="Times New Roman"/>
          <w:noProof/>
        </w:rPr>
        <w:lastRenderedPageBreak/>
        <w:t xml:space="preserve">Schlagenhauf, F., Huys, Q. J. M., Deserno, L., Rapp, M. A., Beck, A., Heinze, H. J., . . . Heinz, A. (2014). Striatal dysfunction during reversal learning in unmedicated schizophrenia patients. </w:t>
      </w:r>
      <w:r w:rsidRPr="00AA62C3">
        <w:rPr>
          <w:rFonts w:ascii="Times New Roman" w:hAnsi="Times New Roman" w:cs="Times New Roman"/>
          <w:i/>
          <w:noProof/>
        </w:rPr>
        <w:t>Neuroimage</w:t>
      </w:r>
      <w:r w:rsidRPr="00AA62C3">
        <w:rPr>
          <w:rFonts w:ascii="Times New Roman" w:hAnsi="Times New Roman" w:cs="Times New Roman"/>
          <w:noProof/>
        </w:rPr>
        <w:t xml:space="preserve">, </w:t>
      </w:r>
      <w:r w:rsidRPr="00AA62C3">
        <w:rPr>
          <w:rFonts w:ascii="Times New Roman" w:hAnsi="Times New Roman" w:cs="Times New Roman"/>
          <w:i/>
          <w:noProof/>
        </w:rPr>
        <w:t>89</w:t>
      </w:r>
      <w:r w:rsidRPr="00AA62C3">
        <w:rPr>
          <w:rFonts w:ascii="Times New Roman" w:hAnsi="Times New Roman" w:cs="Times New Roman"/>
          <w:noProof/>
        </w:rPr>
        <w:t>, 171-180. doi:org/10.1016/j.neuroimage.2013.11.034</w:t>
      </w:r>
    </w:p>
    <w:p w14:paraId="610E8835" w14:textId="77777777" w:rsidR="007653A0" w:rsidRPr="00AA62C3" w:rsidRDefault="007653A0" w:rsidP="007653A0">
      <w:pPr>
        <w:pStyle w:val="EndNoteBibliography"/>
        <w:ind w:left="720" w:hanging="720"/>
        <w:rPr>
          <w:rFonts w:ascii="Times New Roman" w:hAnsi="Times New Roman" w:cs="Times New Roman"/>
          <w:noProof/>
        </w:rPr>
      </w:pPr>
      <w:r w:rsidRPr="00AA62C3">
        <w:rPr>
          <w:rFonts w:ascii="Times New Roman" w:hAnsi="Times New Roman" w:cs="Times New Roman"/>
          <w:noProof/>
        </w:rPr>
        <w:t xml:space="preserve">Yang, X., Su, Y. Y., Yang, F., Song, Y., Yan, J. N., Luo, Y., Zeng, J. G. (2022). Neurofunctional mapping of reward anticipation and outcome for major depressive disorder: a voxel-based meta-analysis. </w:t>
      </w:r>
      <w:r w:rsidRPr="00AA62C3">
        <w:rPr>
          <w:rFonts w:ascii="Times New Roman" w:hAnsi="Times New Roman" w:cs="Times New Roman"/>
          <w:i/>
          <w:noProof/>
        </w:rPr>
        <w:t>Psychological Medicine</w:t>
      </w:r>
      <w:r w:rsidRPr="00AA62C3">
        <w:rPr>
          <w:rFonts w:ascii="Times New Roman" w:hAnsi="Times New Roman" w:cs="Times New Roman"/>
          <w:noProof/>
        </w:rPr>
        <w:t xml:space="preserve">, </w:t>
      </w:r>
      <w:r w:rsidRPr="00AA62C3">
        <w:rPr>
          <w:rFonts w:ascii="Times New Roman" w:hAnsi="Times New Roman" w:cs="Times New Roman"/>
          <w:i/>
          <w:noProof/>
        </w:rPr>
        <w:t>52</w:t>
      </w:r>
      <w:r w:rsidRPr="00AA62C3">
        <w:rPr>
          <w:rFonts w:ascii="Times New Roman" w:hAnsi="Times New Roman" w:cs="Times New Roman"/>
          <w:noProof/>
        </w:rPr>
        <w:t>(15), 3309-3322. doi:org/10.1017/s0033291722002707</w:t>
      </w:r>
    </w:p>
    <w:p w14:paraId="1FE515E2" w14:textId="77777777" w:rsidR="007653A0" w:rsidRPr="00AA62C3" w:rsidRDefault="007653A0" w:rsidP="007653A0">
      <w:pPr>
        <w:pStyle w:val="EndNoteBibliography"/>
        <w:ind w:left="720" w:hanging="720"/>
        <w:rPr>
          <w:rFonts w:ascii="Times New Roman" w:hAnsi="Times New Roman" w:cs="Times New Roman"/>
          <w:noProof/>
        </w:rPr>
      </w:pPr>
      <w:r w:rsidRPr="00AA62C3">
        <w:rPr>
          <w:rFonts w:ascii="Times New Roman" w:hAnsi="Times New Roman" w:cs="Times New Roman"/>
          <w:noProof/>
        </w:rPr>
        <w:t xml:space="preserve">Yang, X., Tian, F. F., Zhang, H. D., Zeng, J. G., Chen, T. L., Wang, S., . . . Gong, Q. Y. (2016). Cortical and subcortical gray matter shrinkage in alcohol-use disorders: a voxel-based meta-analysis. </w:t>
      </w:r>
      <w:r w:rsidRPr="00AA62C3">
        <w:rPr>
          <w:rFonts w:ascii="Times New Roman" w:hAnsi="Times New Roman" w:cs="Times New Roman"/>
          <w:i/>
          <w:noProof/>
        </w:rPr>
        <w:t>Neuroscience and Biobehavioral Reviews</w:t>
      </w:r>
      <w:r w:rsidRPr="00AA62C3">
        <w:rPr>
          <w:rFonts w:ascii="Times New Roman" w:hAnsi="Times New Roman" w:cs="Times New Roman"/>
          <w:noProof/>
        </w:rPr>
        <w:t xml:space="preserve">, </w:t>
      </w:r>
      <w:r w:rsidRPr="00AA62C3">
        <w:rPr>
          <w:rFonts w:ascii="Times New Roman" w:hAnsi="Times New Roman" w:cs="Times New Roman"/>
          <w:i/>
          <w:noProof/>
        </w:rPr>
        <w:t>66</w:t>
      </w:r>
      <w:r w:rsidRPr="00AA62C3">
        <w:rPr>
          <w:rFonts w:ascii="Times New Roman" w:hAnsi="Times New Roman" w:cs="Times New Roman"/>
          <w:noProof/>
        </w:rPr>
        <w:t>, 92-103. doi:org/10.1016/j.neubiorev.2016.03.034</w:t>
      </w:r>
    </w:p>
    <w:p w14:paraId="43C78BB5" w14:textId="77777777" w:rsidR="007653A0" w:rsidRPr="00AA62C3" w:rsidRDefault="007653A0" w:rsidP="007653A0">
      <w:pPr>
        <w:pStyle w:val="EndNoteBibliography"/>
        <w:ind w:left="720" w:hanging="720"/>
        <w:rPr>
          <w:rFonts w:ascii="Times New Roman" w:hAnsi="Times New Roman" w:cs="Times New Roman"/>
          <w:noProof/>
        </w:rPr>
      </w:pPr>
      <w:r w:rsidRPr="00AA62C3">
        <w:rPr>
          <w:rFonts w:ascii="Times New Roman" w:hAnsi="Times New Roman" w:cs="Times New Roman"/>
          <w:noProof/>
        </w:rPr>
        <w:t xml:space="preserve">Zeng, J. G., Yan, J. N., Cao, H. Y., Su, Y. Y., Song, Y., Luo, Y., Yang, X. (2022). Neural substrates of reward anticipation and outcome in schizophrenia: a meta-analysis of fMRI findings in the monetary incentive delay task. </w:t>
      </w:r>
      <w:r w:rsidRPr="00AA62C3">
        <w:rPr>
          <w:rFonts w:ascii="Times New Roman" w:hAnsi="Times New Roman" w:cs="Times New Roman"/>
          <w:i/>
          <w:noProof/>
        </w:rPr>
        <w:t>Translational Psychiatry</w:t>
      </w:r>
      <w:r w:rsidRPr="00AA62C3">
        <w:rPr>
          <w:rFonts w:ascii="Times New Roman" w:hAnsi="Times New Roman" w:cs="Times New Roman"/>
          <w:noProof/>
        </w:rPr>
        <w:t xml:space="preserve">, </w:t>
      </w:r>
      <w:r w:rsidRPr="00AA62C3">
        <w:rPr>
          <w:rFonts w:ascii="Times New Roman" w:hAnsi="Times New Roman" w:cs="Times New Roman"/>
          <w:i/>
          <w:noProof/>
        </w:rPr>
        <w:t>12</w:t>
      </w:r>
      <w:r w:rsidRPr="00AA62C3">
        <w:rPr>
          <w:rFonts w:ascii="Times New Roman" w:hAnsi="Times New Roman" w:cs="Times New Roman"/>
          <w:noProof/>
        </w:rPr>
        <w:t>(1). doi:org/10.1038/s41398-022-02201-8</w:t>
      </w:r>
    </w:p>
    <w:p w14:paraId="51F3A64A" w14:textId="77777777" w:rsidR="007653A0" w:rsidRPr="00AA62C3" w:rsidRDefault="007653A0" w:rsidP="007653A0">
      <w:pPr>
        <w:pStyle w:val="EndNoteBibliography"/>
        <w:ind w:left="720" w:hanging="720"/>
        <w:rPr>
          <w:rFonts w:ascii="Times New Roman" w:hAnsi="Times New Roman" w:cs="Times New Roman"/>
          <w:noProof/>
        </w:rPr>
      </w:pPr>
      <w:r w:rsidRPr="00AA62C3">
        <w:rPr>
          <w:rFonts w:ascii="Times New Roman" w:hAnsi="Times New Roman" w:cs="Times New Roman"/>
          <w:noProof/>
        </w:rPr>
        <w:t xml:space="preserve">Zeng, J. G., Yu, S. X., Cao, H. Y., Su, Y. Y., Dong, Z. Q., Yang, X. (2021). Neurobiological correlates of cue-reactivity in alcohol-use disorders: A voxel-wise meta-analysis of fMRI studies. </w:t>
      </w:r>
      <w:r w:rsidRPr="00AA62C3">
        <w:rPr>
          <w:rFonts w:ascii="Times New Roman" w:hAnsi="Times New Roman" w:cs="Times New Roman"/>
          <w:i/>
          <w:noProof/>
        </w:rPr>
        <w:t>Neuroscience and Biobehavioral Reviews</w:t>
      </w:r>
      <w:r w:rsidRPr="00AA62C3">
        <w:rPr>
          <w:rFonts w:ascii="Times New Roman" w:hAnsi="Times New Roman" w:cs="Times New Roman"/>
          <w:noProof/>
        </w:rPr>
        <w:t xml:space="preserve">, </w:t>
      </w:r>
      <w:r w:rsidRPr="00AA62C3">
        <w:rPr>
          <w:rFonts w:ascii="Times New Roman" w:hAnsi="Times New Roman" w:cs="Times New Roman"/>
          <w:i/>
          <w:noProof/>
        </w:rPr>
        <w:t>128</w:t>
      </w:r>
      <w:r w:rsidRPr="00AA62C3">
        <w:rPr>
          <w:rFonts w:ascii="Times New Roman" w:hAnsi="Times New Roman" w:cs="Times New Roman"/>
          <w:noProof/>
        </w:rPr>
        <w:t>, 294-310. doi:org/10.1016/j.neubiorev.2021.06.031</w:t>
      </w:r>
    </w:p>
    <w:p w14:paraId="471CD106" w14:textId="2443A3E7" w:rsidR="006420BF" w:rsidRDefault="007766EF">
      <w:pPr>
        <w:rPr>
          <w:rFonts w:ascii="Times New Roman" w:hAnsi="Times New Roman" w:cs="Times New Roman"/>
          <w:sz w:val="20"/>
          <w:szCs w:val="20"/>
        </w:rPr>
        <w:sectPr w:rsidR="006420BF">
          <w:pgSz w:w="11906" w:h="16838"/>
          <w:pgMar w:top="1440" w:right="1800" w:bottom="1440" w:left="1800" w:header="851" w:footer="992" w:gutter="0"/>
          <w:cols w:space="425"/>
          <w:docGrid w:type="lines" w:linePitch="312"/>
        </w:sectPr>
      </w:pPr>
      <w:r w:rsidRPr="00AA62C3">
        <w:rPr>
          <w:rFonts w:ascii="Times New Roman" w:hAnsi="Times New Roman" w:cs="Times New Roman"/>
          <w:sz w:val="22"/>
        </w:rPr>
        <w:fldChar w:fldCharType="end"/>
      </w:r>
    </w:p>
    <w:p w14:paraId="0619D7CF" w14:textId="77777777" w:rsidR="00D61E40" w:rsidRPr="00D61E40" w:rsidRDefault="00D61E40" w:rsidP="00D61E40">
      <w:pPr>
        <w:spacing w:line="360" w:lineRule="auto"/>
        <w:rPr>
          <w:rFonts w:ascii="Times New Roman" w:eastAsia="等线" w:hAnsi="Times New Roman" w:cs="Times New Roman"/>
          <w:b/>
          <w:bCs/>
        </w:rPr>
      </w:pPr>
      <w:bookmarkStart w:id="1" w:name="_Toc119226999"/>
      <w:bookmarkStart w:id="2" w:name="_Toc122041606"/>
      <w:bookmarkStart w:id="3" w:name="_Hlk196684145"/>
      <w:bookmarkStart w:id="4" w:name="_Hlk196684311"/>
      <w:r w:rsidRPr="00D61E40">
        <w:rPr>
          <w:rFonts w:ascii="Times New Roman" w:eastAsia="等线" w:hAnsi="Times New Roman" w:cs="Times New Roman" w:hint="eastAsia"/>
          <w:b/>
          <w:bCs/>
        </w:rPr>
        <w:lastRenderedPageBreak/>
        <w:t>Table S1. Instrumental (Operant) Learning Task.</w:t>
      </w:r>
    </w:p>
    <w:tbl>
      <w:tblPr>
        <w:tblStyle w:val="a7"/>
        <w:tblW w:w="8867" w:type="dxa"/>
        <w:tblInd w:w="2554" w:type="dxa"/>
        <w:tblLayout w:type="fixed"/>
        <w:tblLook w:val="04A0" w:firstRow="1" w:lastRow="0" w:firstColumn="1" w:lastColumn="0" w:noHBand="0" w:noVBand="1"/>
      </w:tblPr>
      <w:tblGrid>
        <w:gridCol w:w="1418"/>
        <w:gridCol w:w="2972"/>
        <w:gridCol w:w="4477"/>
      </w:tblGrid>
      <w:tr w:rsidR="00D61E40" w14:paraId="3D0D14A7" w14:textId="77777777" w:rsidTr="00D61E40">
        <w:tc>
          <w:tcPr>
            <w:tcW w:w="8867" w:type="dxa"/>
            <w:gridSpan w:val="3"/>
            <w:tcBorders>
              <w:top w:val="single" w:sz="8" w:space="0" w:color="auto"/>
              <w:left w:val="nil"/>
              <w:right w:val="nil"/>
            </w:tcBorders>
          </w:tcPr>
          <w:p w14:paraId="2878CAE9" w14:textId="77777777" w:rsidR="00D61E40" w:rsidRDefault="00D61E40" w:rsidP="00242147">
            <w:pPr>
              <w:spacing w:line="340" w:lineRule="exact"/>
              <w:jc w:val="center"/>
              <w:rPr>
                <w:rFonts w:eastAsia="等线"/>
              </w:rPr>
            </w:pPr>
            <w:r>
              <w:rPr>
                <w:rFonts w:eastAsia="等线" w:hint="eastAsia"/>
              </w:rPr>
              <w:t>Instrumental (Operant) Learning Task</w:t>
            </w:r>
          </w:p>
        </w:tc>
      </w:tr>
      <w:tr w:rsidR="00D61E40" w14:paraId="4684641C" w14:textId="77777777" w:rsidTr="00D61E40">
        <w:trPr>
          <w:trHeight w:val="393"/>
        </w:trPr>
        <w:tc>
          <w:tcPr>
            <w:tcW w:w="1418" w:type="dxa"/>
            <w:tcBorders>
              <w:left w:val="nil"/>
              <w:bottom w:val="nil"/>
              <w:right w:val="nil"/>
            </w:tcBorders>
          </w:tcPr>
          <w:p w14:paraId="39DE1380" w14:textId="77777777" w:rsidR="00D61E40" w:rsidRDefault="00D61E40" w:rsidP="00242147">
            <w:pPr>
              <w:spacing w:line="340" w:lineRule="exact"/>
              <w:jc w:val="center"/>
              <w:rPr>
                <w:rFonts w:eastAsia="等线"/>
              </w:rPr>
            </w:pPr>
          </w:p>
        </w:tc>
        <w:tc>
          <w:tcPr>
            <w:tcW w:w="2972" w:type="dxa"/>
            <w:tcBorders>
              <w:left w:val="nil"/>
              <w:bottom w:val="nil"/>
              <w:right w:val="nil"/>
            </w:tcBorders>
          </w:tcPr>
          <w:p w14:paraId="179EDE42" w14:textId="77777777" w:rsidR="00D61E40" w:rsidRDefault="00D61E40" w:rsidP="00242147">
            <w:pPr>
              <w:spacing w:line="340" w:lineRule="exact"/>
              <w:jc w:val="center"/>
              <w:rPr>
                <w:rFonts w:eastAsia="等线"/>
              </w:rPr>
            </w:pPr>
            <w:r>
              <w:rPr>
                <w:rFonts w:eastAsia="等线" w:hint="eastAsia"/>
              </w:rPr>
              <w:t>Free Operant</w:t>
            </w:r>
          </w:p>
        </w:tc>
        <w:tc>
          <w:tcPr>
            <w:tcW w:w="4477" w:type="dxa"/>
            <w:tcBorders>
              <w:left w:val="nil"/>
              <w:bottom w:val="nil"/>
              <w:right w:val="nil"/>
            </w:tcBorders>
          </w:tcPr>
          <w:p w14:paraId="44C14BC3" w14:textId="77777777" w:rsidR="00D61E40" w:rsidRDefault="00D61E40" w:rsidP="00242147">
            <w:pPr>
              <w:spacing w:line="340" w:lineRule="exact"/>
              <w:jc w:val="center"/>
              <w:rPr>
                <w:rFonts w:eastAsia="等线"/>
              </w:rPr>
            </w:pPr>
            <w:r>
              <w:rPr>
                <w:rFonts w:eastAsia="等线" w:hint="eastAsia"/>
              </w:rPr>
              <w:t>Discriminated Operant</w:t>
            </w:r>
          </w:p>
        </w:tc>
      </w:tr>
      <w:tr w:rsidR="00D61E40" w14:paraId="2A86F487" w14:textId="77777777" w:rsidTr="00D61E40">
        <w:trPr>
          <w:trHeight w:val="375"/>
        </w:trPr>
        <w:tc>
          <w:tcPr>
            <w:tcW w:w="1418" w:type="dxa"/>
            <w:tcBorders>
              <w:top w:val="nil"/>
              <w:left w:val="nil"/>
              <w:bottom w:val="nil"/>
              <w:right w:val="nil"/>
            </w:tcBorders>
          </w:tcPr>
          <w:p w14:paraId="60017211" w14:textId="77777777" w:rsidR="00D61E40" w:rsidRDefault="00D61E40" w:rsidP="00242147">
            <w:pPr>
              <w:spacing w:line="340" w:lineRule="exact"/>
              <w:jc w:val="center"/>
              <w:rPr>
                <w:rFonts w:eastAsia="等线"/>
              </w:rPr>
            </w:pPr>
            <w:r>
              <w:rPr>
                <w:rFonts w:eastAsia="等线" w:hint="eastAsia"/>
              </w:rPr>
              <w:t>Terms</w:t>
            </w:r>
          </w:p>
        </w:tc>
        <w:tc>
          <w:tcPr>
            <w:tcW w:w="2972" w:type="dxa"/>
            <w:tcBorders>
              <w:top w:val="nil"/>
              <w:left w:val="nil"/>
              <w:bottom w:val="nil"/>
              <w:right w:val="nil"/>
            </w:tcBorders>
          </w:tcPr>
          <w:p w14:paraId="3281E598" w14:textId="77777777" w:rsidR="00D61E40" w:rsidRDefault="00D61E40" w:rsidP="00242147">
            <w:pPr>
              <w:spacing w:line="340" w:lineRule="exact"/>
              <w:jc w:val="center"/>
              <w:rPr>
                <w:rFonts w:eastAsia="等线"/>
              </w:rPr>
            </w:pPr>
            <w:r>
              <w:rPr>
                <w:rFonts w:eastAsia="等线" w:hint="eastAsia"/>
              </w:rPr>
              <w:t>Action</w:t>
            </w:r>
            <w:r>
              <w:rPr>
                <w:rFonts w:eastAsia="等线"/>
              </w:rPr>
              <w:t>–</w:t>
            </w:r>
            <w:r>
              <w:rPr>
                <w:rFonts w:eastAsia="等线" w:hint="eastAsia"/>
              </w:rPr>
              <w:t>outcome</w:t>
            </w:r>
          </w:p>
        </w:tc>
        <w:tc>
          <w:tcPr>
            <w:tcW w:w="4477" w:type="dxa"/>
            <w:tcBorders>
              <w:top w:val="nil"/>
              <w:left w:val="nil"/>
              <w:bottom w:val="nil"/>
              <w:right w:val="nil"/>
            </w:tcBorders>
          </w:tcPr>
          <w:p w14:paraId="3C51D5E1" w14:textId="77777777" w:rsidR="00D61E40" w:rsidRDefault="00D61E40" w:rsidP="00242147">
            <w:pPr>
              <w:spacing w:line="340" w:lineRule="exact"/>
              <w:jc w:val="center"/>
              <w:rPr>
                <w:rFonts w:eastAsia="等线"/>
              </w:rPr>
            </w:pPr>
            <w:r>
              <w:rPr>
                <w:rFonts w:eastAsia="等线" w:hint="eastAsia"/>
              </w:rPr>
              <w:t>Stimulus</w:t>
            </w:r>
            <w:r>
              <w:rPr>
                <w:rFonts w:eastAsia="等线"/>
              </w:rPr>
              <w:t>–</w:t>
            </w:r>
            <w:r>
              <w:rPr>
                <w:rFonts w:eastAsia="等线" w:hint="eastAsia"/>
              </w:rPr>
              <w:t>action</w:t>
            </w:r>
            <w:r>
              <w:rPr>
                <w:rFonts w:eastAsia="等线"/>
              </w:rPr>
              <w:t>–</w:t>
            </w:r>
            <w:r>
              <w:rPr>
                <w:rFonts w:eastAsia="等线" w:hint="eastAsia"/>
              </w:rPr>
              <w:t>outcome</w:t>
            </w:r>
          </w:p>
        </w:tc>
      </w:tr>
      <w:tr w:rsidR="00D61E40" w14:paraId="4CEFC545" w14:textId="77777777" w:rsidTr="00D61E40">
        <w:tc>
          <w:tcPr>
            <w:tcW w:w="1418" w:type="dxa"/>
            <w:tcBorders>
              <w:top w:val="nil"/>
              <w:left w:val="nil"/>
              <w:bottom w:val="nil"/>
              <w:right w:val="nil"/>
            </w:tcBorders>
          </w:tcPr>
          <w:p w14:paraId="165FA614" w14:textId="77777777" w:rsidR="00D61E40" w:rsidRDefault="00D61E40" w:rsidP="00242147">
            <w:pPr>
              <w:spacing w:line="340" w:lineRule="exact"/>
              <w:jc w:val="center"/>
              <w:rPr>
                <w:rFonts w:eastAsia="等线"/>
              </w:rPr>
            </w:pPr>
            <w:r>
              <w:rPr>
                <w:rFonts w:eastAsia="等线" w:hint="eastAsia"/>
              </w:rPr>
              <w:t>Abbreviations</w:t>
            </w:r>
          </w:p>
        </w:tc>
        <w:tc>
          <w:tcPr>
            <w:tcW w:w="2972" w:type="dxa"/>
            <w:tcBorders>
              <w:top w:val="nil"/>
              <w:left w:val="nil"/>
              <w:bottom w:val="nil"/>
              <w:right w:val="nil"/>
            </w:tcBorders>
          </w:tcPr>
          <w:p w14:paraId="6E73083B" w14:textId="77777777" w:rsidR="00D61E40" w:rsidRDefault="00D61E40" w:rsidP="00242147">
            <w:pPr>
              <w:spacing w:line="340" w:lineRule="exact"/>
              <w:jc w:val="center"/>
              <w:rPr>
                <w:rFonts w:eastAsia="等线"/>
              </w:rPr>
            </w:pPr>
            <w:r>
              <w:rPr>
                <w:rFonts w:eastAsia="等线" w:hint="eastAsia"/>
              </w:rPr>
              <w:t>A</w:t>
            </w:r>
            <w:r>
              <w:rPr>
                <w:rFonts w:eastAsia="等线"/>
              </w:rPr>
              <w:t>–</w:t>
            </w:r>
            <w:r>
              <w:rPr>
                <w:rFonts w:eastAsia="等线" w:hint="eastAsia"/>
              </w:rPr>
              <w:t>O</w:t>
            </w:r>
          </w:p>
        </w:tc>
        <w:tc>
          <w:tcPr>
            <w:tcW w:w="4477" w:type="dxa"/>
            <w:tcBorders>
              <w:top w:val="nil"/>
              <w:left w:val="nil"/>
              <w:bottom w:val="nil"/>
              <w:right w:val="nil"/>
            </w:tcBorders>
          </w:tcPr>
          <w:p w14:paraId="4E0FBDC3" w14:textId="77777777" w:rsidR="00D61E40" w:rsidRDefault="00D61E40" w:rsidP="00242147">
            <w:pPr>
              <w:spacing w:line="340" w:lineRule="exact"/>
              <w:jc w:val="center"/>
              <w:rPr>
                <w:rFonts w:eastAsia="等线"/>
              </w:rPr>
            </w:pPr>
            <w:r>
              <w:rPr>
                <w:rFonts w:eastAsia="等线" w:hint="eastAsia"/>
              </w:rPr>
              <w:t>S</w:t>
            </w:r>
            <w:r>
              <w:rPr>
                <w:rFonts w:eastAsia="等线"/>
              </w:rPr>
              <w:t>–</w:t>
            </w:r>
            <w:r>
              <w:rPr>
                <w:rFonts w:eastAsia="等线" w:hint="eastAsia"/>
              </w:rPr>
              <w:t>A</w:t>
            </w:r>
            <w:r>
              <w:rPr>
                <w:rFonts w:eastAsia="等线"/>
              </w:rPr>
              <w:t>–</w:t>
            </w:r>
            <w:r>
              <w:rPr>
                <w:rFonts w:eastAsia="等线" w:hint="eastAsia"/>
              </w:rPr>
              <w:t>O</w:t>
            </w:r>
          </w:p>
        </w:tc>
      </w:tr>
      <w:tr w:rsidR="00D61E40" w14:paraId="51BB38FC" w14:textId="77777777" w:rsidTr="00D61E40">
        <w:tc>
          <w:tcPr>
            <w:tcW w:w="1418" w:type="dxa"/>
            <w:tcBorders>
              <w:top w:val="nil"/>
              <w:left w:val="nil"/>
              <w:bottom w:val="nil"/>
              <w:right w:val="nil"/>
            </w:tcBorders>
          </w:tcPr>
          <w:p w14:paraId="256FC355" w14:textId="77777777" w:rsidR="00D61E40" w:rsidRDefault="00D61E40" w:rsidP="00242147">
            <w:pPr>
              <w:spacing w:line="340" w:lineRule="exact"/>
              <w:jc w:val="center"/>
              <w:rPr>
                <w:rFonts w:eastAsia="等线"/>
              </w:rPr>
            </w:pPr>
            <w:r>
              <w:rPr>
                <w:rFonts w:eastAsia="等线" w:hint="eastAsia"/>
              </w:rPr>
              <w:t>Acquisitions</w:t>
            </w:r>
          </w:p>
        </w:tc>
        <w:tc>
          <w:tcPr>
            <w:tcW w:w="2972" w:type="dxa"/>
            <w:tcBorders>
              <w:top w:val="nil"/>
              <w:left w:val="nil"/>
              <w:bottom w:val="nil"/>
              <w:right w:val="nil"/>
            </w:tcBorders>
          </w:tcPr>
          <w:p w14:paraId="4BA5507F" w14:textId="77777777" w:rsidR="00D61E40" w:rsidRDefault="00D61E40" w:rsidP="00242147">
            <w:pPr>
              <w:spacing w:line="340" w:lineRule="exact"/>
              <w:jc w:val="center"/>
              <w:rPr>
                <w:rFonts w:eastAsia="等线"/>
              </w:rPr>
            </w:pPr>
            <w:r>
              <w:rPr>
                <w:rFonts w:eastAsia="等线" w:hint="eastAsia"/>
              </w:rPr>
              <w:t>Action increases</w:t>
            </w:r>
          </w:p>
        </w:tc>
        <w:tc>
          <w:tcPr>
            <w:tcW w:w="4477" w:type="dxa"/>
            <w:tcBorders>
              <w:top w:val="nil"/>
              <w:left w:val="nil"/>
              <w:bottom w:val="nil"/>
              <w:right w:val="nil"/>
            </w:tcBorders>
          </w:tcPr>
          <w:p w14:paraId="200DEFF4" w14:textId="77777777" w:rsidR="00D61E40" w:rsidRDefault="00D61E40" w:rsidP="00242147">
            <w:pPr>
              <w:spacing w:line="340" w:lineRule="exact"/>
              <w:jc w:val="center"/>
              <w:rPr>
                <w:rFonts w:eastAsia="等线"/>
              </w:rPr>
            </w:pPr>
            <w:r>
              <w:rPr>
                <w:rFonts w:eastAsia="等线" w:hint="eastAsia"/>
              </w:rPr>
              <w:t>Action occurs in S</w:t>
            </w:r>
          </w:p>
        </w:tc>
      </w:tr>
      <w:tr w:rsidR="00D61E40" w14:paraId="171B82FB" w14:textId="77777777" w:rsidTr="00D61E40">
        <w:tc>
          <w:tcPr>
            <w:tcW w:w="1418" w:type="dxa"/>
            <w:tcBorders>
              <w:top w:val="nil"/>
              <w:left w:val="nil"/>
              <w:bottom w:val="single" w:sz="8" w:space="0" w:color="auto"/>
              <w:right w:val="nil"/>
            </w:tcBorders>
          </w:tcPr>
          <w:p w14:paraId="1685F11E" w14:textId="77777777" w:rsidR="00D61E40" w:rsidRDefault="00D61E40" w:rsidP="00242147">
            <w:pPr>
              <w:spacing w:line="340" w:lineRule="exact"/>
              <w:jc w:val="center"/>
              <w:rPr>
                <w:rFonts w:eastAsia="等线"/>
              </w:rPr>
            </w:pPr>
            <w:r>
              <w:rPr>
                <w:rFonts w:eastAsia="等线" w:hint="eastAsia"/>
              </w:rPr>
              <w:t>Examples</w:t>
            </w:r>
          </w:p>
        </w:tc>
        <w:tc>
          <w:tcPr>
            <w:tcW w:w="2972" w:type="dxa"/>
            <w:tcBorders>
              <w:top w:val="nil"/>
              <w:left w:val="nil"/>
              <w:bottom w:val="single" w:sz="8" w:space="0" w:color="auto"/>
              <w:right w:val="nil"/>
            </w:tcBorders>
          </w:tcPr>
          <w:p w14:paraId="2B7FD003" w14:textId="77777777" w:rsidR="00D61E40" w:rsidRDefault="00D61E40" w:rsidP="00242147">
            <w:pPr>
              <w:spacing w:line="340" w:lineRule="exact"/>
              <w:jc w:val="center"/>
              <w:rPr>
                <w:rFonts w:eastAsia="等线"/>
              </w:rPr>
            </w:pPr>
            <w:r>
              <w:rPr>
                <w:rFonts w:eastAsia="等线" w:hint="eastAsia"/>
              </w:rPr>
              <w:t>Action declines when A occurs without O</w:t>
            </w:r>
          </w:p>
        </w:tc>
        <w:tc>
          <w:tcPr>
            <w:tcW w:w="4477" w:type="dxa"/>
            <w:tcBorders>
              <w:top w:val="nil"/>
              <w:left w:val="nil"/>
              <w:bottom w:val="single" w:sz="8" w:space="0" w:color="auto"/>
              <w:right w:val="nil"/>
            </w:tcBorders>
          </w:tcPr>
          <w:p w14:paraId="615BBAD6" w14:textId="77777777" w:rsidR="00D61E40" w:rsidRDefault="00D61E40" w:rsidP="00242147">
            <w:pPr>
              <w:spacing w:line="340" w:lineRule="exact"/>
              <w:jc w:val="center"/>
              <w:rPr>
                <w:rFonts w:eastAsia="等线"/>
              </w:rPr>
            </w:pPr>
            <w:r>
              <w:rPr>
                <w:rFonts w:eastAsia="等线" w:hint="eastAsia"/>
              </w:rPr>
              <w:t>Action occurrence in S declines when it repeatedly occurs in S without O</w:t>
            </w:r>
          </w:p>
        </w:tc>
      </w:tr>
    </w:tbl>
    <w:p w14:paraId="7EDB182A" w14:textId="77777777" w:rsidR="00D61E40" w:rsidRDefault="00D61E40" w:rsidP="00D61E40">
      <w:pPr>
        <w:spacing w:line="340" w:lineRule="exact"/>
        <w:rPr>
          <w:rFonts w:ascii="Times New Roman" w:eastAsia="等线" w:hAnsi="Times New Roman" w:cs="Times New Roman"/>
          <w:sz w:val="20"/>
          <w:szCs w:val="20"/>
        </w:rPr>
        <w:sectPr w:rsidR="00D61E40">
          <w:pgSz w:w="16838" w:h="11906" w:orient="landscape"/>
          <w:pgMar w:top="1800" w:right="1440" w:bottom="1800" w:left="1440" w:header="851" w:footer="992" w:gutter="0"/>
          <w:cols w:space="425"/>
          <w:docGrid w:type="lines" w:linePitch="312"/>
        </w:sectPr>
      </w:pPr>
      <w:r>
        <w:rPr>
          <w:rFonts w:ascii="Times New Roman" w:eastAsia="等线" w:hAnsi="Times New Roman" w:cs="Times New Roman" w:hint="eastAsia"/>
          <w:b/>
          <w:bCs/>
          <w:sz w:val="20"/>
          <w:szCs w:val="20"/>
        </w:rPr>
        <w:t>Notes:</w:t>
      </w:r>
      <w:r>
        <w:rPr>
          <w:rFonts w:ascii="Times New Roman" w:eastAsia="等线" w:hAnsi="Times New Roman" w:cs="Times New Roman" w:hint="eastAsia"/>
          <w:sz w:val="20"/>
          <w:szCs w:val="20"/>
        </w:rPr>
        <w:t xml:space="preserve"> In free instrumental learning tasks, participants act </w:t>
      </w:r>
      <w:r>
        <w:rPr>
          <w:rFonts w:ascii="Times New Roman" w:eastAsia="等线" w:hAnsi="Times New Roman" w:cs="Times New Roman"/>
          <w:sz w:val="20"/>
          <w:szCs w:val="20"/>
        </w:rPr>
        <w:t>first</w:t>
      </w:r>
      <w:r>
        <w:rPr>
          <w:rFonts w:ascii="Times New Roman" w:eastAsia="等线" w:hAnsi="Times New Roman" w:cs="Times New Roman" w:hint="eastAsia"/>
          <w:sz w:val="20"/>
          <w:szCs w:val="20"/>
        </w:rPr>
        <w:t xml:space="preserve"> and obtain a good outcome, and they </w:t>
      </w:r>
      <w:r>
        <w:rPr>
          <w:rFonts w:ascii="Times New Roman" w:eastAsia="等线" w:hAnsi="Times New Roman" w:cs="Times New Roman"/>
          <w:sz w:val="20"/>
          <w:szCs w:val="20"/>
        </w:rPr>
        <w:t>perform</w:t>
      </w:r>
      <w:r>
        <w:rPr>
          <w:rFonts w:ascii="Times New Roman" w:eastAsia="等线" w:hAnsi="Times New Roman" w:cs="Times New Roman" w:hint="eastAsia"/>
          <w:sz w:val="20"/>
          <w:szCs w:val="20"/>
        </w:rPr>
        <w:t xml:space="preserve"> the same actions in subsequent t</w:t>
      </w:r>
      <w:r>
        <w:rPr>
          <w:rFonts w:ascii="Times New Roman" w:eastAsia="等线" w:hAnsi="Times New Roman" w:cs="Times New Roman"/>
          <w:sz w:val="20"/>
          <w:szCs w:val="20"/>
        </w:rPr>
        <w:t>rials. This task is typically used in animal experiments, such as Skinner boxes</w:t>
      </w:r>
      <w:r>
        <w:rPr>
          <w:rFonts w:ascii="Times New Roman" w:eastAsia="等线" w:hAnsi="Times New Roman" w:cs="Times New Roman" w:hint="eastAsia"/>
          <w:sz w:val="20"/>
          <w:szCs w:val="20"/>
        </w:rPr>
        <w:t xml:space="preserve">. In discriminated instrumental learning tasks, participants </w:t>
      </w:r>
      <w:r>
        <w:rPr>
          <w:rFonts w:ascii="Times New Roman" w:eastAsia="等线" w:hAnsi="Times New Roman" w:cs="Times New Roman"/>
          <w:sz w:val="20"/>
          <w:szCs w:val="20"/>
        </w:rPr>
        <w:t>respond</w:t>
      </w:r>
      <w:r>
        <w:rPr>
          <w:rFonts w:ascii="Times New Roman" w:eastAsia="等线" w:hAnsi="Times New Roman" w:cs="Times New Roman" w:hint="eastAsia"/>
          <w:sz w:val="20"/>
          <w:szCs w:val="20"/>
        </w:rPr>
        <w:t xml:space="preserve"> when a stimulus occurs and obtain a good outcome, and they repeat the responses when the stimulus occurs in the next trial. In </w:t>
      </w:r>
      <w:r>
        <w:rPr>
          <w:rFonts w:ascii="Times New Roman" w:eastAsia="等线" w:hAnsi="Times New Roman" w:cs="Times New Roman"/>
          <w:sz w:val="20"/>
          <w:szCs w:val="20"/>
        </w:rPr>
        <w:t>other words</w:t>
      </w:r>
      <w:r>
        <w:rPr>
          <w:rFonts w:ascii="Times New Roman" w:eastAsia="等线" w:hAnsi="Times New Roman" w:cs="Times New Roman" w:hint="eastAsia"/>
          <w:sz w:val="20"/>
          <w:szCs w:val="20"/>
        </w:rPr>
        <w:t xml:space="preserve">, once participants </w:t>
      </w:r>
      <w:r>
        <w:rPr>
          <w:rFonts w:ascii="Times New Roman" w:eastAsia="等线" w:hAnsi="Times New Roman" w:cs="Times New Roman"/>
          <w:sz w:val="20"/>
          <w:szCs w:val="20"/>
        </w:rPr>
        <w:t>acquire</w:t>
      </w:r>
      <w:r>
        <w:rPr>
          <w:rFonts w:ascii="Times New Roman" w:eastAsia="等线" w:hAnsi="Times New Roman" w:cs="Times New Roman" w:hint="eastAsia"/>
          <w:sz w:val="20"/>
          <w:szCs w:val="20"/>
        </w:rPr>
        <w:t xml:space="preserve"> rewards via their correct action, they will repeat it in subsequent trials to </w:t>
      </w:r>
      <w:r>
        <w:rPr>
          <w:rFonts w:ascii="Times New Roman" w:eastAsia="等线" w:hAnsi="Times New Roman" w:cs="Times New Roman"/>
          <w:sz w:val="20"/>
          <w:szCs w:val="20"/>
        </w:rPr>
        <w:t>obtain</w:t>
      </w:r>
      <w:r>
        <w:rPr>
          <w:rFonts w:ascii="Times New Roman" w:eastAsia="等线" w:hAnsi="Times New Roman" w:cs="Times New Roman" w:hint="eastAsia"/>
          <w:sz w:val="20"/>
          <w:szCs w:val="20"/>
        </w:rPr>
        <w:t xml:space="preserve"> more </w:t>
      </w:r>
      <w:r>
        <w:rPr>
          <w:rFonts w:ascii="Times New Roman" w:eastAsia="等线" w:hAnsi="Times New Roman" w:cs="Times New Roman"/>
          <w:sz w:val="20"/>
          <w:szCs w:val="20"/>
        </w:rPr>
        <w:t>rewards</w:t>
      </w:r>
      <w:r>
        <w:rPr>
          <w:rFonts w:ascii="Times New Roman" w:eastAsia="等线" w:hAnsi="Times New Roman" w:cs="Times New Roman" w:hint="eastAsia"/>
          <w:sz w:val="20"/>
          <w:szCs w:val="20"/>
        </w:rPr>
        <w:t>.</w:t>
      </w:r>
    </w:p>
    <w:bookmarkEnd w:id="4"/>
    <w:p w14:paraId="6A549B97" w14:textId="315A15E5" w:rsidR="00D9023C" w:rsidRDefault="00D9023C" w:rsidP="00D9023C">
      <w:pPr>
        <w:adjustRightInd w:val="0"/>
        <w:snapToGrid w:val="0"/>
        <w:spacing w:line="360" w:lineRule="auto"/>
        <w:outlineLvl w:val="0"/>
        <w:rPr>
          <w:rFonts w:ascii="Times New Roman" w:hAnsi="Times New Roman" w:cs="Times New Roman"/>
          <w:sz w:val="20"/>
          <w:szCs w:val="20"/>
          <w:lang w:val="da-DK"/>
        </w:rPr>
      </w:pPr>
      <w:r>
        <w:rPr>
          <w:rFonts w:ascii="Times New Roman" w:hAnsi="Times New Roman" w:cs="Times New Roman"/>
          <w:b/>
          <w:sz w:val="20"/>
          <w:szCs w:val="20"/>
          <w:lang w:val="da-DK"/>
        </w:rPr>
        <w:lastRenderedPageBreak/>
        <w:t>Table S</w:t>
      </w:r>
      <w:r w:rsidR="00B96528">
        <w:rPr>
          <w:rFonts w:ascii="Times New Roman" w:hAnsi="Times New Roman" w:cs="Times New Roman" w:hint="eastAsia"/>
          <w:b/>
          <w:sz w:val="20"/>
          <w:szCs w:val="20"/>
          <w:lang w:val="da-DK"/>
        </w:rPr>
        <w:t>2</w:t>
      </w:r>
      <w:r w:rsidR="00D61E40">
        <w:rPr>
          <w:rFonts w:ascii="Times New Roman" w:hAnsi="Times New Roman" w:cs="Times New Roman" w:hint="eastAsia"/>
          <w:b/>
          <w:sz w:val="20"/>
          <w:szCs w:val="20"/>
          <w:lang w:val="da-DK"/>
        </w:rPr>
        <w:t>.</w:t>
      </w:r>
      <w:r>
        <w:rPr>
          <w:rFonts w:ascii="Times New Roman" w:hAnsi="Times New Roman" w:cs="Times New Roman"/>
          <w:sz w:val="20"/>
          <w:szCs w:val="20"/>
          <w:lang w:val="da-DK"/>
        </w:rPr>
        <w:t xml:space="preserve"> </w:t>
      </w:r>
      <w:bookmarkEnd w:id="1"/>
      <w:r w:rsidRPr="00D61E40">
        <w:rPr>
          <w:rFonts w:ascii="Times New Roman" w:eastAsia="宋体" w:hAnsi="Times New Roman" w:cs="Times New Roman"/>
          <w:b/>
          <w:bCs/>
          <w:color w:val="333333"/>
          <w:kern w:val="0"/>
          <w:sz w:val="20"/>
          <w:szCs w:val="20"/>
        </w:rPr>
        <w:t>PRISMA 2020 checklist</w:t>
      </w:r>
      <w:bookmarkEnd w:id="2"/>
      <w:r w:rsidR="00D61E40" w:rsidRPr="00D61E40">
        <w:rPr>
          <w:rFonts w:ascii="Times New Roman" w:eastAsia="宋体" w:hAnsi="Times New Roman" w:cs="Times New Roman" w:hint="eastAsia"/>
          <w:b/>
          <w:bCs/>
          <w:color w:val="333333"/>
          <w:kern w:val="0"/>
          <w:sz w:val="20"/>
          <w:szCs w:val="20"/>
        </w:rPr>
        <w:t>.</w:t>
      </w:r>
      <w:r w:rsidRPr="00D61E40">
        <w:rPr>
          <w:rFonts w:ascii="Times New Roman" w:eastAsia="宋体" w:hAnsi="Times New Roman" w:cs="Times New Roman"/>
          <w:b/>
          <w:bCs/>
          <w:color w:val="333333"/>
          <w:kern w:val="0"/>
          <w:sz w:val="20"/>
          <w:szCs w:val="20"/>
        </w:rPr>
        <w:t xml:space="preserve"> </w:t>
      </w:r>
    </w:p>
    <w:tbl>
      <w:tblPr>
        <w:tblW w:w="5000" w:type="pct"/>
        <w:tblBorders>
          <w:top w:val="single" w:sz="6" w:space="0" w:color="CCCCCC"/>
        </w:tblBorders>
        <w:shd w:val="clear" w:color="auto" w:fill="FFFFFF"/>
        <w:tblCellMar>
          <w:left w:w="0" w:type="dxa"/>
          <w:right w:w="0" w:type="dxa"/>
        </w:tblCellMar>
        <w:tblLook w:val="04A0" w:firstRow="1" w:lastRow="0" w:firstColumn="1" w:lastColumn="0" w:noHBand="0" w:noVBand="1"/>
      </w:tblPr>
      <w:tblGrid>
        <w:gridCol w:w="2844"/>
        <w:gridCol w:w="792"/>
        <w:gridCol w:w="8563"/>
        <w:gridCol w:w="1743"/>
      </w:tblGrid>
      <w:tr w:rsidR="00D9023C" w14:paraId="25EB72DF" w14:textId="77777777" w:rsidTr="000A5315">
        <w:trPr>
          <w:tblHeader/>
        </w:trPr>
        <w:tc>
          <w:tcPr>
            <w:tcW w:w="1020" w:type="pct"/>
            <w:tcBorders>
              <w:top w:val="single" w:sz="6" w:space="0" w:color="D3D3D3"/>
              <w:left w:val="single" w:sz="6" w:space="0" w:color="D3D3D3"/>
              <w:bottom w:val="single" w:sz="6" w:space="0" w:color="D3D3D3"/>
              <w:right w:val="single" w:sz="6" w:space="0" w:color="D3D3D3"/>
            </w:tcBorders>
            <w:shd w:val="clear" w:color="auto" w:fill="EEEEEE"/>
            <w:tcMar>
              <w:top w:w="48" w:type="dxa"/>
              <w:left w:w="48" w:type="dxa"/>
              <w:bottom w:w="48" w:type="dxa"/>
              <w:right w:w="48" w:type="dxa"/>
            </w:tcMar>
            <w:vAlign w:val="center"/>
          </w:tcPr>
          <w:bookmarkEnd w:id="3"/>
          <w:p w14:paraId="4AE1D1C9" w14:textId="77777777" w:rsidR="00D9023C" w:rsidRDefault="00D9023C" w:rsidP="000A5315">
            <w:pPr>
              <w:widowControl/>
              <w:jc w:val="left"/>
              <w:rPr>
                <w:rFonts w:ascii="Times New Roman" w:eastAsia="宋体" w:hAnsi="Times New Roman" w:cs="Times New Roman"/>
                <w:b/>
                <w:color w:val="333333"/>
                <w:kern w:val="0"/>
                <w:sz w:val="20"/>
                <w:szCs w:val="20"/>
              </w:rPr>
            </w:pPr>
            <w:r>
              <w:rPr>
                <w:rFonts w:ascii="Times New Roman" w:eastAsia="宋体" w:hAnsi="Times New Roman" w:cs="Times New Roman"/>
                <w:b/>
                <w:color w:val="333333"/>
                <w:kern w:val="0"/>
                <w:sz w:val="20"/>
                <w:szCs w:val="20"/>
              </w:rPr>
              <w:t>Section and topic</w:t>
            </w:r>
          </w:p>
        </w:tc>
        <w:tc>
          <w:tcPr>
            <w:tcW w:w="284" w:type="pct"/>
            <w:tcBorders>
              <w:top w:val="single" w:sz="6" w:space="0" w:color="D3D3D3"/>
              <w:left w:val="single" w:sz="6" w:space="0" w:color="D3D3D3"/>
              <w:bottom w:val="single" w:sz="6" w:space="0" w:color="D3D3D3"/>
              <w:right w:val="single" w:sz="6" w:space="0" w:color="D3D3D3"/>
            </w:tcBorders>
            <w:shd w:val="clear" w:color="auto" w:fill="EEEEEE"/>
            <w:tcMar>
              <w:top w:w="48" w:type="dxa"/>
              <w:left w:w="48" w:type="dxa"/>
              <w:bottom w:w="48" w:type="dxa"/>
              <w:right w:w="48" w:type="dxa"/>
            </w:tcMar>
            <w:vAlign w:val="center"/>
          </w:tcPr>
          <w:p w14:paraId="5439F55E" w14:textId="77777777" w:rsidR="00D9023C" w:rsidRDefault="00D9023C" w:rsidP="000A5315">
            <w:pPr>
              <w:widowControl/>
              <w:jc w:val="left"/>
              <w:rPr>
                <w:rFonts w:ascii="Times New Roman" w:eastAsia="宋体" w:hAnsi="Times New Roman" w:cs="Times New Roman"/>
                <w:b/>
                <w:color w:val="333333"/>
                <w:kern w:val="0"/>
                <w:sz w:val="20"/>
                <w:szCs w:val="20"/>
              </w:rPr>
            </w:pPr>
            <w:r>
              <w:rPr>
                <w:rFonts w:ascii="Times New Roman" w:eastAsia="宋体" w:hAnsi="Times New Roman" w:cs="Times New Roman"/>
                <w:b/>
                <w:color w:val="333333"/>
                <w:kern w:val="0"/>
                <w:sz w:val="20"/>
                <w:szCs w:val="20"/>
              </w:rPr>
              <w:t>Item #</w:t>
            </w:r>
          </w:p>
        </w:tc>
        <w:tc>
          <w:tcPr>
            <w:tcW w:w="3071" w:type="pct"/>
            <w:tcBorders>
              <w:top w:val="single" w:sz="6" w:space="0" w:color="D3D3D3"/>
              <w:left w:val="single" w:sz="6" w:space="0" w:color="D3D3D3"/>
              <w:bottom w:val="single" w:sz="6" w:space="0" w:color="D3D3D3"/>
              <w:right w:val="single" w:sz="6" w:space="0" w:color="D3D3D3"/>
            </w:tcBorders>
            <w:shd w:val="clear" w:color="auto" w:fill="EEEEEE"/>
            <w:tcMar>
              <w:top w:w="48" w:type="dxa"/>
              <w:left w:w="48" w:type="dxa"/>
              <w:bottom w:w="48" w:type="dxa"/>
              <w:right w:w="48" w:type="dxa"/>
            </w:tcMar>
            <w:vAlign w:val="center"/>
          </w:tcPr>
          <w:p w14:paraId="4E86FFD3" w14:textId="77777777" w:rsidR="00D9023C" w:rsidRDefault="00D9023C" w:rsidP="000A5315">
            <w:pPr>
              <w:widowControl/>
              <w:jc w:val="left"/>
              <w:rPr>
                <w:rFonts w:ascii="Times New Roman" w:eastAsia="宋体" w:hAnsi="Times New Roman" w:cs="Times New Roman"/>
                <w:b/>
                <w:color w:val="333333"/>
                <w:kern w:val="0"/>
                <w:sz w:val="20"/>
                <w:szCs w:val="20"/>
              </w:rPr>
            </w:pPr>
            <w:r>
              <w:rPr>
                <w:rFonts w:ascii="Times New Roman" w:eastAsia="宋体" w:hAnsi="Times New Roman" w:cs="Times New Roman"/>
                <w:b/>
                <w:color w:val="333333"/>
                <w:kern w:val="0"/>
                <w:sz w:val="20"/>
                <w:szCs w:val="20"/>
              </w:rPr>
              <w:t>Checklist item</w:t>
            </w:r>
          </w:p>
        </w:tc>
        <w:tc>
          <w:tcPr>
            <w:tcW w:w="625" w:type="pct"/>
            <w:tcBorders>
              <w:top w:val="single" w:sz="6" w:space="0" w:color="D3D3D3"/>
              <w:left w:val="single" w:sz="6" w:space="0" w:color="D3D3D3"/>
              <w:bottom w:val="single" w:sz="6" w:space="0" w:color="D3D3D3"/>
              <w:right w:val="single" w:sz="6" w:space="0" w:color="D3D3D3"/>
            </w:tcBorders>
            <w:shd w:val="clear" w:color="auto" w:fill="EEEEEE"/>
            <w:tcMar>
              <w:top w:w="48" w:type="dxa"/>
              <w:left w:w="48" w:type="dxa"/>
              <w:bottom w:w="48" w:type="dxa"/>
              <w:right w:w="48" w:type="dxa"/>
            </w:tcMar>
            <w:vAlign w:val="center"/>
          </w:tcPr>
          <w:p w14:paraId="2C1111FA" w14:textId="77777777" w:rsidR="00D9023C" w:rsidRDefault="00D9023C" w:rsidP="000A5315">
            <w:pPr>
              <w:widowControl/>
              <w:jc w:val="left"/>
              <w:rPr>
                <w:rFonts w:ascii="Times New Roman" w:eastAsia="宋体" w:hAnsi="Times New Roman" w:cs="Times New Roman"/>
                <w:b/>
                <w:color w:val="333333"/>
                <w:kern w:val="0"/>
                <w:sz w:val="20"/>
                <w:szCs w:val="20"/>
              </w:rPr>
            </w:pPr>
            <w:r>
              <w:rPr>
                <w:rFonts w:ascii="Times New Roman" w:eastAsia="宋体" w:hAnsi="Times New Roman" w:cs="Times New Roman"/>
                <w:b/>
                <w:color w:val="333333"/>
                <w:kern w:val="0"/>
                <w:sz w:val="20"/>
                <w:szCs w:val="20"/>
              </w:rPr>
              <w:t>Location where item is reported</w:t>
            </w:r>
          </w:p>
        </w:tc>
      </w:tr>
      <w:tr w:rsidR="00D9023C" w14:paraId="00FFC3F0"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54A2A0B0"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b/>
                <w:bCs/>
                <w:color w:val="333333"/>
                <w:kern w:val="0"/>
                <w:sz w:val="20"/>
                <w:szCs w:val="20"/>
              </w:rPr>
              <w:t>Title</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DFB6B4E"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1509AB4" w14:textId="77777777" w:rsidR="00D9023C" w:rsidRDefault="00D9023C" w:rsidP="000A5315">
            <w:pPr>
              <w:widowControl/>
              <w:jc w:val="left"/>
              <w:rPr>
                <w:rFonts w:ascii="Times New Roman" w:eastAsia="Times New Roman" w:hAnsi="Times New Roman" w:cs="Times New Roman"/>
                <w:kern w:val="0"/>
                <w:sz w:val="20"/>
                <w:szCs w:val="20"/>
              </w:rPr>
            </w:pP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C4BBF88" w14:textId="77777777" w:rsidR="00D9023C" w:rsidRDefault="00D9023C" w:rsidP="000A5315">
            <w:pPr>
              <w:widowControl/>
              <w:jc w:val="left"/>
              <w:rPr>
                <w:rFonts w:ascii="Times New Roman" w:eastAsia="Times New Roman" w:hAnsi="Times New Roman" w:cs="Times New Roman"/>
                <w:kern w:val="0"/>
                <w:sz w:val="20"/>
                <w:szCs w:val="20"/>
              </w:rPr>
            </w:pPr>
          </w:p>
        </w:tc>
      </w:tr>
      <w:tr w:rsidR="00D9023C" w14:paraId="3494912B"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F0C87A8"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Title</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4EBD1E16"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1</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48380024"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Identify the report as a systematic review.</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76A503A"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p.1</w:t>
            </w:r>
          </w:p>
        </w:tc>
      </w:tr>
      <w:tr w:rsidR="00D9023C" w14:paraId="5C28409D"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4291FF21"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b/>
                <w:bCs/>
                <w:color w:val="333333"/>
                <w:kern w:val="0"/>
                <w:sz w:val="20"/>
                <w:szCs w:val="20"/>
              </w:rPr>
              <w:t>Abstract</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5F56D07"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3648FCA" w14:textId="77777777" w:rsidR="00D9023C" w:rsidRDefault="00D9023C" w:rsidP="000A5315">
            <w:pPr>
              <w:widowControl/>
              <w:jc w:val="left"/>
              <w:rPr>
                <w:rFonts w:ascii="Times New Roman" w:eastAsia="Times New Roman" w:hAnsi="Times New Roman" w:cs="Times New Roman"/>
                <w:kern w:val="0"/>
                <w:sz w:val="20"/>
                <w:szCs w:val="20"/>
              </w:rPr>
            </w:pP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3ED281A" w14:textId="77777777" w:rsidR="00D9023C" w:rsidRDefault="00D9023C" w:rsidP="000A5315">
            <w:pPr>
              <w:widowControl/>
              <w:jc w:val="left"/>
              <w:rPr>
                <w:rFonts w:ascii="Times New Roman" w:eastAsia="Times New Roman" w:hAnsi="Times New Roman" w:cs="Times New Roman"/>
                <w:kern w:val="0"/>
                <w:sz w:val="20"/>
                <w:szCs w:val="20"/>
              </w:rPr>
            </w:pPr>
          </w:p>
        </w:tc>
      </w:tr>
      <w:tr w:rsidR="00D9023C" w14:paraId="14104CEB"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F43B8B4"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Abstract</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41199EC"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2</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24AC5FB"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 xml:space="preserve">See the PRISMA 2020 for Abstracts checklist </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99A0075" w14:textId="7EB434E0"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w:t>
            </w:r>
            <w:r w:rsidR="00D24B3D">
              <w:rPr>
                <w:rFonts w:ascii="Times New Roman" w:eastAsia="宋体" w:hAnsi="Times New Roman" w:cs="Times New Roman" w:hint="eastAsia"/>
                <w:color w:val="333333"/>
                <w:kern w:val="0"/>
                <w:sz w:val="20"/>
                <w:szCs w:val="20"/>
              </w:rPr>
              <w:t>2-3</w:t>
            </w:r>
          </w:p>
        </w:tc>
      </w:tr>
      <w:tr w:rsidR="00D9023C" w14:paraId="4650E13B"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506380A1"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b/>
                <w:bCs/>
                <w:color w:val="333333"/>
                <w:kern w:val="0"/>
                <w:sz w:val="20"/>
                <w:szCs w:val="20"/>
              </w:rPr>
              <w:t>Introduction</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144A6F3E"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69A4D55" w14:textId="77777777" w:rsidR="00D9023C" w:rsidRDefault="00D9023C" w:rsidP="000A5315">
            <w:pPr>
              <w:widowControl/>
              <w:jc w:val="left"/>
              <w:rPr>
                <w:rFonts w:ascii="Times New Roman" w:eastAsia="Times New Roman" w:hAnsi="Times New Roman" w:cs="Times New Roman"/>
                <w:kern w:val="0"/>
                <w:sz w:val="20"/>
                <w:szCs w:val="20"/>
              </w:rPr>
            </w:pP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8956502" w14:textId="77777777" w:rsidR="00D9023C" w:rsidRDefault="00D9023C" w:rsidP="000A5315">
            <w:pPr>
              <w:widowControl/>
              <w:jc w:val="left"/>
              <w:rPr>
                <w:rFonts w:ascii="Times New Roman" w:eastAsia="Times New Roman" w:hAnsi="Times New Roman" w:cs="Times New Roman"/>
                <w:kern w:val="0"/>
                <w:sz w:val="20"/>
                <w:szCs w:val="20"/>
              </w:rPr>
            </w:pPr>
          </w:p>
        </w:tc>
      </w:tr>
      <w:tr w:rsidR="00D9023C" w14:paraId="259A990C"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7DD76AB"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Rationale</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61E369D"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3</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0222398"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Describe the rationale for the review in the context of existing knowledge.</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8BC29C1" w14:textId="1582D3BA"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p.4-</w:t>
            </w:r>
            <w:r w:rsidR="00D24B3D">
              <w:rPr>
                <w:rFonts w:ascii="Times New Roman" w:eastAsia="宋体" w:hAnsi="Times New Roman" w:cs="Times New Roman" w:hint="eastAsia"/>
                <w:color w:val="333333"/>
                <w:kern w:val="0"/>
                <w:sz w:val="20"/>
                <w:szCs w:val="20"/>
              </w:rPr>
              <w:t>5</w:t>
            </w:r>
          </w:p>
        </w:tc>
      </w:tr>
      <w:tr w:rsidR="00D9023C" w14:paraId="4A1B58F9"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6EE319C"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Objectives</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AF1F5C0"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4</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5F6DBCE9"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Provide an explicit statement of the objective(s) or question(s) the review addresses.</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FF521B8"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p.6-7</w:t>
            </w:r>
          </w:p>
        </w:tc>
      </w:tr>
      <w:tr w:rsidR="00D9023C" w14:paraId="4D39E7C0"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16312D17"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b/>
                <w:bCs/>
                <w:color w:val="333333"/>
                <w:kern w:val="0"/>
                <w:sz w:val="20"/>
                <w:szCs w:val="20"/>
              </w:rPr>
              <w:t>Methods</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79B7CA8"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30A26CE" w14:textId="77777777" w:rsidR="00D9023C" w:rsidRDefault="00D9023C" w:rsidP="000A5315">
            <w:pPr>
              <w:widowControl/>
              <w:jc w:val="left"/>
              <w:rPr>
                <w:rFonts w:ascii="Times New Roman" w:eastAsia="Times New Roman" w:hAnsi="Times New Roman" w:cs="Times New Roman"/>
                <w:kern w:val="0"/>
                <w:sz w:val="20"/>
                <w:szCs w:val="20"/>
              </w:rPr>
            </w:pP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577F645B" w14:textId="77777777" w:rsidR="00D9023C" w:rsidRDefault="00D9023C" w:rsidP="000A5315">
            <w:pPr>
              <w:widowControl/>
              <w:jc w:val="left"/>
              <w:rPr>
                <w:rFonts w:ascii="Times New Roman" w:eastAsia="Times New Roman" w:hAnsi="Times New Roman" w:cs="Times New Roman"/>
                <w:kern w:val="0"/>
                <w:sz w:val="20"/>
                <w:szCs w:val="20"/>
              </w:rPr>
            </w:pPr>
          </w:p>
        </w:tc>
      </w:tr>
      <w:tr w:rsidR="00D9023C" w14:paraId="7574F865"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417C91C8"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Eligibility criteria</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2F1881C"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5</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6FF8DEF"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Specify the inclusion and exclusion criteria for the review and how studies were grouped for the syntheses.</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4F4FC03" w14:textId="23C6BFB5" w:rsidR="00D9023C" w:rsidRDefault="000301B9" w:rsidP="000A5315">
            <w:pPr>
              <w:widowControl/>
              <w:jc w:val="center"/>
              <w:rPr>
                <w:rFonts w:ascii="Times New Roman" w:eastAsia="宋体" w:hAnsi="Times New Roman" w:cs="Times New Roman"/>
                <w:color w:val="333333"/>
                <w:kern w:val="0"/>
                <w:sz w:val="20"/>
                <w:szCs w:val="20"/>
              </w:rPr>
            </w:pPr>
            <w:r w:rsidRPr="000301B9">
              <w:rPr>
                <w:rFonts w:ascii="Times New Roman" w:eastAsia="宋体" w:hAnsi="Times New Roman" w:cs="Times New Roman" w:hint="eastAsia"/>
                <w:color w:val="333333"/>
                <w:kern w:val="0"/>
                <w:sz w:val="20"/>
                <w:szCs w:val="20"/>
              </w:rPr>
              <w:t>Supplementary information</w:t>
            </w:r>
          </w:p>
        </w:tc>
      </w:tr>
      <w:tr w:rsidR="00D9023C" w14:paraId="1B4E7D9F"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36A3DE5"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Information sources</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DD52FC4"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6</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696472C"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 xml:space="preserve">Specify all databases, registers, websites, </w:t>
            </w:r>
            <w:proofErr w:type="spellStart"/>
            <w:r>
              <w:rPr>
                <w:rFonts w:ascii="Times New Roman" w:eastAsia="宋体" w:hAnsi="Times New Roman" w:cs="Times New Roman"/>
                <w:color w:val="333333"/>
                <w:kern w:val="0"/>
                <w:sz w:val="20"/>
                <w:szCs w:val="20"/>
              </w:rPr>
              <w:t>organisations</w:t>
            </w:r>
            <w:proofErr w:type="spellEnd"/>
            <w:r>
              <w:rPr>
                <w:rFonts w:ascii="Times New Roman" w:eastAsia="宋体" w:hAnsi="Times New Roman" w:cs="Times New Roman"/>
                <w:color w:val="333333"/>
                <w:kern w:val="0"/>
                <w:sz w:val="20"/>
                <w:szCs w:val="20"/>
              </w:rPr>
              <w:t>, reference lists and other sources searched or consulted to identify studies. Specify the date when each source was last searched or consulted.</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E353C13" w14:textId="3FBF14FA" w:rsidR="00D9023C" w:rsidRDefault="000301B9" w:rsidP="000A5315">
            <w:pPr>
              <w:widowControl/>
              <w:jc w:val="center"/>
              <w:rPr>
                <w:rFonts w:ascii="Times New Roman" w:eastAsia="宋体" w:hAnsi="Times New Roman" w:cs="Times New Roman"/>
                <w:color w:val="333333"/>
                <w:kern w:val="0"/>
                <w:sz w:val="20"/>
                <w:szCs w:val="20"/>
              </w:rPr>
            </w:pPr>
            <w:r w:rsidRPr="000301B9">
              <w:rPr>
                <w:rFonts w:ascii="Times New Roman" w:eastAsia="宋体" w:hAnsi="Times New Roman" w:cs="Times New Roman" w:hint="eastAsia"/>
                <w:color w:val="333333"/>
                <w:kern w:val="0"/>
                <w:sz w:val="20"/>
                <w:szCs w:val="20"/>
              </w:rPr>
              <w:t>Supplementary information</w:t>
            </w:r>
          </w:p>
        </w:tc>
      </w:tr>
      <w:tr w:rsidR="00D9023C" w14:paraId="6F40E74E"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D35F2A3"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Search strategy</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9AA21B2"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7</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5EDB7245"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Present the full search strategies for all databases, registers and websites, including any filters and limits used.</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3BB9B48" w14:textId="6EA22139" w:rsidR="00D9023C" w:rsidRDefault="000301B9" w:rsidP="000A5315">
            <w:pPr>
              <w:widowControl/>
              <w:jc w:val="center"/>
              <w:rPr>
                <w:rFonts w:ascii="Times New Roman" w:eastAsia="宋体" w:hAnsi="Times New Roman" w:cs="Times New Roman"/>
                <w:color w:val="333333"/>
                <w:kern w:val="0"/>
                <w:sz w:val="20"/>
                <w:szCs w:val="20"/>
              </w:rPr>
            </w:pPr>
            <w:r w:rsidRPr="000301B9">
              <w:rPr>
                <w:rFonts w:ascii="Times New Roman" w:eastAsia="宋体" w:hAnsi="Times New Roman" w:cs="Times New Roman" w:hint="eastAsia"/>
                <w:color w:val="333333"/>
                <w:kern w:val="0"/>
                <w:sz w:val="20"/>
                <w:szCs w:val="20"/>
              </w:rPr>
              <w:t>Supplementary information</w:t>
            </w:r>
          </w:p>
        </w:tc>
      </w:tr>
      <w:tr w:rsidR="00D9023C" w14:paraId="5F8A0A27"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7F6867C"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Selection process</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792134C"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8</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9FB12B0"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008E01A" w14:textId="1BD2C1DF" w:rsidR="00D9023C" w:rsidRDefault="000301B9" w:rsidP="000A5315">
            <w:pPr>
              <w:widowControl/>
              <w:jc w:val="center"/>
              <w:rPr>
                <w:rFonts w:ascii="Times New Roman" w:eastAsia="宋体" w:hAnsi="Times New Roman" w:cs="Times New Roman"/>
                <w:color w:val="333333"/>
                <w:kern w:val="0"/>
                <w:sz w:val="20"/>
                <w:szCs w:val="20"/>
              </w:rPr>
            </w:pPr>
            <w:r w:rsidRPr="000301B9">
              <w:rPr>
                <w:rFonts w:ascii="Times New Roman" w:eastAsia="宋体" w:hAnsi="Times New Roman" w:cs="Times New Roman" w:hint="eastAsia"/>
                <w:color w:val="333333"/>
                <w:kern w:val="0"/>
                <w:sz w:val="20"/>
                <w:szCs w:val="20"/>
              </w:rPr>
              <w:t>Supplementary information</w:t>
            </w:r>
          </w:p>
        </w:tc>
      </w:tr>
      <w:tr w:rsidR="00D9023C" w14:paraId="4B2CD3F8"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4DB469A9"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lastRenderedPageBreak/>
              <w:t>Data collection process</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1D465D07"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9</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F6B86D9"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4B20FA3D" w14:textId="68AA4FDE" w:rsidR="00D9023C" w:rsidRDefault="000301B9" w:rsidP="000A5315">
            <w:pPr>
              <w:widowControl/>
              <w:jc w:val="center"/>
              <w:rPr>
                <w:rFonts w:ascii="Times New Roman" w:eastAsia="宋体" w:hAnsi="Times New Roman" w:cs="Times New Roman"/>
                <w:color w:val="333333"/>
                <w:kern w:val="0"/>
                <w:sz w:val="20"/>
                <w:szCs w:val="20"/>
              </w:rPr>
            </w:pPr>
            <w:r w:rsidRPr="000301B9">
              <w:rPr>
                <w:rFonts w:ascii="Times New Roman" w:eastAsia="宋体" w:hAnsi="Times New Roman" w:cs="Times New Roman" w:hint="eastAsia"/>
                <w:color w:val="333333"/>
                <w:kern w:val="0"/>
                <w:sz w:val="20"/>
                <w:szCs w:val="20"/>
              </w:rPr>
              <w:t>Supplementary information</w:t>
            </w:r>
          </w:p>
        </w:tc>
      </w:tr>
      <w:tr w:rsidR="00D9023C" w14:paraId="3BC73EFE" w14:textId="77777777" w:rsidTr="000A5315">
        <w:tc>
          <w:tcPr>
            <w:tcW w:w="1020" w:type="pct"/>
            <w:vMerge w:val="restar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11CCBAD2"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Data items</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627C913"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10a</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F59E658"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6E6B554" w14:textId="3B8D31FE" w:rsidR="00D9023C" w:rsidRDefault="000301B9" w:rsidP="000A5315">
            <w:pPr>
              <w:widowControl/>
              <w:jc w:val="center"/>
              <w:rPr>
                <w:rFonts w:ascii="Times New Roman" w:eastAsia="宋体" w:hAnsi="Times New Roman" w:cs="Times New Roman"/>
                <w:kern w:val="0"/>
                <w:sz w:val="20"/>
                <w:szCs w:val="20"/>
              </w:rPr>
            </w:pPr>
            <w:r w:rsidRPr="000301B9">
              <w:rPr>
                <w:rFonts w:ascii="Times New Roman" w:eastAsia="宋体" w:hAnsi="Times New Roman" w:cs="Times New Roman" w:hint="eastAsia"/>
                <w:kern w:val="0"/>
                <w:sz w:val="20"/>
                <w:szCs w:val="20"/>
              </w:rPr>
              <w:t>Supplementary information</w:t>
            </w:r>
          </w:p>
        </w:tc>
      </w:tr>
      <w:tr w:rsidR="00D9023C" w14:paraId="1C910B3A" w14:textId="77777777" w:rsidTr="000A5315">
        <w:tc>
          <w:tcPr>
            <w:tcW w:w="1020" w:type="pct"/>
            <w:vMerge/>
            <w:tcBorders>
              <w:top w:val="single" w:sz="6" w:space="0" w:color="D3D3D3"/>
              <w:left w:val="single" w:sz="6" w:space="0" w:color="D3D3D3"/>
              <w:bottom w:val="single" w:sz="6" w:space="0" w:color="D3D3D3"/>
              <w:right w:val="single" w:sz="6" w:space="0" w:color="D3D3D3"/>
            </w:tcBorders>
            <w:shd w:val="clear" w:color="auto" w:fill="FFFFFF"/>
            <w:vAlign w:val="bottom"/>
          </w:tcPr>
          <w:p w14:paraId="65C86A31"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549EC46C"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10b</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9E24F47"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List and define all other variables for which data were sought (e.g. participant and intervention characteristics, funding sources). Describe any assumptions made about any missing or unclear information.</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A085426" w14:textId="48045800" w:rsidR="00D9023C" w:rsidRDefault="000301B9" w:rsidP="000A5315">
            <w:pPr>
              <w:widowControl/>
              <w:jc w:val="center"/>
              <w:rPr>
                <w:rFonts w:ascii="Times New Roman" w:eastAsia="宋体" w:hAnsi="Times New Roman" w:cs="Times New Roman"/>
                <w:kern w:val="0"/>
                <w:sz w:val="20"/>
                <w:szCs w:val="20"/>
              </w:rPr>
            </w:pPr>
            <w:r w:rsidRPr="000301B9">
              <w:rPr>
                <w:rFonts w:ascii="Times New Roman" w:eastAsia="宋体" w:hAnsi="Times New Roman" w:cs="Times New Roman" w:hint="eastAsia"/>
                <w:kern w:val="0"/>
                <w:sz w:val="20"/>
                <w:szCs w:val="20"/>
              </w:rPr>
              <w:t>Supplementary information</w:t>
            </w:r>
          </w:p>
        </w:tc>
      </w:tr>
      <w:tr w:rsidR="00D9023C" w14:paraId="2EB93148"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368663F"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Study risk of bias assessment</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57273EE0"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11</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17A3F5DD"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81BD4A3" w14:textId="0D9D226F" w:rsidR="00D9023C" w:rsidRDefault="000301B9" w:rsidP="000A5315">
            <w:pPr>
              <w:widowControl/>
              <w:jc w:val="center"/>
              <w:rPr>
                <w:rFonts w:ascii="Times New Roman" w:eastAsia="宋体" w:hAnsi="Times New Roman" w:cs="Times New Roman"/>
                <w:kern w:val="0"/>
                <w:sz w:val="20"/>
                <w:szCs w:val="20"/>
              </w:rPr>
            </w:pPr>
            <w:r w:rsidRPr="000301B9">
              <w:rPr>
                <w:rFonts w:ascii="Times New Roman" w:eastAsia="宋体" w:hAnsi="Times New Roman" w:cs="Times New Roman" w:hint="eastAsia"/>
                <w:kern w:val="0"/>
                <w:sz w:val="20"/>
                <w:szCs w:val="20"/>
              </w:rPr>
              <w:t>Supplementary information</w:t>
            </w:r>
          </w:p>
        </w:tc>
      </w:tr>
      <w:tr w:rsidR="00D9023C" w14:paraId="7A1ED126"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11A45640"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Effect measures</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88D867A"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12</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186CDD20"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Specify for each outcome the effect measure(s) (e.g. risk ratio, mean difference) used in the synthesis or presentation of results.</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36BD032" w14:textId="5757BCDB" w:rsidR="00D9023C" w:rsidRDefault="000301B9" w:rsidP="000A5315">
            <w:pPr>
              <w:widowControl/>
              <w:jc w:val="center"/>
              <w:rPr>
                <w:rFonts w:ascii="Times New Roman" w:eastAsia="宋体" w:hAnsi="Times New Roman" w:cs="Times New Roman"/>
                <w:kern w:val="0"/>
                <w:sz w:val="20"/>
                <w:szCs w:val="20"/>
              </w:rPr>
            </w:pPr>
            <w:r w:rsidRPr="000301B9">
              <w:rPr>
                <w:rFonts w:ascii="Times New Roman" w:eastAsia="宋体" w:hAnsi="Times New Roman" w:cs="Times New Roman" w:hint="eastAsia"/>
                <w:kern w:val="0"/>
                <w:sz w:val="20"/>
                <w:szCs w:val="20"/>
              </w:rPr>
              <w:t>Supplementary information</w:t>
            </w:r>
          </w:p>
        </w:tc>
      </w:tr>
      <w:tr w:rsidR="00D9023C" w14:paraId="517E13AB" w14:textId="77777777" w:rsidTr="000A5315">
        <w:tc>
          <w:tcPr>
            <w:tcW w:w="1020" w:type="pct"/>
            <w:vMerge w:val="restar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B4A877C"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Synthesis methods</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453C4A15"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13a</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4F2DDA6"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Describe the processes used to decide which studies were eligible for each synthesis (e.g. tabulating the study intervention characteristics and comparing against the planned groups for each synthesis (item #5)).</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42DF0DC" w14:textId="3B583C3C" w:rsidR="00D9023C" w:rsidRDefault="000301B9" w:rsidP="000A5315">
            <w:pPr>
              <w:widowControl/>
              <w:jc w:val="center"/>
              <w:rPr>
                <w:rFonts w:ascii="Times New Roman" w:eastAsia="宋体" w:hAnsi="Times New Roman" w:cs="Times New Roman"/>
                <w:color w:val="333333"/>
                <w:kern w:val="0"/>
                <w:sz w:val="20"/>
                <w:szCs w:val="20"/>
              </w:rPr>
            </w:pPr>
            <w:r w:rsidRPr="000301B9">
              <w:rPr>
                <w:rFonts w:ascii="Times New Roman" w:eastAsia="宋体" w:hAnsi="Times New Roman" w:cs="Times New Roman" w:hint="eastAsia"/>
                <w:color w:val="333333"/>
                <w:kern w:val="0"/>
                <w:sz w:val="20"/>
                <w:szCs w:val="20"/>
              </w:rPr>
              <w:t>Supplementary information</w:t>
            </w:r>
          </w:p>
        </w:tc>
      </w:tr>
      <w:tr w:rsidR="00D9023C" w14:paraId="2554210B" w14:textId="77777777" w:rsidTr="000A5315">
        <w:tc>
          <w:tcPr>
            <w:tcW w:w="1020" w:type="pct"/>
            <w:vMerge/>
            <w:tcBorders>
              <w:top w:val="single" w:sz="6" w:space="0" w:color="D3D3D3"/>
              <w:left w:val="single" w:sz="6" w:space="0" w:color="D3D3D3"/>
              <w:bottom w:val="single" w:sz="6" w:space="0" w:color="D3D3D3"/>
              <w:right w:val="single" w:sz="6" w:space="0" w:color="D3D3D3"/>
            </w:tcBorders>
            <w:shd w:val="clear" w:color="auto" w:fill="FFFFFF"/>
            <w:vAlign w:val="bottom"/>
          </w:tcPr>
          <w:p w14:paraId="6CC5689A"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C4AC1D8"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13b</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AFB7CE0"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Describe any methods required to prepare the data for presentation or synthesis, such as handling of missing summary statistics, or data conversions.</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CF24529" w14:textId="6D4C3B31" w:rsidR="00D9023C" w:rsidRDefault="000301B9" w:rsidP="000A5315">
            <w:pPr>
              <w:widowControl/>
              <w:jc w:val="center"/>
              <w:rPr>
                <w:rFonts w:ascii="Times New Roman" w:eastAsia="宋体" w:hAnsi="Times New Roman" w:cs="Times New Roman"/>
                <w:color w:val="333333"/>
                <w:kern w:val="0"/>
                <w:sz w:val="20"/>
                <w:szCs w:val="20"/>
              </w:rPr>
            </w:pPr>
            <w:r w:rsidRPr="000301B9">
              <w:rPr>
                <w:rFonts w:ascii="Times New Roman" w:eastAsia="宋体" w:hAnsi="Times New Roman" w:cs="Times New Roman" w:hint="eastAsia"/>
                <w:color w:val="333333"/>
                <w:kern w:val="0"/>
                <w:sz w:val="20"/>
                <w:szCs w:val="20"/>
              </w:rPr>
              <w:t>Supplementary information</w:t>
            </w:r>
          </w:p>
        </w:tc>
      </w:tr>
      <w:tr w:rsidR="00D9023C" w14:paraId="770CA42D" w14:textId="77777777" w:rsidTr="000A5315">
        <w:tc>
          <w:tcPr>
            <w:tcW w:w="1020" w:type="pct"/>
            <w:vMerge/>
            <w:tcBorders>
              <w:top w:val="single" w:sz="6" w:space="0" w:color="D3D3D3"/>
              <w:left w:val="single" w:sz="6" w:space="0" w:color="D3D3D3"/>
              <w:bottom w:val="single" w:sz="6" w:space="0" w:color="D3D3D3"/>
              <w:right w:val="single" w:sz="6" w:space="0" w:color="D3D3D3"/>
            </w:tcBorders>
            <w:shd w:val="clear" w:color="auto" w:fill="FFFFFF"/>
            <w:vAlign w:val="bottom"/>
          </w:tcPr>
          <w:p w14:paraId="2784733F"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1F45FFF8"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13c</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5B799CE4"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Describe any methods used to tabulate or visually display results of individual studies and syntheses.</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384C1D3" w14:textId="1EB71A2C" w:rsidR="00D9023C" w:rsidRDefault="000301B9" w:rsidP="000A5315">
            <w:pPr>
              <w:widowControl/>
              <w:jc w:val="center"/>
              <w:rPr>
                <w:rFonts w:ascii="Times New Roman" w:eastAsia="宋体" w:hAnsi="Times New Roman" w:cs="Times New Roman"/>
                <w:color w:val="333333"/>
                <w:kern w:val="0"/>
                <w:sz w:val="20"/>
                <w:szCs w:val="20"/>
              </w:rPr>
            </w:pPr>
            <w:r w:rsidRPr="000301B9">
              <w:rPr>
                <w:rFonts w:ascii="Times New Roman" w:eastAsia="宋体" w:hAnsi="Times New Roman" w:cs="Times New Roman" w:hint="eastAsia"/>
                <w:color w:val="333333"/>
                <w:kern w:val="0"/>
                <w:sz w:val="20"/>
                <w:szCs w:val="20"/>
              </w:rPr>
              <w:t>Supplementary information</w:t>
            </w:r>
          </w:p>
        </w:tc>
      </w:tr>
      <w:tr w:rsidR="00D9023C" w14:paraId="6052BCB8" w14:textId="77777777" w:rsidTr="000A5315">
        <w:tc>
          <w:tcPr>
            <w:tcW w:w="1020" w:type="pct"/>
            <w:vMerge/>
            <w:tcBorders>
              <w:top w:val="single" w:sz="6" w:space="0" w:color="D3D3D3"/>
              <w:left w:val="single" w:sz="6" w:space="0" w:color="D3D3D3"/>
              <w:bottom w:val="single" w:sz="6" w:space="0" w:color="D3D3D3"/>
              <w:right w:val="single" w:sz="6" w:space="0" w:color="D3D3D3"/>
            </w:tcBorders>
            <w:shd w:val="clear" w:color="auto" w:fill="FFFFFF"/>
            <w:vAlign w:val="bottom"/>
          </w:tcPr>
          <w:p w14:paraId="3B033B19"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5FF0587"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13d</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383BE8C"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 xml:space="preserve">Describe any methods used to </w:t>
            </w:r>
            <w:proofErr w:type="spellStart"/>
            <w:r>
              <w:rPr>
                <w:rFonts w:ascii="Times New Roman" w:eastAsia="宋体" w:hAnsi="Times New Roman" w:cs="Times New Roman"/>
                <w:color w:val="333333"/>
                <w:kern w:val="0"/>
                <w:sz w:val="20"/>
                <w:szCs w:val="20"/>
              </w:rPr>
              <w:t>synthesise</w:t>
            </w:r>
            <w:proofErr w:type="spellEnd"/>
            <w:r>
              <w:rPr>
                <w:rFonts w:ascii="Times New Roman" w:eastAsia="宋体" w:hAnsi="Times New Roman" w:cs="Times New Roman"/>
                <w:color w:val="333333"/>
                <w:kern w:val="0"/>
                <w:sz w:val="20"/>
                <w:szCs w:val="20"/>
              </w:rPr>
              <w:t xml:space="preserve"> results and provide a rationale for the choice(s). If meta-analysis was performed, describe the model(s), method(s) to identify the presence and extent of statistical heterogeneity, and software package(s) used.</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1031C4AC" w14:textId="1591E2E6" w:rsidR="00D9023C" w:rsidRDefault="000301B9" w:rsidP="000A5315">
            <w:pPr>
              <w:widowControl/>
              <w:jc w:val="center"/>
              <w:rPr>
                <w:rFonts w:ascii="Times New Roman" w:eastAsia="宋体" w:hAnsi="Times New Roman" w:cs="Times New Roman"/>
                <w:color w:val="333333"/>
                <w:kern w:val="0"/>
                <w:sz w:val="20"/>
                <w:szCs w:val="20"/>
              </w:rPr>
            </w:pPr>
            <w:r w:rsidRPr="000301B9">
              <w:rPr>
                <w:rFonts w:ascii="Times New Roman" w:eastAsia="宋体" w:hAnsi="Times New Roman" w:cs="Times New Roman" w:hint="eastAsia"/>
                <w:color w:val="333333"/>
                <w:kern w:val="0"/>
                <w:sz w:val="20"/>
                <w:szCs w:val="20"/>
              </w:rPr>
              <w:t>Supplementary information</w:t>
            </w:r>
          </w:p>
        </w:tc>
      </w:tr>
      <w:tr w:rsidR="00D9023C" w14:paraId="2B900630" w14:textId="77777777" w:rsidTr="000A5315">
        <w:tc>
          <w:tcPr>
            <w:tcW w:w="1020" w:type="pct"/>
            <w:vMerge/>
            <w:tcBorders>
              <w:top w:val="single" w:sz="6" w:space="0" w:color="D3D3D3"/>
              <w:left w:val="single" w:sz="6" w:space="0" w:color="D3D3D3"/>
              <w:bottom w:val="single" w:sz="6" w:space="0" w:color="D3D3D3"/>
              <w:right w:val="single" w:sz="6" w:space="0" w:color="D3D3D3"/>
            </w:tcBorders>
            <w:shd w:val="clear" w:color="auto" w:fill="FFFFFF"/>
            <w:vAlign w:val="bottom"/>
          </w:tcPr>
          <w:p w14:paraId="611ECE8F"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5E73D7B"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13e</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432E895A"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Describe any methods used to explore possible causes of heterogeneity among study results (e.g. subgroup analysis, meta-regression).</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B580A4C" w14:textId="1BA6F3E6" w:rsidR="00D9023C" w:rsidRDefault="000301B9" w:rsidP="000A5315">
            <w:pPr>
              <w:widowControl/>
              <w:jc w:val="center"/>
              <w:rPr>
                <w:rFonts w:ascii="Times New Roman" w:eastAsia="宋体" w:hAnsi="Times New Roman" w:cs="Times New Roman"/>
                <w:color w:val="333333"/>
                <w:kern w:val="0"/>
                <w:sz w:val="20"/>
                <w:szCs w:val="20"/>
              </w:rPr>
            </w:pPr>
            <w:r w:rsidRPr="000301B9">
              <w:rPr>
                <w:rFonts w:ascii="Times New Roman" w:eastAsia="宋体" w:hAnsi="Times New Roman" w:cs="Times New Roman" w:hint="eastAsia"/>
                <w:color w:val="333333"/>
                <w:kern w:val="0"/>
                <w:sz w:val="20"/>
                <w:szCs w:val="20"/>
              </w:rPr>
              <w:t>Supplementary information</w:t>
            </w:r>
          </w:p>
        </w:tc>
      </w:tr>
      <w:tr w:rsidR="00D9023C" w14:paraId="235844F9" w14:textId="77777777" w:rsidTr="000A5315">
        <w:tc>
          <w:tcPr>
            <w:tcW w:w="1020" w:type="pct"/>
            <w:vMerge/>
            <w:tcBorders>
              <w:top w:val="single" w:sz="6" w:space="0" w:color="D3D3D3"/>
              <w:left w:val="single" w:sz="6" w:space="0" w:color="D3D3D3"/>
              <w:bottom w:val="single" w:sz="6" w:space="0" w:color="D3D3D3"/>
              <w:right w:val="single" w:sz="6" w:space="0" w:color="D3D3D3"/>
            </w:tcBorders>
            <w:shd w:val="clear" w:color="auto" w:fill="FFFFFF"/>
            <w:vAlign w:val="bottom"/>
          </w:tcPr>
          <w:p w14:paraId="4F4A2D96"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BC3BEA3"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13f</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4F7569AD"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 xml:space="preserve">Describe any sensitivity analyses conducted to assess robustness of the </w:t>
            </w:r>
            <w:proofErr w:type="spellStart"/>
            <w:r>
              <w:rPr>
                <w:rFonts w:ascii="Times New Roman" w:eastAsia="宋体" w:hAnsi="Times New Roman" w:cs="Times New Roman"/>
                <w:color w:val="333333"/>
                <w:kern w:val="0"/>
                <w:sz w:val="20"/>
                <w:szCs w:val="20"/>
              </w:rPr>
              <w:t>synthesised</w:t>
            </w:r>
            <w:proofErr w:type="spellEnd"/>
            <w:r>
              <w:rPr>
                <w:rFonts w:ascii="Times New Roman" w:eastAsia="宋体" w:hAnsi="Times New Roman" w:cs="Times New Roman"/>
                <w:color w:val="333333"/>
                <w:kern w:val="0"/>
                <w:sz w:val="20"/>
                <w:szCs w:val="20"/>
              </w:rPr>
              <w:t xml:space="preserve"> results.</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663F26E"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Supplementary information</w:t>
            </w:r>
          </w:p>
        </w:tc>
      </w:tr>
      <w:tr w:rsidR="00D9023C" w14:paraId="52CF9A55"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C5AC439"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Reporting bias assessment</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1126884A"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14</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E474099"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Describe any methods used to assess risk of bias due to missing results in a synthesis (arising from reporting biases).</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5E85EC85" w14:textId="5C19883E" w:rsidR="00D9023C" w:rsidRDefault="000301B9" w:rsidP="000A5315">
            <w:pPr>
              <w:widowControl/>
              <w:jc w:val="center"/>
              <w:rPr>
                <w:rFonts w:ascii="Times New Roman" w:eastAsia="宋体" w:hAnsi="Times New Roman" w:cs="Times New Roman"/>
                <w:color w:val="333333"/>
                <w:kern w:val="0"/>
                <w:sz w:val="20"/>
                <w:szCs w:val="20"/>
              </w:rPr>
            </w:pPr>
            <w:r w:rsidRPr="000301B9">
              <w:rPr>
                <w:rFonts w:ascii="Times New Roman" w:eastAsia="宋体" w:hAnsi="Times New Roman" w:cs="Times New Roman" w:hint="eastAsia"/>
                <w:color w:val="333333"/>
                <w:kern w:val="0"/>
                <w:sz w:val="20"/>
                <w:szCs w:val="20"/>
              </w:rPr>
              <w:t>Supplementary information</w:t>
            </w:r>
          </w:p>
        </w:tc>
      </w:tr>
      <w:tr w:rsidR="00D9023C" w14:paraId="1FAEB66E"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1609DED"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Certainty assessment</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29747EA"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15</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0AECC67"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Describe any methods used to assess certainty (or confidence) in the body of evidence for an outcome.</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CE45C1E"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kern w:val="0"/>
                <w:sz w:val="20"/>
                <w:szCs w:val="20"/>
              </w:rPr>
              <w:t>NA</w:t>
            </w:r>
          </w:p>
        </w:tc>
      </w:tr>
      <w:tr w:rsidR="00D9023C" w14:paraId="3BCFD8B8"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C995109"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b/>
                <w:bCs/>
                <w:color w:val="333333"/>
                <w:kern w:val="0"/>
                <w:sz w:val="20"/>
                <w:szCs w:val="20"/>
              </w:rPr>
              <w:t>Results</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0C68D26"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C21E491" w14:textId="77777777" w:rsidR="00D9023C" w:rsidRDefault="00D9023C" w:rsidP="000A5315">
            <w:pPr>
              <w:widowControl/>
              <w:jc w:val="left"/>
              <w:rPr>
                <w:rFonts w:ascii="Times New Roman" w:eastAsia="Times New Roman" w:hAnsi="Times New Roman" w:cs="Times New Roman"/>
                <w:kern w:val="0"/>
                <w:sz w:val="20"/>
                <w:szCs w:val="20"/>
              </w:rPr>
            </w:pP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B4A4899" w14:textId="77777777" w:rsidR="00D9023C" w:rsidRDefault="00D9023C" w:rsidP="000A5315">
            <w:pPr>
              <w:widowControl/>
              <w:jc w:val="left"/>
              <w:rPr>
                <w:rFonts w:ascii="Times New Roman" w:eastAsia="Times New Roman" w:hAnsi="Times New Roman" w:cs="Times New Roman"/>
                <w:kern w:val="0"/>
                <w:sz w:val="20"/>
                <w:szCs w:val="20"/>
              </w:rPr>
            </w:pPr>
          </w:p>
        </w:tc>
      </w:tr>
      <w:tr w:rsidR="00D9023C" w14:paraId="670EBB56" w14:textId="77777777" w:rsidTr="000A5315">
        <w:tc>
          <w:tcPr>
            <w:tcW w:w="1020" w:type="pct"/>
            <w:vMerge w:val="restar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FB9DB18"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Study selection</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816EFCE"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16a</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2FA5B45"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Describe the results of the search and selection process, from the number of records identified in the search to the number of studies included in the review, ideally using a flow diagram.</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98C5111" w14:textId="1DEA70F8"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w:t>
            </w:r>
            <w:r w:rsidR="003457BE">
              <w:rPr>
                <w:rFonts w:ascii="Times New Roman" w:eastAsia="宋体" w:hAnsi="Times New Roman" w:cs="Times New Roman" w:hint="eastAsia"/>
                <w:color w:val="333333"/>
                <w:kern w:val="0"/>
                <w:sz w:val="20"/>
                <w:szCs w:val="20"/>
              </w:rPr>
              <w:t>8</w:t>
            </w:r>
            <w:r>
              <w:rPr>
                <w:rFonts w:ascii="Times New Roman" w:eastAsia="宋体" w:hAnsi="Times New Roman" w:cs="Times New Roman"/>
                <w:color w:val="333333"/>
                <w:kern w:val="0"/>
                <w:sz w:val="20"/>
                <w:szCs w:val="20"/>
              </w:rPr>
              <w:t xml:space="preserve"> &amp; Figure1</w:t>
            </w:r>
          </w:p>
        </w:tc>
      </w:tr>
      <w:tr w:rsidR="00D9023C" w14:paraId="3B89A959" w14:textId="77777777" w:rsidTr="000A5315">
        <w:tc>
          <w:tcPr>
            <w:tcW w:w="1020" w:type="pct"/>
            <w:vMerge/>
            <w:tcBorders>
              <w:top w:val="single" w:sz="6" w:space="0" w:color="D3D3D3"/>
              <w:left w:val="single" w:sz="6" w:space="0" w:color="D3D3D3"/>
              <w:bottom w:val="single" w:sz="6" w:space="0" w:color="D3D3D3"/>
              <w:right w:val="single" w:sz="6" w:space="0" w:color="D3D3D3"/>
            </w:tcBorders>
            <w:shd w:val="clear" w:color="auto" w:fill="FFFFFF"/>
            <w:vAlign w:val="bottom"/>
          </w:tcPr>
          <w:p w14:paraId="3B35BAFE"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17537991"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16b</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86B7A9A"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Cite studies that might appear to meet the inclusion criteria, but which were excluded, and explain why they were excluded.</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4E4B585C" w14:textId="4ADB097B" w:rsidR="00D9023C" w:rsidRDefault="003457BE" w:rsidP="000A5315">
            <w:pPr>
              <w:widowControl/>
              <w:jc w:val="center"/>
              <w:rPr>
                <w:rFonts w:ascii="Times New Roman" w:eastAsia="宋体" w:hAnsi="Times New Roman" w:cs="Times New Roman"/>
                <w:color w:val="333333"/>
                <w:kern w:val="0"/>
                <w:sz w:val="20"/>
                <w:szCs w:val="20"/>
              </w:rPr>
            </w:pPr>
            <w:r w:rsidRPr="003457BE">
              <w:rPr>
                <w:rFonts w:ascii="Times New Roman" w:eastAsia="宋体" w:hAnsi="Times New Roman" w:cs="Times New Roman" w:hint="eastAsia"/>
                <w:color w:val="333333"/>
                <w:kern w:val="0"/>
                <w:sz w:val="20"/>
                <w:szCs w:val="20"/>
              </w:rPr>
              <w:t>Supplementary information</w:t>
            </w:r>
          </w:p>
        </w:tc>
      </w:tr>
      <w:tr w:rsidR="00D9023C" w14:paraId="3F690871"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B3292B3"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Study characteristics</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4E32AEEC"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17</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96D8208"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Cite each included study and present its characteristics.</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49222EC5" w14:textId="4EAA49E2"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w:t>
            </w:r>
            <w:r w:rsidR="003457BE">
              <w:rPr>
                <w:rFonts w:ascii="Times New Roman" w:eastAsia="宋体" w:hAnsi="Times New Roman" w:cs="Times New Roman" w:hint="eastAsia"/>
                <w:color w:val="333333"/>
                <w:kern w:val="0"/>
                <w:sz w:val="20"/>
                <w:szCs w:val="20"/>
              </w:rPr>
              <w:t>8</w:t>
            </w:r>
            <w:r>
              <w:rPr>
                <w:rFonts w:ascii="Times New Roman" w:eastAsia="宋体" w:hAnsi="Times New Roman" w:cs="Times New Roman"/>
                <w:color w:val="333333"/>
                <w:kern w:val="0"/>
                <w:sz w:val="20"/>
                <w:szCs w:val="20"/>
              </w:rPr>
              <w:t xml:space="preserve"> &amp; Table 1</w:t>
            </w:r>
          </w:p>
        </w:tc>
      </w:tr>
      <w:tr w:rsidR="00D9023C" w14:paraId="44F1EF9F"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B75BED4"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Risk of bias in studies</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F269472"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18</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619B38D"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Present assessments of risk of bias for each included study.</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530A15C4" w14:textId="507B6A80"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w:t>
            </w:r>
            <w:r w:rsidR="003457BE">
              <w:rPr>
                <w:rFonts w:ascii="Times New Roman" w:eastAsia="宋体" w:hAnsi="Times New Roman" w:cs="Times New Roman" w:hint="eastAsia"/>
                <w:color w:val="333333"/>
                <w:kern w:val="0"/>
                <w:sz w:val="20"/>
                <w:szCs w:val="20"/>
              </w:rPr>
              <w:t>10</w:t>
            </w:r>
            <w:r>
              <w:rPr>
                <w:rFonts w:ascii="Times New Roman" w:eastAsia="宋体" w:hAnsi="Times New Roman" w:cs="Times New Roman"/>
                <w:color w:val="333333"/>
                <w:kern w:val="0"/>
                <w:sz w:val="20"/>
                <w:szCs w:val="20"/>
              </w:rPr>
              <w:t xml:space="preserve"> &amp; Table S4</w:t>
            </w:r>
          </w:p>
        </w:tc>
      </w:tr>
      <w:tr w:rsidR="00D9023C" w14:paraId="3EE82A3E"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1082846D"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Results of individual studies</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A1EFF05"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19</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122A5037" w14:textId="77777777" w:rsidR="00D9023C" w:rsidRDefault="00D9023C" w:rsidP="000A5315">
            <w:pPr>
              <w:widowControl/>
              <w:jc w:val="left"/>
              <w:rPr>
                <w:rFonts w:ascii="Times New Roman" w:eastAsia="宋体" w:hAnsi="Times New Roman" w:cs="Times New Roman"/>
                <w:color w:val="333333"/>
                <w:kern w:val="0"/>
                <w:sz w:val="20"/>
                <w:szCs w:val="20"/>
              </w:rPr>
            </w:pPr>
            <w:bookmarkStart w:id="5" w:name="OLE_LINK1"/>
            <w:r>
              <w:rPr>
                <w:rFonts w:ascii="Times New Roman" w:eastAsia="宋体" w:hAnsi="Times New Roman" w:cs="Times New Roman"/>
                <w:color w:val="333333"/>
                <w:kern w:val="0"/>
                <w:sz w:val="20"/>
                <w:szCs w:val="20"/>
              </w:rPr>
              <w:t xml:space="preserve">For all outcomes, present, for each study: (a) summary statistics for each group (where appropriate) and (b) an effect </w:t>
            </w:r>
            <w:proofErr w:type="gramStart"/>
            <w:r>
              <w:rPr>
                <w:rFonts w:ascii="Times New Roman" w:eastAsia="宋体" w:hAnsi="Times New Roman" w:cs="Times New Roman"/>
                <w:color w:val="333333"/>
                <w:kern w:val="0"/>
                <w:sz w:val="20"/>
                <w:szCs w:val="20"/>
              </w:rPr>
              <w:t>estimate</w:t>
            </w:r>
            <w:proofErr w:type="gramEnd"/>
            <w:r>
              <w:rPr>
                <w:rFonts w:ascii="Times New Roman" w:eastAsia="宋体" w:hAnsi="Times New Roman" w:cs="Times New Roman"/>
                <w:color w:val="333333"/>
                <w:kern w:val="0"/>
                <w:sz w:val="20"/>
                <w:szCs w:val="20"/>
              </w:rPr>
              <w:t xml:space="preserve"> and its precision (e.g. confidence/credible interval), ideally using structured tables or plots.</w:t>
            </w:r>
            <w:bookmarkEnd w:id="5"/>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C5408F2" w14:textId="0E17C021" w:rsidR="00D9023C" w:rsidRDefault="00D9023C" w:rsidP="000A5315">
            <w:pPr>
              <w:widowControl/>
              <w:jc w:val="center"/>
              <w:rPr>
                <w:rFonts w:ascii="Times New Roman" w:eastAsia="宋体" w:hAnsi="Times New Roman" w:cs="Times New Roman"/>
                <w:color w:val="FF0000"/>
                <w:kern w:val="0"/>
                <w:sz w:val="20"/>
                <w:szCs w:val="20"/>
              </w:rPr>
            </w:pPr>
            <w:r>
              <w:rPr>
                <w:rFonts w:ascii="Times New Roman" w:eastAsia="宋体" w:hAnsi="Times New Roman" w:cs="Times New Roman"/>
                <w:color w:val="333333"/>
                <w:kern w:val="0"/>
                <w:sz w:val="20"/>
                <w:szCs w:val="20"/>
              </w:rPr>
              <w:t>p.</w:t>
            </w:r>
            <w:r w:rsidR="003457BE">
              <w:rPr>
                <w:rFonts w:ascii="Times New Roman" w:eastAsia="宋体" w:hAnsi="Times New Roman" w:cs="Times New Roman" w:hint="eastAsia"/>
                <w:color w:val="333333"/>
                <w:kern w:val="0"/>
                <w:sz w:val="20"/>
                <w:szCs w:val="20"/>
              </w:rPr>
              <w:t xml:space="preserve">8 </w:t>
            </w:r>
            <w:r w:rsidR="00500B1D">
              <w:rPr>
                <w:rFonts w:ascii="Times New Roman" w:eastAsia="宋体" w:hAnsi="Times New Roman" w:cs="Times New Roman" w:hint="eastAsia"/>
                <w:color w:val="333333"/>
                <w:kern w:val="0"/>
                <w:sz w:val="20"/>
                <w:szCs w:val="20"/>
              </w:rPr>
              <w:t>&amp;Table S2</w:t>
            </w:r>
          </w:p>
        </w:tc>
      </w:tr>
      <w:tr w:rsidR="00D9023C" w14:paraId="0CE8CEA4" w14:textId="77777777" w:rsidTr="000A5315">
        <w:tc>
          <w:tcPr>
            <w:tcW w:w="1020" w:type="pct"/>
            <w:vMerge w:val="restar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BA96FF3"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lastRenderedPageBreak/>
              <w:t>Results of syntheses</w:t>
            </w:r>
            <w:r>
              <w:rPr>
                <w:rFonts w:ascii="Times New Roman" w:eastAsia="宋体" w:hAnsi="Times New Roman" w:cs="Times New Roman"/>
                <w:color w:val="333333"/>
                <w:kern w:val="0"/>
                <w:sz w:val="20"/>
                <w:szCs w:val="20"/>
              </w:rPr>
              <w:br/>
            </w:r>
            <w:r>
              <w:rPr>
                <w:rFonts w:ascii="Times New Roman" w:eastAsia="宋体" w:hAnsi="Times New Roman" w:cs="Times New Roman"/>
                <w:color w:val="333333"/>
                <w:kern w:val="0"/>
                <w:sz w:val="20"/>
                <w:szCs w:val="20"/>
              </w:rPr>
              <w:br/>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5E38BEE7"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20a</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4200870C"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 xml:space="preserve">For each synthesis, briefly </w:t>
            </w:r>
            <w:proofErr w:type="spellStart"/>
            <w:r>
              <w:rPr>
                <w:rFonts w:ascii="Times New Roman" w:eastAsia="宋体" w:hAnsi="Times New Roman" w:cs="Times New Roman"/>
                <w:color w:val="333333"/>
                <w:kern w:val="0"/>
                <w:sz w:val="20"/>
                <w:szCs w:val="20"/>
              </w:rPr>
              <w:t>summarise</w:t>
            </w:r>
            <w:proofErr w:type="spellEnd"/>
            <w:r>
              <w:rPr>
                <w:rFonts w:ascii="Times New Roman" w:eastAsia="宋体" w:hAnsi="Times New Roman" w:cs="Times New Roman"/>
                <w:color w:val="333333"/>
                <w:kern w:val="0"/>
                <w:sz w:val="20"/>
                <w:szCs w:val="20"/>
              </w:rPr>
              <w:t xml:space="preserve"> the characteristics and risk of bias among contributing studies.</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949BD1D" w14:textId="2D63D6A6"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p.1</w:t>
            </w:r>
            <w:r w:rsidR="003457BE">
              <w:rPr>
                <w:rFonts w:ascii="Times New Roman" w:eastAsia="宋体" w:hAnsi="Times New Roman" w:cs="Times New Roman" w:hint="eastAsia"/>
                <w:color w:val="333333"/>
                <w:kern w:val="0"/>
                <w:sz w:val="20"/>
                <w:szCs w:val="20"/>
              </w:rPr>
              <w:t>0</w:t>
            </w:r>
            <w:r>
              <w:rPr>
                <w:rFonts w:ascii="Times New Roman" w:eastAsia="宋体" w:hAnsi="Times New Roman" w:cs="Times New Roman"/>
                <w:color w:val="333333"/>
                <w:kern w:val="0"/>
                <w:sz w:val="20"/>
                <w:szCs w:val="20"/>
              </w:rPr>
              <w:t>-1</w:t>
            </w:r>
            <w:r w:rsidR="003457BE">
              <w:rPr>
                <w:rFonts w:ascii="Times New Roman" w:eastAsia="宋体" w:hAnsi="Times New Roman" w:cs="Times New Roman" w:hint="eastAsia"/>
                <w:color w:val="333333"/>
                <w:kern w:val="0"/>
                <w:sz w:val="20"/>
                <w:szCs w:val="20"/>
              </w:rPr>
              <w:t>1</w:t>
            </w:r>
          </w:p>
        </w:tc>
      </w:tr>
      <w:tr w:rsidR="00D9023C" w14:paraId="39611EC9" w14:textId="77777777" w:rsidTr="000A5315">
        <w:tc>
          <w:tcPr>
            <w:tcW w:w="1020" w:type="pct"/>
            <w:vMerge/>
            <w:tcBorders>
              <w:top w:val="single" w:sz="6" w:space="0" w:color="D3D3D3"/>
              <w:left w:val="single" w:sz="6" w:space="0" w:color="D3D3D3"/>
              <w:bottom w:val="single" w:sz="6" w:space="0" w:color="D3D3D3"/>
              <w:right w:val="single" w:sz="6" w:space="0" w:color="D3D3D3"/>
            </w:tcBorders>
            <w:shd w:val="clear" w:color="auto" w:fill="FFFFFF"/>
            <w:vAlign w:val="bottom"/>
          </w:tcPr>
          <w:p w14:paraId="5A4C1988"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47C59D6"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20b</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18F4202"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FE40359"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Table 2</w:t>
            </w:r>
          </w:p>
        </w:tc>
      </w:tr>
      <w:tr w:rsidR="00D9023C" w14:paraId="094B2A0B" w14:textId="77777777" w:rsidTr="000A5315">
        <w:tc>
          <w:tcPr>
            <w:tcW w:w="1020" w:type="pct"/>
            <w:vMerge/>
            <w:tcBorders>
              <w:top w:val="single" w:sz="6" w:space="0" w:color="D3D3D3"/>
              <w:left w:val="single" w:sz="6" w:space="0" w:color="D3D3D3"/>
              <w:bottom w:val="single" w:sz="6" w:space="0" w:color="D3D3D3"/>
              <w:right w:val="single" w:sz="6" w:space="0" w:color="D3D3D3"/>
            </w:tcBorders>
            <w:shd w:val="clear" w:color="auto" w:fill="FFFFFF"/>
            <w:vAlign w:val="bottom"/>
          </w:tcPr>
          <w:p w14:paraId="5DE6DA5D"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C53F75A"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20c</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C45222B"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Present results of all investigations of possible causes of heterogeneity among study results.</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433CA9CE" w14:textId="41BE8B5D"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p.1</w:t>
            </w:r>
            <w:r w:rsidR="003457BE">
              <w:rPr>
                <w:rFonts w:ascii="Times New Roman" w:eastAsia="宋体" w:hAnsi="Times New Roman" w:cs="Times New Roman" w:hint="eastAsia"/>
                <w:color w:val="333333"/>
                <w:kern w:val="0"/>
                <w:sz w:val="20"/>
                <w:szCs w:val="20"/>
              </w:rPr>
              <w:t>0-11</w:t>
            </w:r>
          </w:p>
        </w:tc>
      </w:tr>
      <w:tr w:rsidR="00D9023C" w14:paraId="643099BA" w14:textId="77777777" w:rsidTr="000A5315">
        <w:tc>
          <w:tcPr>
            <w:tcW w:w="1020" w:type="pct"/>
            <w:vMerge/>
            <w:tcBorders>
              <w:top w:val="single" w:sz="6" w:space="0" w:color="D3D3D3"/>
              <w:left w:val="single" w:sz="6" w:space="0" w:color="D3D3D3"/>
              <w:bottom w:val="single" w:sz="6" w:space="0" w:color="D3D3D3"/>
              <w:right w:val="single" w:sz="6" w:space="0" w:color="D3D3D3"/>
            </w:tcBorders>
            <w:shd w:val="clear" w:color="auto" w:fill="FFFFFF"/>
            <w:vAlign w:val="bottom"/>
          </w:tcPr>
          <w:p w14:paraId="2398922F"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F2CD2AB"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20d</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59AA96F"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 xml:space="preserve">Present results of all sensitivity analyses conducted to assess the robustness of the </w:t>
            </w:r>
            <w:proofErr w:type="spellStart"/>
            <w:r>
              <w:rPr>
                <w:rFonts w:ascii="Times New Roman" w:eastAsia="宋体" w:hAnsi="Times New Roman" w:cs="Times New Roman"/>
                <w:color w:val="333333"/>
                <w:kern w:val="0"/>
                <w:sz w:val="20"/>
                <w:szCs w:val="20"/>
              </w:rPr>
              <w:t>synthesised</w:t>
            </w:r>
            <w:proofErr w:type="spellEnd"/>
            <w:r>
              <w:rPr>
                <w:rFonts w:ascii="Times New Roman" w:eastAsia="宋体" w:hAnsi="Times New Roman" w:cs="Times New Roman"/>
                <w:color w:val="333333"/>
                <w:kern w:val="0"/>
                <w:sz w:val="20"/>
                <w:szCs w:val="20"/>
              </w:rPr>
              <w:t xml:space="preserve"> results.</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962F3D1" w14:textId="37BD4732"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p.1</w:t>
            </w:r>
            <w:r w:rsidR="003457BE">
              <w:rPr>
                <w:rFonts w:ascii="Times New Roman" w:eastAsia="宋体" w:hAnsi="Times New Roman" w:cs="Times New Roman" w:hint="eastAsia"/>
                <w:color w:val="333333"/>
                <w:kern w:val="0"/>
                <w:sz w:val="20"/>
                <w:szCs w:val="20"/>
              </w:rPr>
              <w:t>0-11</w:t>
            </w:r>
          </w:p>
        </w:tc>
      </w:tr>
      <w:tr w:rsidR="00D9023C" w14:paraId="0E0EE32E"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78657B4"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Reporting biases</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7DF53C8"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21</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D9DECC3"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Present assessments of risk of bias due to missing results (arising from reporting biases) for each synthesis assessed.</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E90A4CA" w14:textId="7303394B"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p.1</w:t>
            </w:r>
            <w:r w:rsidR="003457BE">
              <w:rPr>
                <w:rFonts w:ascii="Times New Roman" w:eastAsia="宋体" w:hAnsi="Times New Roman" w:cs="Times New Roman" w:hint="eastAsia"/>
                <w:color w:val="333333"/>
                <w:kern w:val="0"/>
                <w:sz w:val="20"/>
                <w:szCs w:val="20"/>
              </w:rPr>
              <w:t>0-11</w:t>
            </w:r>
          </w:p>
        </w:tc>
      </w:tr>
      <w:tr w:rsidR="00D9023C" w14:paraId="5928AC0C"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C2E10AF"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Certainty of evidence</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E42F386"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22</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9852F87"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Present assessments of certainty (or confidence) in the body of evidence for each outcome assessed.</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57D0B55"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NA</w:t>
            </w:r>
          </w:p>
        </w:tc>
      </w:tr>
      <w:tr w:rsidR="00D9023C" w14:paraId="7E9F49B4"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85D1F0E"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b/>
                <w:bCs/>
                <w:color w:val="333333"/>
                <w:kern w:val="0"/>
                <w:sz w:val="20"/>
                <w:szCs w:val="20"/>
              </w:rPr>
              <w:t>Discussion</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77D15A1"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14B3AE83" w14:textId="77777777" w:rsidR="00D9023C" w:rsidRDefault="00D9023C" w:rsidP="000A5315">
            <w:pPr>
              <w:widowControl/>
              <w:jc w:val="left"/>
              <w:rPr>
                <w:rFonts w:ascii="Times New Roman" w:eastAsia="Times New Roman" w:hAnsi="Times New Roman" w:cs="Times New Roman"/>
                <w:kern w:val="0"/>
                <w:sz w:val="20"/>
                <w:szCs w:val="20"/>
              </w:rPr>
            </w:pP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4C3A9628" w14:textId="77777777" w:rsidR="00D9023C" w:rsidRDefault="00D9023C" w:rsidP="000A5315">
            <w:pPr>
              <w:widowControl/>
              <w:jc w:val="left"/>
              <w:rPr>
                <w:rFonts w:ascii="Times New Roman" w:eastAsia="Times New Roman" w:hAnsi="Times New Roman" w:cs="Times New Roman"/>
                <w:kern w:val="0"/>
                <w:sz w:val="20"/>
                <w:szCs w:val="20"/>
              </w:rPr>
            </w:pPr>
          </w:p>
        </w:tc>
      </w:tr>
      <w:tr w:rsidR="00D9023C" w14:paraId="25A8D3F8" w14:textId="77777777" w:rsidTr="000A5315">
        <w:tc>
          <w:tcPr>
            <w:tcW w:w="1020" w:type="pct"/>
            <w:vMerge w:val="restar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FDB820A"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Discussion</w:t>
            </w:r>
            <w:r>
              <w:rPr>
                <w:rFonts w:ascii="Times New Roman" w:eastAsia="宋体" w:hAnsi="Times New Roman" w:cs="Times New Roman"/>
                <w:color w:val="333333"/>
                <w:kern w:val="0"/>
                <w:sz w:val="20"/>
                <w:szCs w:val="20"/>
              </w:rPr>
              <w:br/>
            </w:r>
            <w:r>
              <w:rPr>
                <w:rFonts w:ascii="Times New Roman" w:eastAsia="宋体" w:hAnsi="Times New Roman" w:cs="Times New Roman"/>
                <w:color w:val="333333"/>
                <w:kern w:val="0"/>
                <w:sz w:val="20"/>
                <w:szCs w:val="20"/>
              </w:rPr>
              <w:br/>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3189904"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23a</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41B3110F"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Provide a general interpretation of the results in the context of other evidence.</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DA247CA" w14:textId="44E0337E"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p.1</w:t>
            </w:r>
            <w:r w:rsidR="003457BE">
              <w:rPr>
                <w:rFonts w:ascii="Times New Roman" w:eastAsia="宋体" w:hAnsi="Times New Roman" w:cs="Times New Roman" w:hint="eastAsia"/>
                <w:color w:val="333333"/>
                <w:kern w:val="0"/>
                <w:sz w:val="20"/>
                <w:szCs w:val="20"/>
              </w:rPr>
              <w:t>1</w:t>
            </w:r>
            <w:r>
              <w:rPr>
                <w:rFonts w:ascii="Times New Roman" w:eastAsia="宋体" w:hAnsi="Times New Roman" w:cs="Times New Roman"/>
                <w:color w:val="333333"/>
                <w:kern w:val="0"/>
                <w:sz w:val="20"/>
                <w:szCs w:val="20"/>
              </w:rPr>
              <w:t>-</w:t>
            </w:r>
            <w:r w:rsidR="00094B61">
              <w:rPr>
                <w:rFonts w:ascii="Times New Roman" w:eastAsia="宋体" w:hAnsi="Times New Roman" w:cs="Times New Roman" w:hint="eastAsia"/>
                <w:color w:val="333333"/>
                <w:kern w:val="0"/>
                <w:sz w:val="20"/>
                <w:szCs w:val="20"/>
              </w:rPr>
              <w:t>2</w:t>
            </w:r>
            <w:r w:rsidR="003457BE">
              <w:rPr>
                <w:rFonts w:ascii="Times New Roman" w:eastAsia="宋体" w:hAnsi="Times New Roman" w:cs="Times New Roman" w:hint="eastAsia"/>
                <w:color w:val="333333"/>
                <w:kern w:val="0"/>
                <w:sz w:val="20"/>
                <w:szCs w:val="20"/>
              </w:rPr>
              <w:t>3</w:t>
            </w:r>
          </w:p>
        </w:tc>
      </w:tr>
      <w:tr w:rsidR="00D9023C" w14:paraId="73D908B5" w14:textId="77777777" w:rsidTr="000A5315">
        <w:tc>
          <w:tcPr>
            <w:tcW w:w="1020" w:type="pct"/>
            <w:vMerge/>
            <w:tcBorders>
              <w:top w:val="single" w:sz="6" w:space="0" w:color="D3D3D3"/>
              <w:left w:val="single" w:sz="6" w:space="0" w:color="D3D3D3"/>
              <w:bottom w:val="single" w:sz="6" w:space="0" w:color="D3D3D3"/>
              <w:right w:val="single" w:sz="6" w:space="0" w:color="D3D3D3"/>
            </w:tcBorders>
            <w:shd w:val="clear" w:color="auto" w:fill="FFFFFF"/>
            <w:vAlign w:val="bottom"/>
          </w:tcPr>
          <w:p w14:paraId="58D8A4CA"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A36AF1B"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23b</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EE84A7D"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Discuss any limitations of the evidence included in the review.</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07E99A4" w14:textId="76F46892"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w:t>
            </w:r>
            <w:r w:rsidR="00094B61">
              <w:rPr>
                <w:rFonts w:ascii="Times New Roman" w:eastAsia="宋体" w:hAnsi="Times New Roman" w:cs="Times New Roman" w:hint="eastAsia"/>
                <w:color w:val="333333"/>
                <w:kern w:val="0"/>
                <w:sz w:val="20"/>
                <w:szCs w:val="20"/>
              </w:rPr>
              <w:t>2</w:t>
            </w:r>
            <w:r w:rsidR="003457BE">
              <w:rPr>
                <w:rFonts w:ascii="Times New Roman" w:eastAsia="宋体" w:hAnsi="Times New Roman" w:cs="Times New Roman" w:hint="eastAsia"/>
                <w:color w:val="333333"/>
                <w:kern w:val="0"/>
                <w:sz w:val="20"/>
                <w:szCs w:val="20"/>
              </w:rPr>
              <w:t>2</w:t>
            </w:r>
            <w:r>
              <w:rPr>
                <w:rFonts w:ascii="Times New Roman" w:eastAsia="宋体" w:hAnsi="Times New Roman" w:cs="Times New Roman"/>
                <w:color w:val="333333"/>
                <w:kern w:val="0"/>
                <w:sz w:val="20"/>
                <w:szCs w:val="20"/>
              </w:rPr>
              <w:t>-</w:t>
            </w:r>
            <w:r w:rsidR="00094B61">
              <w:rPr>
                <w:rFonts w:ascii="Times New Roman" w:eastAsia="宋体" w:hAnsi="Times New Roman" w:cs="Times New Roman" w:hint="eastAsia"/>
                <w:color w:val="333333"/>
                <w:kern w:val="0"/>
                <w:sz w:val="20"/>
                <w:szCs w:val="20"/>
              </w:rPr>
              <w:t>2</w:t>
            </w:r>
            <w:r w:rsidR="003457BE">
              <w:rPr>
                <w:rFonts w:ascii="Times New Roman" w:eastAsia="宋体" w:hAnsi="Times New Roman" w:cs="Times New Roman" w:hint="eastAsia"/>
                <w:color w:val="333333"/>
                <w:kern w:val="0"/>
                <w:sz w:val="20"/>
                <w:szCs w:val="20"/>
              </w:rPr>
              <w:t>3</w:t>
            </w:r>
          </w:p>
        </w:tc>
      </w:tr>
      <w:tr w:rsidR="00D9023C" w14:paraId="12EA5A9D" w14:textId="77777777" w:rsidTr="000A5315">
        <w:tc>
          <w:tcPr>
            <w:tcW w:w="1020" w:type="pct"/>
            <w:vMerge/>
            <w:tcBorders>
              <w:top w:val="single" w:sz="6" w:space="0" w:color="D3D3D3"/>
              <w:left w:val="single" w:sz="6" w:space="0" w:color="D3D3D3"/>
              <w:bottom w:val="single" w:sz="6" w:space="0" w:color="D3D3D3"/>
              <w:right w:val="single" w:sz="6" w:space="0" w:color="D3D3D3"/>
            </w:tcBorders>
            <w:shd w:val="clear" w:color="auto" w:fill="FFFFFF"/>
            <w:vAlign w:val="bottom"/>
          </w:tcPr>
          <w:p w14:paraId="683009AD"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15F030DB"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23c</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A8EF077"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Discuss any limitations of the review processes used.</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18ABD3D5" w14:textId="69EE2961"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w:t>
            </w:r>
            <w:r w:rsidR="00094B61">
              <w:rPr>
                <w:rFonts w:ascii="Times New Roman" w:eastAsia="宋体" w:hAnsi="Times New Roman" w:cs="Times New Roman" w:hint="eastAsia"/>
                <w:color w:val="333333"/>
                <w:kern w:val="0"/>
                <w:sz w:val="20"/>
                <w:szCs w:val="20"/>
              </w:rPr>
              <w:t>2</w:t>
            </w:r>
            <w:r w:rsidR="003457BE">
              <w:rPr>
                <w:rFonts w:ascii="Times New Roman" w:eastAsia="宋体" w:hAnsi="Times New Roman" w:cs="Times New Roman" w:hint="eastAsia"/>
                <w:color w:val="333333"/>
                <w:kern w:val="0"/>
                <w:sz w:val="20"/>
                <w:szCs w:val="20"/>
              </w:rPr>
              <w:t>2</w:t>
            </w:r>
            <w:r>
              <w:rPr>
                <w:rFonts w:ascii="Times New Roman" w:eastAsia="宋体" w:hAnsi="Times New Roman" w:cs="Times New Roman"/>
                <w:color w:val="333333"/>
                <w:kern w:val="0"/>
                <w:sz w:val="20"/>
                <w:szCs w:val="20"/>
              </w:rPr>
              <w:t>-2</w:t>
            </w:r>
            <w:r w:rsidR="003457BE">
              <w:rPr>
                <w:rFonts w:ascii="Times New Roman" w:eastAsia="宋体" w:hAnsi="Times New Roman" w:cs="Times New Roman" w:hint="eastAsia"/>
                <w:color w:val="333333"/>
                <w:kern w:val="0"/>
                <w:sz w:val="20"/>
                <w:szCs w:val="20"/>
              </w:rPr>
              <w:t>3</w:t>
            </w:r>
          </w:p>
        </w:tc>
      </w:tr>
      <w:tr w:rsidR="00D9023C" w14:paraId="580BD9D5" w14:textId="77777777" w:rsidTr="000A5315">
        <w:tc>
          <w:tcPr>
            <w:tcW w:w="1020" w:type="pct"/>
            <w:vMerge/>
            <w:tcBorders>
              <w:top w:val="single" w:sz="6" w:space="0" w:color="D3D3D3"/>
              <w:left w:val="single" w:sz="6" w:space="0" w:color="D3D3D3"/>
              <w:bottom w:val="single" w:sz="6" w:space="0" w:color="D3D3D3"/>
              <w:right w:val="single" w:sz="6" w:space="0" w:color="D3D3D3"/>
            </w:tcBorders>
            <w:shd w:val="clear" w:color="auto" w:fill="FFFFFF"/>
            <w:vAlign w:val="bottom"/>
          </w:tcPr>
          <w:p w14:paraId="43A2F068"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5CEDA889"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23d</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467790C"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Discuss implications of the results for practice, policy, and future research.</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09B7CB4" w14:textId="4492BB5D"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w:t>
            </w:r>
            <w:r w:rsidR="00094B61">
              <w:rPr>
                <w:rFonts w:ascii="Times New Roman" w:eastAsia="宋体" w:hAnsi="Times New Roman" w:cs="Times New Roman" w:hint="eastAsia"/>
                <w:color w:val="333333"/>
                <w:kern w:val="0"/>
                <w:sz w:val="20"/>
                <w:szCs w:val="20"/>
              </w:rPr>
              <w:t>2</w:t>
            </w:r>
            <w:r w:rsidR="003457BE">
              <w:rPr>
                <w:rFonts w:ascii="Times New Roman" w:eastAsia="宋体" w:hAnsi="Times New Roman" w:cs="Times New Roman" w:hint="eastAsia"/>
                <w:color w:val="333333"/>
                <w:kern w:val="0"/>
                <w:sz w:val="20"/>
                <w:szCs w:val="20"/>
              </w:rPr>
              <w:t>2</w:t>
            </w:r>
            <w:r>
              <w:rPr>
                <w:rFonts w:ascii="Times New Roman" w:eastAsia="宋体" w:hAnsi="Times New Roman" w:cs="Times New Roman"/>
                <w:color w:val="333333"/>
                <w:kern w:val="0"/>
                <w:sz w:val="20"/>
                <w:szCs w:val="20"/>
              </w:rPr>
              <w:t>-2</w:t>
            </w:r>
            <w:r w:rsidR="003457BE">
              <w:rPr>
                <w:rFonts w:ascii="Times New Roman" w:eastAsia="宋体" w:hAnsi="Times New Roman" w:cs="Times New Roman" w:hint="eastAsia"/>
                <w:color w:val="333333"/>
                <w:kern w:val="0"/>
                <w:sz w:val="20"/>
                <w:szCs w:val="20"/>
              </w:rPr>
              <w:t>3</w:t>
            </w:r>
          </w:p>
        </w:tc>
      </w:tr>
      <w:tr w:rsidR="00D9023C" w14:paraId="7879B84C" w14:textId="77777777" w:rsidTr="000A5315">
        <w:tc>
          <w:tcPr>
            <w:tcW w:w="1304" w:type="pct"/>
            <w:gridSpan w:val="2"/>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59B0B56A"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b/>
                <w:bCs/>
                <w:color w:val="333333"/>
                <w:kern w:val="0"/>
                <w:sz w:val="20"/>
                <w:szCs w:val="20"/>
              </w:rPr>
              <w:t>Other information</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B2C9911"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8F92128" w14:textId="77777777" w:rsidR="00D9023C" w:rsidRDefault="00D9023C" w:rsidP="000A5315">
            <w:pPr>
              <w:widowControl/>
              <w:jc w:val="left"/>
              <w:rPr>
                <w:rFonts w:ascii="Times New Roman" w:eastAsia="Times New Roman" w:hAnsi="Times New Roman" w:cs="Times New Roman"/>
                <w:kern w:val="0"/>
                <w:sz w:val="20"/>
                <w:szCs w:val="20"/>
              </w:rPr>
            </w:pPr>
          </w:p>
        </w:tc>
      </w:tr>
      <w:tr w:rsidR="00D9023C" w14:paraId="3E4BE48D" w14:textId="77777777" w:rsidTr="000A5315">
        <w:tc>
          <w:tcPr>
            <w:tcW w:w="1020" w:type="pct"/>
            <w:vMerge w:val="restar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0A0215C"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Registration and protocol</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4A2CBA09"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24a</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0E9CF9A"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Provide registration information for the review, including register name and registration number, or state that the review was not registered.</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14CE02BE"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NA</w:t>
            </w:r>
          </w:p>
        </w:tc>
      </w:tr>
      <w:tr w:rsidR="00D9023C" w14:paraId="193CCA33" w14:textId="77777777" w:rsidTr="000A5315">
        <w:tc>
          <w:tcPr>
            <w:tcW w:w="1020" w:type="pct"/>
            <w:vMerge/>
            <w:tcBorders>
              <w:top w:val="single" w:sz="6" w:space="0" w:color="D3D3D3"/>
              <w:left w:val="single" w:sz="6" w:space="0" w:color="D3D3D3"/>
              <w:bottom w:val="single" w:sz="6" w:space="0" w:color="D3D3D3"/>
              <w:right w:val="single" w:sz="6" w:space="0" w:color="D3D3D3"/>
            </w:tcBorders>
            <w:shd w:val="clear" w:color="auto" w:fill="FFFFFF"/>
            <w:vAlign w:val="bottom"/>
          </w:tcPr>
          <w:p w14:paraId="008BD18A"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EF24638"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24b</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7F7C96D3"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Indicate where the review protocol can be accessed, or state that a protocol was not prepared.</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9B3291A"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NA</w:t>
            </w:r>
          </w:p>
        </w:tc>
      </w:tr>
      <w:tr w:rsidR="00D9023C" w14:paraId="0FE3E740" w14:textId="77777777" w:rsidTr="000A5315">
        <w:tc>
          <w:tcPr>
            <w:tcW w:w="1020" w:type="pct"/>
            <w:vMerge/>
            <w:tcBorders>
              <w:top w:val="single" w:sz="6" w:space="0" w:color="D3D3D3"/>
              <w:left w:val="single" w:sz="6" w:space="0" w:color="D3D3D3"/>
              <w:bottom w:val="single" w:sz="6" w:space="0" w:color="D3D3D3"/>
              <w:right w:val="single" w:sz="6" w:space="0" w:color="D3D3D3"/>
            </w:tcBorders>
            <w:shd w:val="clear" w:color="auto" w:fill="FFFFFF"/>
            <w:vAlign w:val="bottom"/>
          </w:tcPr>
          <w:p w14:paraId="4C25D4C1" w14:textId="77777777" w:rsidR="00D9023C" w:rsidRDefault="00D9023C" w:rsidP="000A5315">
            <w:pPr>
              <w:widowControl/>
              <w:jc w:val="left"/>
              <w:rPr>
                <w:rFonts w:ascii="Times New Roman" w:eastAsia="宋体" w:hAnsi="Times New Roman" w:cs="Times New Roman"/>
                <w:color w:val="333333"/>
                <w:kern w:val="0"/>
                <w:sz w:val="20"/>
                <w:szCs w:val="20"/>
              </w:rPr>
            </w:pP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25FBBDD"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24c</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DB6FFA1"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Describe and explain any amendments to information provided at registration or in the protocol.</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40797E02"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NA</w:t>
            </w:r>
          </w:p>
        </w:tc>
      </w:tr>
      <w:tr w:rsidR="00D9023C" w14:paraId="7C49E4E2"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52B3188"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Support</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5517F97C"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25</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13CAE40A"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Describe sources of financial or non-financial support for the review, and the role of the funders or sponsors in the review.</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99B0CE0" w14:textId="773D808A"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w:t>
            </w:r>
            <w:r w:rsidR="00094B61">
              <w:rPr>
                <w:rFonts w:ascii="Times New Roman" w:eastAsia="宋体" w:hAnsi="Times New Roman" w:cs="Times New Roman" w:hint="eastAsia"/>
                <w:color w:val="333333"/>
                <w:kern w:val="0"/>
                <w:sz w:val="20"/>
                <w:szCs w:val="20"/>
              </w:rPr>
              <w:t>2</w:t>
            </w:r>
            <w:r w:rsidR="003457BE">
              <w:rPr>
                <w:rFonts w:ascii="Times New Roman" w:eastAsia="宋体" w:hAnsi="Times New Roman" w:cs="Times New Roman" w:hint="eastAsia"/>
                <w:color w:val="333333"/>
                <w:kern w:val="0"/>
                <w:sz w:val="20"/>
                <w:szCs w:val="20"/>
              </w:rPr>
              <w:t>4</w:t>
            </w:r>
            <w:r w:rsidR="00094B61">
              <w:rPr>
                <w:rFonts w:ascii="Times New Roman" w:eastAsia="宋体" w:hAnsi="Times New Roman" w:cs="Times New Roman" w:hint="eastAsia"/>
                <w:color w:val="333333"/>
                <w:kern w:val="0"/>
                <w:sz w:val="20"/>
                <w:szCs w:val="20"/>
              </w:rPr>
              <w:t>-2</w:t>
            </w:r>
            <w:r w:rsidR="003457BE">
              <w:rPr>
                <w:rFonts w:ascii="Times New Roman" w:eastAsia="宋体" w:hAnsi="Times New Roman" w:cs="Times New Roman" w:hint="eastAsia"/>
                <w:color w:val="333333"/>
                <w:kern w:val="0"/>
                <w:sz w:val="20"/>
                <w:szCs w:val="20"/>
              </w:rPr>
              <w:t>5</w:t>
            </w:r>
          </w:p>
        </w:tc>
      </w:tr>
      <w:tr w:rsidR="00D9023C" w14:paraId="7F1FE646"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39DEA771"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Competing interests</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2DCA5EE9"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26</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47A7E7B6"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Declare any competing interests of review authors.</w:t>
            </w:r>
          </w:p>
        </w:tc>
        <w:tc>
          <w:tcPr>
            <w:tcW w:w="625"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F710D82" w14:textId="7A80C72E"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p.2</w:t>
            </w:r>
            <w:r w:rsidR="003457BE">
              <w:rPr>
                <w:rFonts w:ascii="Times New Roman" w:eastAsia="宋体" w:hAnsi="Times New Roman" w:cs="Times New Roman" w:hint="eastAsia"/>
                <w:color w:val="333333"/>
                <w:kern w:val="0"/>
                <w:sz w:val="20"/>
                <w:szCs w:val="20"/>
              </w:rPr>
              <w:t>5</w:t>
            </w:r>
          </w:p>
        </w:tc>
      </w:tr>
      <w:tr w:rsidR="00D9023C" w14:paraId="501AFFA0" w14:textId="77777777" w:rsidTr="000A5315">
        <w:tc>
          <w:tcPr>
            <w:tcW w:w="1020"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05D21886"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Availability of data, code, and other materials</w:t>
            </w:r>
          </w:p>
        </w:tc>
        <w:tc>
          <w:tcPr>
            <w:tcW w:w="284"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803815A" w14:textId="77777777" w:rsidR="00D9023C" w:rsidRDefault="00D9023C" w:rsidP="000A5315">
            <w:pPr>
              <w:widowControl/>
              <w:jc w:val="center"/>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27</w:t>
            </w:r>
          </w:p>
        </w:tc>
        <w:tc>
          <w:tcPr>
            <w:tcW w:w="3071" w:type="pct"/>
            <w:tcBorders>
              <w:top w:val="single" w:sz="6" w:space="0" w:color="D3D3D3"/>
              <w:left w:val="single" w:sz="6" w:space="0" w:color="D3D3D3"/>
              <w:bottom w:val="single" w:sz="6" w:space="0" w:color="D3D3D3"/>
              <w:right w:val="single" w:sz="6" w:space="0" w:color="D3D3D3"/>
            </w:tcBorders>
            <w:shd w:val="clear" w:color="auto" w:fill="FFFFFF"/>
            <w:tcMar>
              <w:top w:w="48" w:type="dxa"/>
              <w:left w:w="48" w:type="dxa"/>
              <w:bottom w:w="48" w:type="dxa"/>
              <w:right w:w="48" w:type="dxa"/>
            </w:tcMar>
            <w:vAlign w:val="center"/>
          </w:tcPr>
          <w:p w14:paraId="69864E22" w14:textId="77777777" w:rsidR="00D9023C" w:rsidRDefault="00D9023C" w:rsidP="000A5315">
            <w:pPr>
              <w:widowControl/>
              <w:jc w:val="left"/>
              <w:rPr>
                <w:rFonts w:ascii="Times New Roman" w:eastAsia="宋体" w:hAnsi="Times New Roman" w:cs="Times New Roman"/>
                <w:color w:val="333333"/>
                <w:kern w:val="0"/>
                <w:sz w:val="20"/>
                <w:szCs w:val="20"/>
              </w:rPr>
            </w:pPr>
            <w:r>
              <w:rPr>
                <w:rFonts w:ascii="Times New Roman" w:eastAsia="宋体" w:hAnsi="Times New Roman" w:cs="Times New Roman"/>
                <w:color w:val="333333"/>
                <w:kern w:val="0"/>
                <w:sz w:val="20"/>
                <w:szCs w:val="20"/>
              </w:rPr>
              <w:t>Report which of the following are publicly available and where they can be found: template data collection forms; data extracted from included studies; data used for all analyses; analytic code; any other materials used in the review.</w:t>
            </w:r>
          </w:p>
        </w:tc>
        <w:tc>
          <w:tcPr>
            <w:tcW w:w="625" w:type="pct"/>
            <w:tcBorders>
              <w:bottom w:val="single" w:sz="4" w:space="0" w:color="D9D9D9" w:themeColor="background1" w:themeShade="D9"/>
              <w:right w:val="single" w:sz="4" w:space="0" w:color="D9D9D9" w:themeColor="background1" w:themeShade="D9"/>
            </w:tcBorders>
            <w:shd w:val="clear" w:color="auto" w:fill="FFFFFF"/>
            <w:vAlign w:val="center"/>
          </w:tcPr>
          <w:p w14:paraId="60705287" w14:textId="77777777" w:rsidR="00D9023C" w:rsidRDefault="00D9023C" w:rsidP="000A5315">
            <w:pPr>
              <w:widowControl/>
              <w:jc w:val="center"/>
              <w:rPr>
                <w:rFonts w:ascii="Times New Roman" w:hAnsi="Times New Roman" w:cs="Times New Roman"/>
                <w:kern w:val="0"/>
                <w:sz w:val="20"/>
                <w:szCs w:val="20"/>
              </w:rPr>
            </w:pPr>
            <w:r>
              <w:rPr>
                <w:rFonts w:ascii="Times New Roman" w:hAnsi="Times New Roman" w:cs="Times New Roman"/>
                <w:kern w:val="0"/>
                <w:sz w:val="20"/>
                <w:szCs w:val="20"/>
              </w:rPr>
              <w:t>NA</w:t>
            </w:r>
          </w:p>
        </w:tc>
      </w:tr>
    </w:tbl>
    <w:p w14:paraId="79C95733" w14:textId="7BAE6356" w:rsidR="00D9023C" w:rsidRDefault="00D9023C">
      <w:pPr>
        <w:rPr>
          <w:rFonts w:ascii="Times New Roman" w:eastAsia="等线" w:hAnsi="Times New Roman" w:cs="Times New Roman"/>
          <w:b/>
          <w:bCs/>
          <w:color w:val="000000"/>
          <w:kern w:val="0"/>
          <w:sz w:val="22"/>
        </w:rPr>
      </w:pPr>
    </w:p>
    <w:p w14:paraId="2F989760" w14:textId="04FD64C9" w:rsidR="00D9023C" w:rsidRDefault="00D9023C" w:rsidP="00D9023C">
      <w:pPr>
        <w:widowControl/>
        <w:jc w:val="left"/>
        <w:rPr>
          <w:rFonts w:ascii="Times New Roman" w:eastAsia="等线" w:hAnsi="Times New Roman" w:cs="Times New Roman"/>
          <w:b/>
          <w:bCs/>
          <w:color w:val="000000"/>
          <w:kern w:val="0"/>
          <w:sz w:val="22"/>
        </w:rPr>
      </w:pPr>
      <w:r>
        <w:rPr>
          <w:rFonts w:ascii="Times New Roman" w:eastAsia="等线" w:hAnsi="Times New Roman" w:cs="Times New Roman"/>
          <w:b/>
          <w:bCs/>
          <w:color w:val="000000"/>
          <w:kern w:val="0"/>
          <w:sz w:val="22"/>
        </w:rPr>
        <w:br w:type="page"/>
      </w:r>
    </w:p>
    <w:p w14:paraId="378BAC6C" w14:textId="05827404" w:rsidR="006420BF" w:rsidRDefault="007766EF">
      <w:pPr>
        <w:rPr>
          <w:rFonts w:ascii="Times New Roman" w:eastAsia="等线" w:hAnsi="Times New Roman" w:cs="Times New Roman"/>
          <w:b/>
          <w:bCs/>
          <w:color w:val="000000"/>
          <w:kern w:val="0"/>
          <w:sz w:val="22"/>
        </w:rPr>
      </w:pPr>
      <w:r>
        <w:rPr>
          <w:rFonts w:ascii="Times New Roman" w:eastAsia="等线" w:hAnsi="Times New Roman" w:cs="Times New Roman" w:hint="eastAsia"/>
          <w:b/>
          <w:bCs/>
          <w:color w:val="000000"/>
          <w:kern w:val="0"/>
          <w:sz w:val="22"/>
        </w:rPr>
        <w:lastRenderedPageBreak/>
        <w:t xml:space="preserve">Table </w:t>
      </w:r>
      <w:r>
        <w:rPr>
          <w:rFonts w:ascii="Times New Roman" w:eastAsia="等线" w:hAnsi="Times New Roman" w:cs="Times New Roman"/>
          <w:b/>
          <w:bCs/>
          <w:color w:val="000000"/>
          <w:kern w:val="0"/>
          <w:sz w:val="22"/>
        </w:rPr>
        <w:t>S</w:t>
      </w:r>
      <w:r w:rsidR="00B96528">
        <w:rPr>
          <w:rFonts w:ascii="Times New Roman" w:eastAsia="等线" w:hAnsi="Times New Roman" w:cs="Times New Roman" w:hint="eastAsia"/>
          <w:b/>
          <w:bCs/>
          <w:color w:val="000000"/>
          <w:kern w:val="0"/>
          <w:sz w:val="22"/>
        </w:rPr>
        <w:t>3</w:t>
      </w:r>
      <w:r>
        <w:rPr>
          <w:rFonts w:ascii="Times New Roman" w:eastAsia="等线" w:hAnsi="Times New Roman" w:cs="Times New Roman" w:hint="eastAsia"/>
          <w:b/>
          <w:bCs/>
          <w:color w:val="000000"/>
          <w:kern w:val="0"/>
          <w:sz w:val="22"/>
        </w:rPr>
        <w:t xml:space="preserve">. </w:t>
      </w:r>
      <w:r>
        <w:rPr>
          <w:rFonts w:ascii="Times New Roman" w:eastAsia="等线" w:hAnsi="Times New Roman" w:cs="Times New Roman"/>
          <w:b/>
          <w:bCs/>
          <w:color w:val="000000"/>
          <w:kern w:val="0"/>
          <w:sz w:val="22"/>
        </w:rPr>
        <w:t>Instrumental learning-</w:t>
      </w:r>
      <w:r>
        <w:rPr>
          <w:rFonts w:ascii="Times New Roman" w:eastAsia="等线" w:hAnsi="Times New Roman" w:cs="Times New Roman" w:hint="eastAsia"/>
          <w:b/>
          <w:bCs/>
          <w:color w:val="000000"/>
          <w:kern w:val="0"/>
          <w:sz w:val="22"/>
        </w:rPr>
        <w:t>related</w:t>
      </w:r>
      <w:r>
        <w:rPr>
          <w:rFonts w:ascii="Times New Roman" w:eastAsia="等线" w:hAnsi="Times New Roman" w:cs="Times New Roman"/>
          <w:b/>
          <w:bCs/>
          <w:color w:val="000000"/>
          <w:kern w:val="0"/>
          <w:sz w:val="22"/>
        </w:rPr>
        <w:t xml:space="preserve"> behavioral indicators</w:t>
      </w:r>
      <w:r>
        <w:rPr>
          <w:rFonts w:ascii="Times New Roman" w:eastAsia="等线" w:hAnsi="Times New Roman" w:cs="Times New Roman" w:hint="eastAsia"/>
          <w:b/>
          <w:bCs/>
          <w:color w:val="000000"/>
          <w:kern w:val="0"/>
          <w:sz w:val="22"/>
        </w:rPr>
        <w:t xml:space="preserve"> of the studies included in the meta-analysis</w:t>
      </w:r>
      <w:r>
        <w:rPr>
          <w:rFonts w:ascii="Times New Roman" w:eastAsia="等线" w:hAnsi="Times New Roman" w:cs="Times New Roman"/>
          <w:b/>
          <w:bCs/>
          <w:color w:val="000000"/>
          <w:kern w:val="0"/>
          <w:sz w:val="22"/>
        </w:rPr>
        <w:t>.</w:t>
      </w:r>
    </w:p>
    <w:tbl>
      <w:tblPr>
        <w:tblW w:w="15301" w:type="dxa"/>
        <w:jc w:val="center"/>
        <w:tblBorders>
          <w:top w:val="single" w:sz="18" w:space="0" w:color="auto"/>
          <w:left w:val="dotted" w:sz="4" w:space="0" w:color="auto"/>
          <w:bottom w:val="single" w:sz="18"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7"/>
        <w:gridCol w:w="1134"/>
        <w:gridCol w:w="1134"/>
        <w:gridCol w:w="1134"/>
        <w:gridCol w:w="992"/>
        <w:gridCol w:w="1134"/>
        <w:gridCol w:w="1134"/>
        <w:gridCol w:w="1134"/>
        <w:gridCol w:w="1134"/>
        <w:gridCol w:w="1134"/>
        <w:gridCol w:w="992"/>
        <w:gridCol w:w="1134"/>
        <w:gridCol w:w="1134"/>
      </w:tblGrid>
      <w:tr w:rsidR="006420BF" w14:paraId="1212D7D5" w14:textId="77777777">
        <w:trPr>
          <w:trHeight w:val="361"/>
          <w:jc w:val="center"/>
        </w:trPr>
        <w:tc>
          <w:tcPr>
            <w:tcW w:w="1977" w:type="dxa"/>
            <w:vMerge w:val="restart"/>
            <w:tcBorders>
              <w:top w:val="single" w:sz="12" w:space="0" w:color="auto"/>
              <w:left w:val="dotted" w:sz="6" w:space="0" w:color="auto"/>
              <w:right w:val="dotted" w:sz="6" w:space="0" w:color="auto"/>
            </w:tcBorders>
            <w:shd w:val="clear" w:color="auto" w:fill="auto"/>
            <w:noWrap/>
            <w:vAlign w:val="center"/>
          </w:tcPr>
          <w:p w14:paraId="04626B87" w14:textId="77777777" w:rsidR="006420BF" w:rsidRDefault="007766EF">
            <w:pPr>
              <w:jc w:val="center"/>
              <w:rPr>
                <w:rFonts w:ascii="Times New Roman" w:eastAsia="宋体" w:hAnsi="Times New Roman" w:cs="Times New Roman"/>
                <w:b/>
                <w:kern w:val="0"/>
                <w:sz w:val="22"/>
              </w:rPr>
            </w:pPr>
            <w:bookmarkStart w:id="6" w:name="_Hlk137673836"/>
            <w:r>
              <w:rPr>
                <w:rFonts w:ascii="Times New Roman" w:eastAsia="宋体" w:hAnsi="Times New Roman" w:cs="Times New Roman" w:hint="eastAsia"/>
                <w:b/>
                <w:kern w:val="0"/>
                <w:sz w:val="22"/>
              </w:rPr>
              <w:t>S</w:t>
            </w:r>
            <w:r>
              <w:rPr>
                <w:rFonts w:ascii="Times New Roman" w:eastAsia="宋体" w:hAnsi="Times New Roman" w:cs="Times New Roman"/>
                <w:b/>
                <w:kern w:val="0"/>
                <w:sz w:val="22"/>
              </w:rPr>
              <w:t>tudies</w:t>
            </w:r>
          </w:p>
        </w:tc>
        <w:tc>
          <w:tcPr>
            <w:tcW w:w="6662" w:type="dxa"/>
            <w:gridSpan w:val="6"/>
            <w:tcBorders>
              <w:top w:val="single" w:sz="12" w:space="0" w:color="auto"/>
              <w:left w:val="dotted" w:sz="6" w:space="0" w:color="auto"/>
              <w:bottom w:val="dotted" w:sz="4" w:space="0" w:color="auto"/>
              <w:right w:val="dotted" w:sz="6" w:space="0" w:color="auto"/>
            </w:tcBorders>
          </w:tcPr>
          <w:p w14:paraId="4EC3C7AC" w14:textId="77777777" w:rsidR="006420BF" w:rsidRDefault="007766EF">
            <w:pPr>
              <w:widowControl/>
              <w:jc w:val="center"/>
              <w:rPr>
                <w:rFonts w:ascii="Times New Roman" w:eastAsia="等线" w:hAnsi="Times New Roman" w:cs="Times New Roman"/>
                <w:b/>
                <w:bCs/>
                <w:color w:val="000000"/>
                <w:kern w:val="0"/>
                <w:sz w:val="22"/>
              </w:rPr>
            </w:pPr>
            <w:r>
              <w:rPr>
                <w:rFonts w:ascii="Times New Roman" w:eastAsia="等线" w:hAnsi="Times New Roman" w:cs="Times New Roman"/>
                <w:b/>
                <w:bCs/>
                <w:color w:val="000000"/>
                <w:kern w:val="0"/>
                <w:sz w:val="22"/>
              </w:rPr>
              <w:t>Healthy Controls</w:t>
            </w:r>
          </w:p>
        </w:tc>
        <w:tc>
          <w:tcPr>
            <w:tcW w:w="6662" w:type="dxa"/>
            <w:gridSpan w:val="6"/>
            <w:tcBorders>
              <w:top w:val="single" w:sz="12" w:space="0" w:color="auto"/>
              <w:left w:val="dotted" w:sz="6" w:space="0" w:color="auto"/>
              <w:bottom w:val="dotted" w:sz="4" w:space="0" w:color="auto"/>
              <w:right w:val="dotted" w:sz="6" w:space="0" w:color="auto"/>
            </w:tcBorders>
          </w:tcPr>
          <w:p w14:paraId="47D00313" w14:textId="43C3746E" w:rsidR="006420BF" w:rsidRDefault="00EC2310">
            <w:pPr>
              <w:widowControl/>
              <w:jc w:val="center"/>
              <w:rPr>
                <w:rFonts w:ascii="Times New Roman" w:eastAsia="等线" w:hAnsi="Times New Roman" w:cs="Times New Roman"/>
                <w:b/>
                <w:bCs/>
                <w:color w:val="000000"/>
                <w:kern w:val="0"/>
                <w:sz w:val="22"/>
              </w:rPr>
            </w:pPr>
            <w:r>
              <w:rPr>
                <w:rFonts w:ascii="Times New Roman" w:eastAsia="等线" w:hAnsi="Times New Roman" w:cs="Times New Roman" w:hint="eastAsia"/>
                <w:b/>
                <w:bCs/>
                <w:color w:val="000000"/>
                <w:kern w:val="0"/>
                <w:sz w:val="22"/>
              </w:rPr>
              <w:t>Psychosis</w:t>
            </w:r>
          </w:p>
        </w:tc>
      </w:tr>
      <w:tr w:rsidR="006420BF" w14:paraId="7EEB06C8" w14:textId="77777777">
        <w:trPr>
          <w:trHeight w:val="269"/>
          <w:jc w:val="center"/>
        </w:trPr>
        <w:tc>
          <w:tcPr>
            <w:tcW w:w="1977" w:type="dxa"/>
            <w:vMerge/>
            <w:tcBorders>
              <w:left w:val="dotted" w:sz="6" w:space="0" w:color="auto"/>
              <w:bottom w:val="single" w:sz="6" w:space="0" w:color="auto"/>
              <w:right w:val="dotted" w:sz="6" w:space="0" w:color="auto"/>
            </w:tcBorders>
            <w:shd w:val="clear" w:color="auto" w:fill="auto"/>
            <w:noWrap/>
            <w:vAlign w:val="center"/>
          </w:tcPr>
          <w:p w14:paraId="77EEB761" w14:textId="77777777" w:rsidR="006420BF" w:rsidRDefault="006420BF">
            <w:pPr>
              <w:widowControl/>
              <w:rPr>
                <w:rFonts w:ascii="Times New Roman" w:eastAsia="等线" w:hAnsi="Times New Roman" w:cs="Times New Roman"/>
                <w:b/>
                <w:color w:val="000000"/>
                <w:kern w:val="0"/>
                <w:sz w:val="22"/>
              </w:rPr>
            </w:pPr>
          </w:p>
        </w:tc>
        <w:tc>
          <w:tcPr>
            <w:tcW w:w="1134" w:type="dxa"/>
            <w:tcBorders>
              <w:top w:val="dotted" w:sz="4" w:space="0" w:color="auto"/>
              <w:left w:val="dotted" w:sz="6" w:space="0" w:color="auto"/>
              <w:bottom w:val="single" w:sz="6" w:space="0" w:color="auto"/>
            </w:tcBorders>
            <w:shd w:val="clear" w:color="auto" w:fill="auto"/>
            <w:noWrap/>
            <w:vAlign w:val="center"/>
          </w:tcPr>
          <w:p w14:paraId="1BFDFC80" w14:textId="77777777" w:rsidR="006420BF" w:rsidRDefault="007766EF">
            <w:pPr>
              <w:widowControl/>
              <w:rPr>
                <w:rFonts w:ascii="Times New Roman" w:eastAsia="等线" w:hAnsi="Times New Roman" w:cs="Times New Roman"/>
                <w:b/>
                <w:color w:val="000000"/>
                <w:kern w:val="0"/>
                <w:sz w:val="22"/>
              </w:rPr>
            </w:pPr>
            <w:r>
              <w:rPr>
                <w:rFonts w:ascii="Times New Roman" w:eastAsia="等线" w:hAnsi="Times New Roman" w:cs="Times New Roman" w:hint="eastAsia"/>
                <w:b/>
                <w:color w:val="000000"/>
                <w:kern w:val="0"/>
                <w:sz w:val="22"/>
              </w:rPr>
              <w:t>R</w:t>
            </w:r>
            <w:r>
              <w:rPr>
                <w:rFonts w:ascii="Times New Roman" w:eastAsia="等线" w:hAnsi="Times New Roman" w:cs="Times New Roman"/>
                <w:b/>
                <w:color w:val="000000"/>
                <w:kern w:val="0"/>
                <w:sz w:val="22"/>
              </w:rPr>
              <w:t>eversals</w:t>
            </w:r>
          </w:p>
        </w:tc>
        <w:tc>
          <w:tcPr>
            <w:tcW w:w="1134" w:type="dxa"/>
            <w:tcBorders>
              <w:top w:val="dotted" w:sz="4" w:space="0" w:color="auto"/>
              <w:bottom w:val="single" w:sz="6" w:space="0" w:color="auto"/>
            </w:tcBorders>
            <w:shd w:val="clear" w:color="auto" w:fill="auto"/>
            <w:noWrap/>
            <w:vAlign w:val="center"/>
          </w:tcPr>
          <w:p w14:paraId="79CC8281" w14:textId="77777777" w:rsidR="006420BF" w:rsidRDefault="007766EF">
            <w:pPr>
              <w:widowControl/>
              <w:rPr>
                <w:rFonts w:ascii="Times New Roman" w:eastAsia="等线" w:hAnsi="Times New Roman" w:cs="Times New Roman"/>
                <w:b/>
                <w:color w:val="000000"/>
                <w:kern w:val="0"/>
                <w:sz w:val="22"/>
              </w:rPr>
            </w:pPr>
            <w:r>
              <w:rPr>
                <w:rFonts w:ascii="Times New Roman" w:eastAsia="等线" w:hAnsi="Times New Roman" w:cs="Times New Roman"/>
                <w:b/>
                <w:color w:val="000000"/>
                <w:kern w:val="0"/>
                <w:sz w:val="22"/>
              </w:rPr>
              <w:t>Win-stay</w:t>
            </w:r>
          </w:p>
        </w:tc>
        <w:tc>
          <w:tcPr>
            <w:tcW w:w="1134" w:type="dxa"/>
            <w:tcBorders>
              <w:top w:val="dotted" w:sz="4" w:space="0" w:color="auto"/>
              <w:bottom w:val="single" w:sz="6" w:space="0" w:color="auto"/>
            </w:tcBorders>
            <w:shd w:val="clear" w:color="auto" w:fill="auto"/>
            <w:noWrap/>
            <w:vAlign w:val="center"/>
          </w:tcPr>
          <w:p w14:paraId="35B77E0F" w14:textId="77777777" w:rsidR="006420BF" w:rsidRDefault="007766EF">
            <w:pPr>
              <w:widowControl/>
              <w:rPr>
                <w:rFonts w:ascii="Times New Roman" w:eastAsia="等线" w:hAnsi="Times New Roman" w:cs="Times New Roman"/>
                <w:b/>
                <w:color w:val="000000"/>
                <w:kern w:val="0"/>
                <w:sz w:val="22"/>
              </w:rPr>
            </w:pPr>
            <w:r>
              <w:rPr>
                <w:rFonts w:ascii="Times New Roman" w:eastAsia="等线" w:hAnsi="Times New Roman" w:cs="Times New Roman" w:hint="eastAsia"/>
                <w:b/>
                <w:color w:val="000000"/>
                <w:kern w:val="0"/>
                <w:sz w:val="22"/>
              </w:rPr>
              <w:t>L</w:t>
            </w:r>
            <w:r>
              <w:rPr>
                <w:rFonts w:ascii="Times New Roman" w:eastAsia="等线" w:hAnsi="Times New Roman" w:cs="Times New Roman"/>
                <w:b/>
                <w:color w:val="000000"/>
                <w:kern w:val="0"/>
                <w:sz w:val="22"/>
              </w:rPr>
              <w:t>ose-shift</w:t>
            </w:r>
          </w:p>
        </w:tc>
        <w:tc>
          <w:tcPr>
            <w:tcW w:w="992" w:type="dxa"/>
            <w:tcBorders>
              <w:top w:val="dotted" w:sz="4" w:space="0" w:color="auto"/>
              <w:bottom w:val="single" w:sz="6" w:space="0" w:color="auto"/>
            </w:tcBorders>
            <w:shd w:val="clear" w:color="auto" w:fill="auto"/>
            <w:noWrap/>
            <w:vAlign w:val="center"/>
          </w:tcPr>
          <w:p w14:paraId="5B6BCE34" w14:textId="77777777" w:rsidR="006420BF" w:rsidRDefault="007766EF">
            <w:pPr>
              <w:widowControl/>
              <w:rPr>
                <w:rFonts w:ascii="Times New Roman" w:eastAsia="等线" w:hAnsi="Times New Roman" w:cs="Times New Roman"/>
                <w:b/>
                <w:color w:val="000000"/>
                <w:kern w:val="0"/>
                <w:sz w:val="22"/>
              </w:rPr>
            </w:pPr>
            <w:r>
              <w:rPr>
                <w:rFonts w:ascii="Times New Roman" w:eastAsia="等线" w:hAnsi="Times New Roman" w:cs="Times New Roman"/>
                <w:b/>
                <w:color w:val="000000"/>
                <w:kern w:val="0"/>
                <w:sz w:val="22"/>
              </w:rPr>
              <w:t>Correct Choice</w:t>
            </w:r>
          </w:p>
        </w:tc>
        <w:tc>
          <w:tcPr>
            <w:tcW w:w="1134" w:type="dxa"/>
            <w:tcBorders>
              <w:top w:val="dotted" w:sz="4" w:space="0" w:color="auto"/>
              <w:bottom w:val="single" w:sz="6" w:space="0" w:color="auto"/>
            </w:tcBorders>
          </w:tcPr>
          <w:p w14:paraId="51D2890A" w14:textId="77777777" w:rsidR="006420BF" w:rsidRDefault="007766EF">
            <w:pPr>
              <w:widowControl/>
              <w:spacing w:line="276" w:lineRule="auto"/>
              <w:rPr>
                <w:rFonts w:ascii="Times New Roman" w:eastAsia="等线" w:hAnsi="Times New Roman" w:cs="Times New Roman"/>
                <w:b/>
                <w:color w:val="000000"/>
                <w:kern w:val="0"/>
                <w:sz w:val="22"/>
              </w:rPr>
            </w:pPr>
            <w:r>
              <w:rPr>
                <w:rFonts w:ascii="Times New Roman" w:eastAsia="等线" w:hAnsi="Times New Roman" w:cs="Times New Roman"/>
                <w:b/>
                <w:color w:val="000000"/>
                <w:kern w:val="0"/>
                <w:sz w:val="22"/>
              </w:rPr>
              <w:t>Total Reward</w:t>
            </w:r>
          </w:p>
        </w:tc>
        <w:tc>
          <w:tcPr>
            <w:tcW w:w="1134" w:type="dxa"/>
            <w:tcBorders>
              <w:top w:val="dotted" w:sz="4" w:space="0" w:color="auto"/>
              <w:bottom w:val="single" w:sz="6" w:space="0" w:color="auto"/>
            </w:tcBorders>
            <w:shd w:val="clear" w:color="auto" w:fill="auto"/>
            <w:noWrap/>
            <w:vAlign w:val="center"/>
          </w:tcPr>
          <w:p w14:paraId="14E030E8" w14:textId="77777777" w:rsidR="006420BF" w:rsidRDefault="007766EF">
            <w:pPr>
              <w:widowControl/>
              <w:rPr>
                <w:rFonts w:ascii="Times New Roman" w:eastAsia="等线" w:hAnsi="Times New Roman" w:cs="Times New Roman"/>
                <w:b/>
                <w:color w:val="000000"/>
                <w:kern w:val="0"/>
                <w:sz w:val="22"/>
              </w:rPr>
            </w:pPr>
            <w:r>
              <w:rPr>
                <w:rFonts w:ascii="Times New Roman" w:eastAsia="等线" w:hAnsi="Times New Roman" w:cs="Times New Roman"/>
                <w:b/>
                <w:color w:val="000000"/>
                <w:kern w:val="0"/>
                <w:sz w:val="22"/>
              </w:rPr>
              <w:t>Learning Rate</w:t>
            </w:r>
          </w:p>
        </w:tc>
        <w:tc>
          <w:tcPr>
            <w:tcW w:w="1134" w:type="dxa"/>
            <w:tcBorders>
              <w:top w:val="dotted" w:sz="4" w:space="0" w:color="auto"/>
              <w:left w:val="dotted" w:sz="6" w:space="0" w:color="auto"/>
              <w:bottom w:val="single" w:sz="6" w:space="0" w:color="auto"/>
            </w:tcBorders>
            <w:shd w:val="clear" w:color="auto" w:fill="auto"/>
            <w:noWrap/>
            <w:vAlign w:val="center"/>
          </w:tcPr>
          <w:p w14:paraId="77C0F9D0" w14:textId="77777777" w:rsidR="006420BF" w:rsidRDefault="007766EF">
            <w:pPr>
              <w:widowControl/>
              <w:rPr>
                <w:rFonts w:ascii="Times New Roman" w:eastAsia="等线" w:hAnsi="Times New Roman" w:cs="Times New Roman"/>
                <w:b/>
                <w:color w:val="000000"/>
                <w:kern w:val="0"/>
                <w:sz w:val="22"/>
              </w:rPr>
            </w:pPr>
            <w:r>
              <w:rPr>
                <w:rFonts w:ascii="Times New Roman" w:eastAsia="等线" w:hAnsi="Times New Roman" w:cs="Times New Roman" w:hint="eastAsia"/>
                <w:b/>
                <w:color w:val="000000"/>
                <w:kern w:val="0"/>
                <w:sz w:val="22"/>
              </w:rPr>
              <w:t>R</w:t>
            </w:r>
            <w:r>
              <w:rPr>
                <w:rFonts w:ascii="Times New Roman" w:eastAsia="等线" w:hAnsi="Times New Roman" w:cs="Times New Roman"/>
                <w:b/>
                <w:color w:val="000000"/>
                <w:kern w:val="0"/>
                <w:sz w:val="22"/>
              </w:rPr>
              <w:t>eversals</w:t>
            </w:r>
          </w:p>
        </w:tc>
        <w:tc>
          <w:tcPr>
            <w:tcW w:w="1134" w:type="dxa"/>
            <w:tcBorders>
              <w:top w:val="dotted" w:sz="4" w:space="0" w:color="auto"/>
              <w:bottom w:val="single" w:sz="6" w:space="0" w:color="auto"/>
            </w:tcBorders>
            <w:shd w:val="clear" w:color="auto" w:fill="auto"/>
            <w:noWrap/>
            <w:vAlign w:val="center"/>
          </w:tcPr>
          <w:p w14:paraId="413C8FFB" w14:textId="77777777" w:rsidR="006420BF" w:rsidRDefault="007766EF">
            <w:pPr>
              <w:widowControl/>
              <w:rPr>
                <w:rFonts w:ascii="Times New Roman" w:eastAsia="等线" w:hAnsi="Times New Roman" w:cs="Times New Roman"/>
                <w:b/>
                <w:color w:val="000000"/>
                <w:kern w:val="0"/>
                <w:sz w:val="22"/>
              </w:rPr>
            </w:pPr>
            <w:r>
              <w:rPr>
                <w:rFonts w:ascii="Times New Roman" w:eastAsia="等线" w:hAnsi="Times New Roman" w:cs="Times New Roman"/>
                <w:b/>
                <w:color w:val="000000"/>
                <w:kern w:val="0"/>
                <w:sz w:val="22"/>
              </w:rPr>
              <w:t>Win-stay</w:t>
            </w:r>
          </w:p>
        </w:tc>
        <w:tc>
          <w:tcPr>
            <w:tcW w:w="1134" w:type="dxa"/>
            <w:tcBorders>
              <w:top w:val="dotted" w:sz="4" w:space="0" w:color="auto"/>
              <w:bottom w:val="single" w:sz="6" w:space="0" w:color="auto"/>
            </w:tcBorders>
            <w:shd w:val="clear" w:color="auto" w:fill="auto"/>
            <w:vAlign w:val="center"/>
          </w:tcPr>
          <w:p w14:paraId="4B6C6DEB" w14:textId="77777777" w:rsidR="006420BF" w:rsidRDefault="007766EF">
            <w:pPr>
              <w:widowControl/>
              <w:rPr>
                <w:rFonts w:ascii="Times New Roman" w:eastAsia="等线" w:hAnsi="Times New Roman" w:cs="Times New Roman"/>
                <w:b/>
                <w:color w:val="000000"/>
                <w:kern w:val="0"/>
                <w:sz w:val="22"/>
              </w:rPr>
            </w:pPr>
            <w:r>
              <w:rPr>
                <w:rFonts w:ascii="Times New Roman" w:eastAsia="等线" w:hAnsi="Times New Roman" w:cs="Times New Roman" w:hint="eastAsia"/>
                <w:b/>
                <w:color w:val="000000"/>
                <w:kern w:val="0"/>
                <w:sz w:val="22"/>
              </w:rPr>
              <w:t>L</w:t>
            </w:r>
            <w:r>
              <w:rPr>
                <w:rFonts w:ascii="Times New Roman" w:eastAsia="等线" w:hAnsi="Times New Roman" w:cs="Times New Roman"/>
                <w:b/>
                <w:color w:val="000000"/>
                <w:kern w:val="0"/>
                <w:sz w:val="22"/>
              </w:rPr>
              <w:t>ose-shift</w:t>
            </w:r>
          </w:p>
        </w:tc>
        <w:tc>
          <w:tcPr>
            <w:tcW w:w="992" w:type="dxa"/>
            <w:tcBorders>
              <w:top w:val="dotted" w:sz="4" w:space="0" w:color="auto"/>
              <w:bottom w:val="single" w:sz="6" w:space="0" w:color="auto"/>
            </w:tcBorders>
            <w:shd w:val="clear" w:color="auto" w:fill="auto"/>
            <w:vAlign w:val="center"/>
          </w:tcPr>
          <w:p w14:paraId="19C1B321" w14:textId="77777777" w:rsidR="006420BF" w:rsidRDefault="007766EF">
            <w:pPr>
              <w:widowControl/>
              <w:rPr>
                <w:rFonts w:ascii="Times New Roman" w:eastAsia="等线" w:hAnsi="Times New Roman" w:cs="Times New Roman"/>
                <w:b/>
                <w:color w:val="000000"/>
                <w:kern w:val="0"/>
                <w:sz w:val="22"/>
              </w:rPr>
            </w:pPr>
            <w:r>
              <w:rPr>
                <w:rFonts w:ascii="Times New Roman" w:eastAsia="等线" w:hAnsi="Times New Roman" w:cs="Times New Roman"/>
                <w:b/>
                <w:color w:val="000000"/>
                <w:kern w:val="0"/>
                <w:sz w:val="22"/>
              </w:rPr>
              <w:t>Correct Choice</w:t>
            </w:r>
          </w:p>
        </w:tc>
        <w:tc>
          <w:tcPr>
            <w:tcW w:w="1134" w:type="dxa"/>
            <w:tcBorders>
              <w:top w:val="dotted" w:sz="4" w:space="0" w:color="auto"/>
              <w:bottom w:val="single" w:sz="6" w:space="0" w:color="auto"/>
            </w:tcBorders>
          </w:tcPr>
          <w:p w14:paraId="3701BBE6" w14:textId="77777777" w:rsidR="006420BF" w:rsidRDefault="007766EF">
            <w:pPr>
              <w:widowControl/>
              <w:rPr>
                <w:rFonts w:ascii="Times New Roman" w:eastAsia="等线" w:hAnsi="Times New Roman" w:cs="Times New Roman"/>
                <w:b/>
                <w:color w:val="000000"/>
                <w:kern w:val="0"/>
                <w:sz w:val="22"/>
              </w:rPr>
            </w:pPr>
            <w:r>
              <w:rPr>
                <w:rFonts w:ascii="Times New Roman" w:eastAsia="等线" w:hAnsi="Times New Roman" w:cs="Times New Roman"/>
                <w:b/>
                <w:color w:val="000000"/>
                <w:kern w:val="0"/>
                <w:sz w:val="22"/>
              </w:rPr>
              <w:t>Total Reward</w:t>
            </w:r>
          </w:p>
        </w:tc>
        <w:tc>
          <w:tcPr>
            <w:tcW w:w="1134" w:type="dxa"/>
            <w:tcBorders>
              <w:top w:val="dotted" w:sz="4" w:space="0" w:color="auto"/>
              <w:bottom w:val="single" w:sz="6" w:space="0" w:color="auto"/>
            </w:tcBorders>
            <w:shd w:val="clear" w:color="auto" w:fill="auto"/>
            <w:vAlign w:val="center"/>
          </w:tcPr>
          <w:p w14:paraId="58924843" w14:textId="77777777" w:rsidR="006420BF" w:rsidRDefault="007766EF">
            <w:pPr>
              <w:widowControl/>
              <w:rPr>
                <w:rFonts w:ascii="Times New Roman" w:eastAsia="等线" w:hAnsi="Times New Roman" w:cs="Times New Roman"/>
                <w:b/>
                <w:color w:val="000000"/>
                <w:kern w:val="0"/>
                <w:sz w:val="22"/>
              </w:rPr>
            </w:pPr>
            <w:r>
              <w:rPr>
                <w:rFonts w:ascii="Times New Roman" w:eastAsia="等线" w:hAnsi="Times New Roman" w:cs="Times New Roman" w:hint="eastAsia"/>
                <w:b/>
                <w:color w:val="000000"/>
                <w:kern w:val="0"/>
                <w:sz w:val="22"/>
              </w:rPr>
              <w:t>L</w:t>
            </w:r>
            <w:r>
              <w:rPr>
                <w:rFonts w:ascii="Times New Roman" w:eastAsia="等线" w:hAnsi="Times New Roman" w:cs="Times New Roman"/>
                <w:b/>
                <w:color w:val="000000"/>
                <w:kern w:val="0"/>
                <w:sz w:val="22"/>
              </w:rPr>
              <w:t>earning Rate</w:t>
            </w:r>
          </w:p>
        </w:tc>
      </w:tr>
      <w:tr w:rsidR="006420BF" w14:paraId="7CE34B02" w14:textId="77777777">
        <w:trPr>
          <w:trHeight w:val="269"/>
          <w:jc w:val="center"/>
        </w:trPr>
        <w:tc>
          <w:tcPr>
            <w:tcW w:w="15301" w:type="dxa"/>
            <w:gridSpan w:val="13"/>
            <w:tcBorders>
              <w:top w:val="dotted" w:sz="4" w:space="0" w:color="auto"/>
            </w:tcBorders>
            <w:shd w:val="clear" w:color="auto" w:fill="F2F2F2" w:themeFill="background1" w:themeFillShade="F2"/>
          </w:tcPr>
          <w:p w14:paraId="19701BB2" w14:textId="77777777" w:rsidR="006420BF" w:rsidRDefault="007766EF">
            <w:pPr>
              <w:widowControl/>
              <w:rPr>
                <w:rFonts w:ascii="Times New Roman" w:eastAsia="等线" w:hAnsi="Times New Roman" w:cs="Times New Roman"/>
                <w:b/>
                <w:color w:val="000000"/>
                <w:kern w:val="0"/>
                <w:sz w:val="22"/>
              </w:rPr>
            </w:pPr>
            <w:r>
              <w:rPr>
                <w:rFonts w:ascii="Times New Roman" w:eastAsia="等线" w:hAnsi="Times New Roman" w:cs="Times New Roman"/>
                <w:b/>
                <w:color w:val="000000"/>
                <w:kern w:val="0"/>
                <w:sz w:val="22"/>
              </w:rPr>
              <w:t>Probabilistic reversal learning task</w:t>
            </w:r>
          </w:p>
        </w:tc>
      </w:tr>
      <w:tr w:rsidR="006420BF" w14:paraId="14F74A5C" w14:textId="77777777">
        <w:trPr>
          <w:trHeight w:val="269"/>
          <w:jc w:val="center"/>
        </w:trPr>
        <w:tc>
          <w:tcPr>
            <w:tcW w:w="1977" w:type="dxa"/>
            <w:tcBorders>
              <w:top w:val="nil"/>
            </w:tcBorders>
            <w:shd w:val="clear" w:color="auto" w:fill="auto"/>
            <w:noWrap/>
            <w:vAlign w:val="center"/>
          </w:tcPr>
          <w:p w14:paraId="36C199A4" w14:textId="1CCEFC8F"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Culbreth2016</w:t>
            </w:r>
            <w:r w:rsidR="00C70743">
              <w:rPr>
                <w:rFonts w:ascii="Times New Roman" w:eastAsia="等线" w:hAnsi="Times New Roman" w:cs="Times New Roman" w:hint="eastAsia"/>
                <w:color w:val="000000"/>
                <w:kern w:val="0"/>
                <w:sz w:val="22"/>
              </w:rPr>
              <w:t>b</w:t>
            </w:r>
          </w:p>
        </w:tc>
        <w:tc>
          <w:tcPr>
            <w:tcW w:w="1134" w:type="dxa"/>
            <w:tcBorders>
              <w:top w:val="nil"/>
            </w:tcBorders>
            <w:shd w:val="clear" w:color="auto" w:fill="auto"/>
            <w:noWrap/>
            <w:vAlign w:val="center"/>
          </w:tcPr>
          <w:p w14:paraId="3C30039E"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1</w:t>
            </w:r>
            <w:r>
              <w:rPr>
                <w:rFonts w:ascii="Times New Roman" w:eastAsia="等线" w:hAnsi="Times New Roman" w:cs="Times New Roman"/>
                <w:color w:val="000000"/>
                <w:kern w:val="0"/>
                <w:sz w:val="22"/>
              </w:rPr>
              <w:t>3</w:t>
            </w:r>
          </w:p>
        </w:tc>
        <w:tc>
          <w:tcPr>
            <w:tcW w:w="1134" w:type="dxa"/>
            <w:tcBorders>
              <w:top w:val="dotted" w:sz="4" w:space="0" w:color="auto"/>
            </w:tcBorders>
            <w:shd w:val="clear" w:color="auto" w:fill="auto"/>
            <w:noWrap/>
            <w:vAlign w:val="center"/>
          </w:tcPr>
          <w:p w14:paraId="1907927A"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80%</w:t>
            </w:r>
          </w:p>
        </w:tc>
        <w:tc>
          <w:tcPr>
            <w:tcW w:w="1134" w:type="dxa"/>
            <w:tcBorders>
              <w:top w:val="dotted" w:sz="4" w:space="0" w:color="auto"/>
            </w:tcBorders>
            <w:shd w:val="clear" w:color="auto" w:fill="auto"/>
            <w:noWrap/>
            <w:vAlign w:val="center"/>
          </w:tcPr>
          <w:p w14:paraId="528B1023"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4</w:t>
            </w:r>
            <w:r>
              <w:rPr>
                <w:rFonts w:ascii="Times New Roman" w:eastAsia="等线" w:hAnsi="Times New Roman" w:cs="Times New Roman"/>
                <w:color w:val="000000"/>
                <w:kern w:val="0"/>
                <w:sz w:val="22"/>
              </w:rPr>
              <w:t>0%</w:t>
            </w:r>
          </w:p>
        </w:tc>
        <w:tc>
          <w:tcPr>
            <w:tcW w:w="992" w:type="dxa"/>
            <w:tcBorders>
              <w:top w:val="dotted" w:sz="4" w:space="0" w:color="auto"/>
            </w:tcBorders>
            <w:shd w:val="clear" w:color="auto" w:fill="auto"/>
            <w:noWrap/>
            <w:vAlign w:val="center"/>
          </w:tcPr>
          <w:p w14:paraId="3BF6E2EF"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4</w:t>
            </w:r>
            <w:r>
              <w:rPr>
                <w:rFonts w:ascii="Times New Roman" w:eastAsia="等线" w:hAnsi="Times New Roman" w:cs="Times New Roman"/>
                <w:color w:val="000000"/>
                <w:kern w:val="0"/>
                <w:sz w:val="22"/>
              </w:rPr>
              <w:t>3%</w:t>
            </w:r>
          </w:p>
        </w:tc>
        <w:tc>
          <w:tcPr>
            <w:tcW w:w="1134" w:type="dxa"/>
            <w:tcBorders>
              <w:top w:val="dotted" w:sz="4" w:space="0" w:color="auto"/>
            </w:tcBorders>
          </w:tcPr>
          <w:p w14:paraId="096CCAF6" w14:textId="77777777" w:rsidR="006420BF" w:rsidRDefault="006420BF">
            <w:pPr>
              <w:widowControl/>
              <w:rPr>
                <w:rFonts w:ascii="Times New Roman" w:eastAsia="等线" w:hAnsi="Times New Roman" w:cs="Times New Roman"/>
                <w:color w:val="000000"/>
                <w:kern w:val="0"/>
                <w:sz w:val="22"/>
              </w:rPr>
            </w:pPr>
          </w:p>
        </w:tc>
        <w:tc>
          <w:tcPr>
            <w:tcW w:w="1134" w:type="dxa"/>
            <w:tcBorders>
              <w:top w:val="dotted" w:sz="4" w:space="0" w:color="auto"/>
            </w:tcBorders>
            <w:shd w:val="clear" w:color="auto" w:fill="auto"/>
            <w:noWrap/>
            <w:vAlign w:val="center"/>
          </w:tcPr>
          <w:p w14:paraId="2DB2F491" w14:textId="77777777" w:rsidR="006420BF" w:rsidRDefault="006420BF">
            <w:pPr>
              <w:widowControl/>
              <w:rPr>
                <w:rFonts w:ascii="Times New Roman" w:eastAsia="等线" w:hAnsi="Times New Roman" w:cs="Times New Roman"/>
                <w:color w:val="000000"/>
                <w:kern w:val="0"/>
                <w:sz w:val="22"/>
              </w:rPr>
            </w:pPr>
          </w:p>
        </w:tc>
        <w:tc>
          <w:tcPr>
            <w:tcW w:w="1134" w:type="dxa"/>
            <w:tcBorders>
              <w:top w:val="dotted" w:sz="4" w:space="0" w:color="auto"/>
            </w:tcBorders>
            <w:shd w:val="clear" w:color="auto" w:fill="auto"/>
            <w:noWrap/>
            <w:vAlign w:val="center"/>
          </w:tcPr>
          <w:p w14:paraId="455D372B"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9</w:t>
            </w:r>
            <w:r>
              <w:rPr>
                <w:rFonts w:ascii="Times New Roman" w:eastAsia="等线" w:hAnsi="Times New Roman" w:cs="Times New Roman"/>
                <w:color w:val="000000"/>
                <w:kern w:val="0"/>
                <w:sz w:val="22"/>
              </w:rPr>
              <w:t>.1</w:t>
            </w:r>
          </w:p>
        </w:tc>
        <w:tc>
          <w:tcPr>
            <w:tcW w:w="1134" w:type="dxa"/>
            <w:tcBorders>
              <w:top w:val="dotted" w:sz="4" w:space="0" w:color="auto"/>
            </w:tcBorders>
            <w:shd w:val="clear" w:color="auto" w:fill="auto"/>
            <w:noWrap/>
            <w:vAlign w:val="center"/>
          </w:tcPr>
          <w:p w14:paraId="241A33F4"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2</w:t>
            </w:r>
            <w:r>
              <w:rPr>
                <w:rFonts w:ascii="Times New Roman" w:eastAsia="等线" w:hAnsi="Times New Roman" w:cs="Times New Roman"/>
                <w:color w:val="000000"/>
                <w:kern w:val="0"/>
                <w:sz w:val="22"/>
              </w:rPr>
              <w:t>0%</w:t>
            </w:r>
          </w:p>
        </w:tc>
        <w:tc>
          <w:tcPr>
            <w:tcW w:w="1134" w:type="dxa"/>
            <w:tcBorders>
              <w:top w:val="dotted" w:sz="4" w:space="0" w:color="auto"/>
            </w:tcBorders>
          </w:tcPr>
          <w:p w14:paraId="1C47EE7C"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1</w:t>
            </w:r>
            <w:r>
              <w:rPr>
                <w:rFonts w:ascii="Times New Roman" w:eastAsia="等线" w:hAnsi="Times New Roman" w:cs="Times New Roman"/>
                <w:color w:val="000000"/>
                <w:kern w:val="0"/>
                <w:sz w:val="22"/>
              </w:rPr>
              <w:t>0%</w:t>
            </w:r>
          </w:p>
        </w:tc>
        <w:tc>
          <w:tcPr>
            <w:tcW w:w="992" w:type="dxa"/>
            <w:tcBorders>
              <w:top w:val="dotted" w:sz="4" w:space="0" w:color="auto"/>
            </w:tcBorders>
          </w:tcPr>
          <w:p w14:paraId="0E94D288"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3</w:t>
            </w:r>
            <w:r>
              <w:rPr>
                <w:rFonts w:ascii="Times New Roman" w:eastAsia="等线" w:hAnsi="Times New Roman" w:cs="Times New Roman"/>
                <w:color w:val="000000"/>
                <w:kern w:val="0"/>
                <w:sz w:val="22"/>
              </w:rPr>
              <w:t>6.8%</w:t>
            </w:r>
          </w:p>
        </w:tc>
        <w:tc>
          <w:tcPr>
            <w:tcW w:w="1134" w:type="dxa"/>
            <w:tcBorders>
              <w:top w:val="dotted" w:sz="4" w:space="0" w:color="auto"/>
            </w:tcBorders>
          </w:tcPr>
          <w:p w14:paraId="7E5D69D1" w14:textId="77777777" w:rsidR="006420BF" w:rsidRDefault="006420BF">
            <w:pPr>
              <w:widowControl/>
              <w:rPr>
                <w:rFonts w:ascii="Times New Roman" w:eastAsia="等线" w:hAnsi="Times New Roman" w:cs="Times New Roman"/>
                <w:color w:val="000000"/>
                <w:kern w:val="0"/>
                <w:sz w:val="22"/>
              </w:rPr>
            </w:pPr>
          </w:p>
        </w:tc>
        <w:tc>
          <w:tcPr>
            <w:tcW w:w="1134" w:type="dxa"/>
            <w:tcBorders>
              <w:top w:val="dotted" w:sz="4" w:space="0" w:color="auto"/>
            </w:tcBorders>
          </w:tcPr>
          <w:p w14:paraId="60B182E4" w14:textId="77777777" w:rsidR="006420BF" w:rsidRDefault="006420BF">
            <w:pPr>
              <w:widowControl/>
              <w:rPr>
                <w:rFonts w:ascii="Times New Roman" w:eastAsia="等线" w:hAnsi="Times New Roman" w:cs="Times New Roman"/>
                <w:color w:val="000000"/>
                <w:kern w:val="0"/>
                <w:sz w:val="22"/>
              </w:rPr>
            </w:pPr>
          </w:p>
        </w:tc>
      </w:tr>
      <w:tr w:rsidR="006420BF" w14:paraId="18473888" w14:textId="77777777">
        <w:trPr>
          <w:trHeight w:val="269"/>
          <w:jc w:val="center"/>
        </w:trPr>
        <w:tc>
          <w:tcPr>
            <w:tcW w:w="1977" w:type="dxa"/>
            <w:shd w:val="clear" w:color="auto" w:fill="auto"/>
            <w:noWrap/>
            <w:vAlign w:val="center"/>
          </w:tcPr>
          <w:p w14:paraId="6DEC639E" w14:textId="7C128815"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Culbreth2016</w:t>
            </w:r>
            <w:r w:rsidR="00C70743">
              <w:rPr>
                <w:rFonts w:ascii="Times New Roman" w:eastAsia="等线" w:hAnsi="Times New Roman" w:cs="Times New Roman" w:hint="eastAsia"/>
                <w:color w:val="000000"/>
                <w:kern w:val="0"/>
                <w:sz w:val="22"/>
              </w:rPr>
              <w:t>a</w:t>
            </w:r>
          </w:p>
        </w:tc>
        <w:tc>
          <w:tcPr>
            <w:tcW w:w="1134" w:type="dxa"/>
            <w:shd w:val="clear" w:color="auto" w:fill="auto"/>
            <w:noWrap/>
            <w:vAlign w:val="center"/>
          </w:tcPr>
          <w:p w14:paraId="20B68715"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7</w:t>
            </w:r>
            <w:r>
              <w:rPr>
                <w:rFonts w:ascii="Times New Roman" w:eastAsia="等线" w:hAnsi="Times New Roman" w:cs="Times New Roman"/>
                <w:color w:val="000000"/>
                <w:kern w:val="0"/>
                <w:sz w:val="22"/>
              </w:rPr>
              <w:t>.3</w:t>
            </w:r>
          </w:p>
        </w:tc>
        <w:tc>
          <w:tcPr>
            <w:tcW w:w="1134" w:type="dxa"/>
            <w:shd w:val="clear" w:color="auto" w:fill="auto"/>
            <w:noWrap/>
            <w:vAlign w:val="center"/>
          </w:tcPr>
          <w:p w14:paraId="1568ECA6"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754B62BC" w14:textId="77777777" w:rsidR="006420BF" w:rsidRDefault="006420BF">
            <w:pPr>
              <w:widowControl/>
              <w:rPr>
                <w:rFonts w:ascii="Times New Roman" w:eastAsia="等线" w:hAnsi="Times New Roman" w:cs="Times New Roman"/>
                <w:color w:val="000000"/>
                <w:kern w:val="0"/>
                <w:sz w:val="22"/>
              </w:rPr>
            </w:pPr>
          </w:p>
        </w:tc>
        <w:tc>
          <w:tcPr>
            <w:tcW w:w="992" w:type="dxa"/>
            <w:shd w:val="clear" w:color="auto" w:fill="auto"/>
            <w:noWrap/>
            <w:vAlign w:val="center"/>
          </w:tcPr>
          <w:p w14:paraId="6817BC9B" w14:textId="77777777" w:rsidR="006420BF" w:rsidRDefault="006420BF">
            <w:pPr>
              <w:widowControl/>
              <w:rPr>
                <w:rFonts w:ascii="Times New Roman" w:eastAsia="等线" w:hAnsi="Times New Roman" w:cs="Times New Roman"/>
                <w:color w:val="000000"/>
                <w:kern w:val="0"/>
                <w:sz w:val="22"/>
              </w:rPr>
            </w:pPr>
          </w:p>
        </w:tc>
        <w:tc>
          <w:tcPr>
            <w:tcW w:w="1134" w:type="dxa"/>
          </w:tcPr>
          <w:p w14:paraId="71AB7F51"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5B402DAD"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48252B60"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4</w:t>
            </w:r>
            <w:r>
              <w:rPr>
                <w:rFonts w:ascii="Times New Roman" w:eastAsia="等线" w:hAnsi="Times New Roman" w:cs="Times New Roman"/>
                <w:color w:val="000000"/>
                <w:kern w:val="0"/>
                <w:sz w:val="22"/>
              </w:rPr>
              <w:t>.5</w:t>
            </w:r>
          </w:p>
        </w:tc>
        <w:tc>
          <w:tcPr>
            <w:tcW w:w="1134" w:type="dxa"/>
            <w:shd w:val="clear" w:color="auto" w:fill="auto"/>
            <w:noWrap/>
            <w:vAlign w:val="center"/>
          </w:tcPr>
          <w:p w14:paraId="54FDE06F" w14:textId="77777777" w:rsidR="006420BF" w:rsidRDefault="006420BF">
            <w:pPr>
              <w:widowControl/>
              <w:rPr>
                <w:rFonts w:ascii="Times New Roman" w:eastAsia="等线" w:hAnsi="Times New Roman" w:cs="Times New Roman"/>
                <w:color w:val="000000"/>
                <w:kern w:val="0"/>
                <w:sz w:val="22"/>
              </w:rPr>
            </w:pPr>
          </w:p>
        </w:tc>
        <w:tc>
          <w:tcPr>
            <w:tcW w:w="1134" w:type="dxa"/>
          </w:tcPr>
          <w:p w14:paraId="2A97E502" w14:textId="77777777" w:rsidR="006420BF" w:rsidRDefault="006420BF">
            <w:pPr>
              <w:widowControl/>
              <w:rPr>
                <w:rFonts w:ascii="Times New Roman" w:eastAsia="等线" w:hAnsi="Times New Roman" w:cs="Times New Roman"/>
                <w:color w:val="000000"/>
                <w:kern w:val="0"/>
                <w:sz w:val="22"/>
              </w:rPr>
            </w:pPr>
          </w:p>
        </w:tc>
        <w:tc>
          <w:tcPr>
            <w:tcW w:w="992" w:type="dxa"/>
          </w:tcPr>
          <w:p w14:paraId="203939AC" w14:textId="77777777" w:rsidR="006420BF" w:rsidRDefault="006420BF">
            <w:pPr>
              <w:widowControl/>
              <w:rPr>
                <w:rFonts w:ascii="Times New Roman" w:eastAsia="等线" w:hAnsi="Times New Roman" w:cs="Times New Roman"/>
                <w:color w:val="000000"/>
                <w:kern w:val="0"/>
                <w:sz w:val="22"/>
              </w:rPr>
            </w:pPr>
          </w:p>
        </w:tc>
        <w:tc>
          <w:tcPr>
            <w:tcW w:w="1134" w:type="dxa"/>
          </w:tcPr>
          <w:p w14:paraId="4E663AF3" w14:textId="77777777" w:rsidR="006420BF" w:rsidRDefault="006420BF">
            <w:pPr>
              <w:widowControl/>
              <w:rPr>
                <w:rFonts w:ascii="Times New Roman" w:eastAsia="等线" w:hAnsi="Times New Roman" w:cs="Times New Roman"/>
                <w:color w:val="000000"/>
                <w:kern w:val="0"/>
                <w:sz w:val="22"/>
              </w:rPr>
            </w:pPr>
          </w:p>
        </w:tc>
        <w:tc>
          <w:tcPr>
            <w:tcW w:w="1134" w:type="dxa"/>
          </w:tcPr>
          <w:p w14:paraId="42F05059" w14:textId="77777777" w:rsidR="006420BF" w:rsidRDefault="006420BF">
            <w:pPr>
              <w:widowControl/>
              <w:rPr>
                <w:rFonts w:ascii="Times New Roman" w:eastAsia="等线" w:hAnsi="Times New Roman" w:cs="Times New Roman"/>
                <w:color w:val="000000"/>
                <w:kern w:val="0"/>
                <w:sz w:val="22"/>
              </w:rPr>
            </w:pPr>
          </w:p>
        </w:tc>
      </w:tr>
      <w:tr w:rsidR="006420BF" w14:paraId="26B06D2A" w14:textId="77777777">
        <w:trPr>
          <w:trHeight w:val="269"/>
          <w:jc w:val="center"/>
        </w:trPr>
        <w:tc>
          <w:tcPr>
            <w:tcW w:w="1977" w:type="dxa"/>
            <w:shd w:val="clear" w:color="auto" w:fill="auto"/>
            <w:noWrap/>
            <w:vAlign w:val="center"/>
          </w:tcPr>
          <w:p w14:paraId="7F5076D8"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color w:val="000000"/>
                <w:kern w:val="0"/>
                <w:sz w:val="22"/>
              </w:rPr>
              <w:t>Katthagen2020</w:t>
            </w:r>
          </w:p>
        </w:tc>
        <w:tc>
          <w:tcPr>
            <w:tcW w:w="1134" w:type="dxa"/>
            <w:shd w:val="clear" w:color="auto" w:fill="auto"/>
            <w:noWrap/>
            <w:vAlign w:val="center"/>
          </w:tcPr>
          <w:p w14:paraId="4CEC3A93"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1D8FE7DB"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9</w:t>
            </w:r>
            <w:r>
              <w:rPr>
                <w:rFonts w:ascii="Times New Roman" w:eastAsia="等线" w:hAnsi="Times New Roman" w:cs="Times New Roman"/>
                <w:color w:val="000000"/>
                <w:kern w:val="0"/>
                <w:sz w:val="22"/>
              </w:rPr>
              <w:t>1.9%</w:t>
            </w:r>
          </w:p>
        </w:tc>
        <w:tc>
          <w:tcPr>
            <w:tcW w:w="1134" w:type="dxa"/>
            <w:shd w:val="clear" w:color="auto" w:fill="auto"/>
            <w:noWrap/>
            <w:vAlign w:val="center"/>
          </w:tcPr>
          <w:p w14:paraId="34BE76DB"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4</w:t>
            </w:r>
            <w:r>
              <w:rPr>
                <w:rFonts w:ascii="Times New Roman" w:eastAsia="等线" w:hAnsi="Times New Roman" w:cs="Times New Roman"/>
                <w:color w:val="000000"/>
                <w:kern w:val="0"/>
                <w:sz w:val="22"/>
              </w:rPr>
              <w:t>0.7%</w:t>
            </w:r>
          </w:p>
        </w:tc>
        <w:tc>
          <w:tcPr>
            <w:tcW w:w="992" w:type="dxa"/>
            <w:shd w:val="clear" w:color="auto" w:fill="auto"/>
            <w:noWrap/>
            <w:vAlign w:val="center"/>
          </w:tcPr>
          <w:p w14:paraId="09E26F2D" w14:textId="77777777" w:rsidR="006420BF" w:rsidRDefault="006420BF">
            <w:pPr>
              <w:widowControl/>
              <w:rPr>
                <w:rFonts w:ascii="Times New Roman" w:eastAsia="等线" w:hAnsi="Times New Roman" w:cs="Times New Roman"/>
                <w:color w:val="000000"/>
                <w:kern w:val="0"/>
                <w:sz w:val="22"/>
              </w:rPr>
            </w:pPr>
          </w:p>
        </w:tc>
        <w:tc>
          <w:tcPr>
            <w:tcW w:w="1134" w:type="dxa"/>
          </w:tcPr>
          <w:p w14:paraId="4ECFCCFD"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14F7F63B"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07ADF3A1"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376811D3"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7</w:t>
            </w:r>
            <w:r>
              <w:rPr>
                <w:rFonts w:ascii="Times New Roman" w:eastAsia="等线" w:hAnsi="Times New Roman" w:cs="Times New Roman"/>
                <w:color w:val="000000"/>
                <w:kern w:val="0"/>
                <w:sz w:val="22"/>
              </w:rPr>
              <w:t>8%</w:t>
            </w:r>
          </w:p>
        </w:tc>
        <w:tc>
          <w:tcPr>
            <w:tcW w:w="1134" w:type="dxa"/>
            <w:shd w:val="clear" w:color="auto" w:fill="auto"/>
            <w:vAlign w:val="center"/>
          </w:tcPr>
          <w:p w14:paraId="2E80972E"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4</w:t>
            </w:r>
            <w:r>
              <w:rPr>
                <w:rFonts w:ascii="Times New Roman" w:eastAsia="等线" w:hAnsi="Times New Roman" w:cs="Times New Roman"/>
                <w:color w:val="000000"/>
                <w:kern w:val="0"/>
                <w:sz w:val="22"/>
              </w:rPr>
              <w:t>9.7%</w:t>
            </w:r>
          </w:p>
        </w:tc>
        <w:tc>
          <w:tcPr>
            <w:tcW w:w="992" w:type="dxa"/>
          </w:tcPr>
          <w:p w14:paraId="16349D26" w14:textId="77777777" w:rsidR="006420BF" w:rsidRDefault="006420BF">
            <w:pPr>
              <w:widowControl/>
              <w:rPr>
                <w:rFonts w:ascii="Times New Roman" w:eastAsia="等线" w:hAnsi="Times New Roman" w:cs="Times New Roman"/>
                <w:color w:val="000000"/>
                <w:kern w:val="0"/>
                <w:sz w:val="22"/>
              </w:rPr>
            </w:pPr>
          </w:p>
        </w:tc>
        <w:tc>
          <w:tcPr>
            <w:tcW w:w="1134" w:type="dxa"/>
          </w:tcPr>
          <w:p w14:paraId="7B7D81AF" w14:textId="77777777" w:rsidR="006420BF" w:rsidRDefault="006420BF">
            <w:pPr>
              <w:widowControl/>
              <w:rPr>
                <w:rFonts w:ascii="Times New Roman" w:eastAsia="等线" w:hAnsi="Times New Roman" w:cs="Times New Roman"/>
                <w:color w:val="000000"/>
                <w:kern w:val="0"/>
                <w:sz w:val="22"/>
              </w:rPr>
            </w:pPr>
          </w:p>
        </w:tc>
        <w:tc>
          <w:tcPr>
            <w:tcW w:w="1134" w:type="dxa"/>
          </w:tcPr>
          <w:p w14:paraId="18E51056" w14:textId="77777777" w:rsidR="006420BF" w:rsidRDefault="006420BF">
            <w:pPr>
              <w:widowControl/>
              <w:rPr>
                <w:rFonts w:ascii="Times New Roman" w:eastAsia="等线" w:hAnsi="Times New Roman" w:cs="Times New Roman"/>
                <w:color w:val="000000"/>
                <w:kern w:val="0"/>
                <w:sz w:val="22"/>
              </w:rPr>
            </w:pPr>
          </w:p>
        </w:tc>
      </w:tr>
      <w:tr w:rsidR="006420BF" w14:paraId="3F173D11" w14:textId="77777777">
        <w:trPr>
          <w:trHeight w:val="269"/>
          <w:jc w:val="center"/>
        </w:trPr>
        <w:tc>
          <w:tcPr>
            <w:tcW w:w="1977" w:type="dxa"/>
            <w:shd w:val="clear" w:color="auto" w:fill="auto"/>
            <w:noWrap/>
            <w:vAlign w:val="center"/>
          </w:tcPr>
          <w:p w14:paraId="5958A764" w14:textId="77777777" w:rsidR="006420BF" w:rsidRDefault="007766EF">
            <w:pPr>
              <w:widowControl/>
              <w:jc w:val="left"/>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Schlagenhauf2014</w:t>
            </w:r>
          </w:p>
        </w:tc>
        <w:tc>
          <w:tcPr>
            <w:tcW w:w="1134" w:type="dxa"/>
            <w:shd w:val="clear" w:color="auto" w:fill="auto"/>
            <w:noWrap/>
            <w:vAlign w:val="center"/>
          </w:tcPr>
          <w:p w14:paraId="391A9DF1"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9</w:t>
            </w:r>
            <w:r>
              <w:rPr>
                <w:rFonts w:ascii="Times New Roman" w:eastAsia="等线" w:hAnsi="Times New Roman" w:cs="Times New Roman"/>
                <w:color w:val="000000"/>
                <w:kern w:val="0"/>
                <w:sz w:val="22"/>
              </w:rPr>
              <w:t>.9</w:t>
            </w:r>
          </w:p>
        </w:tc>
        <w:tc>
          <w:tcPr>
            <w:tcW w:w="1134" w:type="dxa"/>
            <w:shd w:val="clear" w:color="auto" w:fill="auto"/>
            <w:noWrap/>
            <w:vAlign w:val="center"/>
          </w:tcPr>
          <w:p w14:paraId="4D29EEA2"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5CB48CA6" w14:textId="77777777" w:rsidR="006420BF" w:rsidRDefault="006420BF">
            <w:pPr>
              <w:widowControl/>
              <w:rPr>
                <w:rFonts w:ascii="Times New Roman" w:eastAsia="等线" w:hAnsi="Times New Roman" w:cs="Times New Roman"/>
                <w:color w:val="000000"/>
                <w:kern w:val="0"/>
                <w:sz w:val="22"/>
              </w:rPr>
            </w:pPr>
          </w:p>
        </w:tc>
        <w:tc>
          <w:tcPr>
            <w:tcW w:w="992" w:type="dxa"/>
            <w:shd w:val="clear" w:color="auto" w:fill="auto"/>
            <w:noWrap/>
            <w:vAlign w:val="center"/>
          </w:tcPr>
          <w:p w14:paraId="1584A74E"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7</w:t>
            </w:r>
            <w:r>
              <w:rPr>
                <w:rFonts w:ascii="Times New Roman" w:eastAsia="等线" w:hAnsi="Times New Roman" w:cs="Times New Roman"/>
                <w:color w:val="000000"/>
                <w:kern w:val="0"/>
                <w:sz w:val="22"/>
              </w:rPr>
              <w:t>5%</w:t>
            </w:r>
          </w:p>
        </w:tc>
        <w:tc>
          <w:tcPr>
            <w:tcW w:w="1134" w:type="dxa"/>
          </w:tcPr>
          <w:p w14:paraId="1D131D80"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015F79E4"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46D3D0C2"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6</w:t>
            </w:r>
            <w:r>
              <w:rPr>
                <w:rFonts w:ascii="Times New Roman" w:eastAsia="等线" w:hAnsi="Times New Roman" w:cs="Times New Roman"/>
                <w:color w:val="000000"/>
                <w:kern w:val="0"/>
                <w:sz w:val="22"/>
              </w:rPr>
              <w:t>.1</w:t>
            </w:r>
          </w:p>
        </w:tc>
        <w:tc>
          <w:tcPr>
            <w:tcW w:w="1134" w:type="dxa"/>
            <w:shd w:val="clear" w:color="auto" w:fill="auto"/>
            <w:noWrap/>
            <w:vAlign w:val="center"/>
          </w:tcPr>
          <w:p w14:paraId="46FC6D68" w14:textId="77777777" w:rsidR="006420BF" w:rsidRDefault="006420BF">
            <w:pPr>
              <w:widowControl/>
              <w:rPr>
                <w:rFonts w:ascii="Times New Roman" w:eastAsia="等线" w:hAnsi="Times New Roman" w:cs="Times New Roman"/>
                <w:color w:val="000000"/>
                <w:kern w:val="0"/>
                <w:sz w:val="22"/>
              </w:rPr>
            </w:pPr>
          </w:p>
        </w:tc>
        <w:tc>
          <w:tcPr>
            <w:tcW w:w="1134" w:type="dxa"/>
          </w:tcPr>
          <w:p w14:paraId="5CFE064C" w14:textId="77777777" w:rsidR="006420BF" w:rsidRDefault="006420BF">
            <w:pPr>
              <w:widowControl/>
              <w:rPr>
                <w:rFonts w:ascii="Times New Roman" w:eastAsia="等线" w:hAnsi="Times New Roman" w:cs="Times New Roman"/>
                <w:color w:val="000000"/>
                <w:kern w:val="0"/>
                <w:sz w:val="22"/>
              </w:rPr>
            </w:pPr>
          </w:p>
        </w:tc>
        <w:tc>
          <w:tcPr>
            <w:tcW w:w="992" w:type="dxa"/>
          </w:tcPr>
          <w:p w14:paraId="18447172"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6</w:t>
            </w:r>
            <w:r>
              <w:rPr>
                <w:rFonts w:ascii="Times New Roman" w:eastAsia="等线" w:hAnsi="Times New Roman" w:cs="Times New Roman"/>
                <w:color w:val="000000"/>
                <w:kern w:val="0"/>
                <w:sz w:val="22"/>
              </w:rPr>
              <w:t>4.3%</w:t>
            </w:r>
          </w:p>
        </w:tc>
        <w:tc>
          <w:tcPr>
            <w:tcW w:w="1134" w:type="dxa"/>
          </w:tcPr>
          <w:p w14:paraId="14C0E21B" w14:textId="77777777" w:rsidR="006420BF" w:rsidRDefault="006420BF">
            <w:pPr>
              <w:widowControl/>
              <w:rPr>
                <w:rFonts w:ascii="Times New Roman" w:eastAsia="等线" w:hAnsi="Times New Roman" w:cs="Times New Roman"/>
                <w:color w:val="000000"/>
                <w:kern w:val="0"/>
                <w:sz w:val="22"/>
              </w:rPr>
            </w:pPr>
          </w:p>
        </w:tc>
        <w:tc>
          <w:tcPr>
            <w:tcW w:w="1134" w:type="dxa"/>
          </w:tcPr>
          <w:p w14:paraId="46AEE86B" w14:textId="77777777" w:rsidR="006420BF" w:rsidRDefault="006420BF">
            <w:pPr>
              <w:widowControl/>
              <w:rPr>
                <w:rFonts w:ascii="Times New Roman" w:eastAsia="等线" w:hAnsi="Times New Roman" w:cs="Times New Roman"/>
                <w:color w:val="000000"/>
                <w:kern w:val="0"/>
                <w:sz w:val="22"/>
              </w:rPr>
            </w:pPr>
          </w:p>
        </w:tc>
      </w:tr>
      <w:tr w:rsidR="006420BF" w14:paraId="6CC40C80" w14:textId="77777777">
        <w:trPr>
          <w:trHeight w:val="269"/>
          <w:jc w:val="center"/>
        </w:trPr>
        <w:tc>
          <w:tcPr>
            <w:tcW w:w="1977" w:type="dxa"/>
            <w:shd w:val="clear" w:color="auto" w:fill="auto"/>
            <w:noWrap/>
            <w:vAlign w:val="center"/>
          </w:tcPr>
          <w:p w14:paraId="798E9A1A" w14:textId="77777777" w:rsidR="006420BF" w:rsidRDefault="007766EF">
            <w:pPr>
              <w:widowControl/>
              <w:jc w:val="left"/>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Wa</w:t>
            </w:r>
            <w:r>
              <w:rPr>
                <w:rFonts w:ascii="Times New Roman" w:eastAsia="等线" w:hAnsi="Times New Roman" w:cs="Times New Roman"/>
                <w:color w:val="000000"/>
                <w:kern w:val="0"/>
                <w:sz w:val="22"/>
              </w:rPr>
              <w:t>ltz2013</w:t>
            </w:r>
          </w:p>
        </w:tc>
        <w:tc>
          <w:tcPr>
            <w:tcW w:w="1134" w:type="dxa"/>
            <w:shd w:val="clear" w:color="auto" w:fill="auto"/>
            <w:noWrap/>
            <w:vAlign w:val="center"/>
          </w:tcPr>
          <w:p w14:paraId="6EBACAFB"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1</w:t>
            </w:r>
            <w:r>
              <w:rPr>
                <w:rFonts w:ascii="Times New Roman" w:eastAsia="等线" w:hAnsi="Times New Roman" w:cs="Times New Roman"/>
                <w:color w:val="000000"/>
                <w:kern w:val="0"/>
                <w:sz w:val="22"/>
              </w:rPr>
              <w:t>4.2</w:t>
            </w:r>
          </w:p>
        </w:tc>
        <w:tc>
          <w:tcPr>
            <w:tcW w:w="1134" w:type="dxa"/>
            <w:shd w:val="clear" w:color="auto" w:fill="auto"/>
            <w:noWrap/>
            <w:vAlign w:val="center"/>
          </w:tcPr>
          <w:p w14:paraId="0F0A02FC"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0E214482" w14:textId="77777777" w:rsidR="006420BF" w:rsidRDefault="006420BF">
            <w:pPr>
              <w:widowControl/>
              <w:rPr>
                <w:rFonts w:ascii="Times New Roman" w:eastAsia="等线" w:hAnsi="Times New Roman" w:cs="Times New Roman"/>
                <w:color w:val="000000"/>
                <w:kern w:val="0"/>
                <w:sz w:val="22"/>
              </w:rPr>
            </w:pPr>
          </w:p>
        </w:tc>
        <w:tc>
          <w:tcPr>
            <w:tcW w:w="992" w:type="dxa"/>
            <w:shd w:val="clear" w:color="auto" w:fill="auto"/>
            <w:noWrap/>
            <w:vAlign w:val="center"/>
          </w:tcPr>
          <w:p w14:paraId="2D4DE33A" w14:textId="77777777" w:rsidR="006420BF" w:rsidRDefault="006420BF">
            <w:pPr>
              <w:widowControl/>
              <w:rPr>
                <w:rFonts w:ascii="Times New Roman" w:eastAsia="等线" w:hAnsi="Times New Roman" w:cs="Times New Roman"/>
                <w:color w:val="000000"/>
                <w:kern w:val="0"/>
                <w:sz w:val="22"/>
              </w:rPr>
            </w:pPr>
          </w:p>
        </w:tc>
        <w:tc>
          <w:tcPr>
            <w:tcW w:w="1134" w:type="dxa"/>
          </w:tcPr>
          <w:p w14:paraId="20130429"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14935571"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73417A88"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7</w:t>
            </w:r>
            <w:r>
              <w:rPr>
                <w:rFonts w:ascii="Times New Roman" w:eastAsia="等线" w:hAnsi="Times New Roman" w:cs="Times New Roman"/>
                <w:color w:val="000000"/>
                <w:kern w:val="0"/>
                <w:sz w:val="22"/>
              </w:rPr>
              <w:t>.8</w:t>
            </w:r>
          </w:p>
        </w:tc>
        <w:tc>
          <w:tcPr>
            <w:tcW w:w="1134" w:type="dxa"/>
            <w:shd w:val="clear" w:color="auto" w:fill="auto"/>
            <w:noWrap/>
            <w:vAlign w:val="center"/>
          </w:tcPr>
          <w:p w14:paraId="3206B33C" w14:textId="77777777" w:rsidR="006420BF" w:rsidRDefault="006420BF">
            <w:pPr>
              <w:widowControl/>
              <w:rPr>
                <w:rFonts w:ascii="Times New Roman" w:eastAsia="等线" w:hAnsi="Times New Roman" w:cs="Times New Roman"/>
                <w:color w:val="000000"/>
                <w:kern w:val="0"/>
                <w:sz w:val="22"/>
              </w:rPr>
            </w:pPr>
          </w:p>
        </w:tc>
        <w:tc>
          <w:tcPr>
            <w:tcW w:w="1134" w:type="dxa"/>
          </w:tcPr>
          <w:p w14:paraId="4616DA24" w14:textId="77777777" w:rsidR="006420BF" w:rsidRDefault="006420BF">
            <w:pPr>
              <w:widowControl/>
              <w:rPr>
                <w:rFonts w:ascii="Times New Roman" w:eastAsia="等线" w:hAnsi="Times New Roman" w:cs="Times New Roman"/>
                <w:color w:val="000000"/>
                <w:kern w:val="0"/>
                <w:sz w:val="22"/>
              </w:rPr>
            </w:pPr>
          </w:p>
        </w:tc>
        <w:tc>
          <w:tcPr>
            <w:tcW w:w="992" w:type="dxa"/>
          </w:tcPr>
          <w:p w14:paraId="75BB6CA5" w14:textId="77777777" w:rsidR="006420BF" w:rsidRDefault="006420BF">
            <w:pPr>
              <w:widowControl/>
              <w:rPr>
                <w:rFonts w:ascii="Times New Roman" w:eastAsia="等线" w:hAnsi="Times New Roman" w:cs="Times New Roman"/>
                <w:color w:val="000000"/>
                <w:kern w:val="0"/>
                <w:sz w:val="22"/>
              </w:rPr>
            </w:pPr>
          </w:p>
        </w:tc>
        <w:tc>
          <w:tcPr>
            <w:tcW w:w="1134" w:type="dxa"/>
          </w:tcPr>
          <w:p w14:paraId="3243E06A" w14:textId="77777777" w:rsidR="006420BF" w:rsidRDefault="006420BF">
            <w:pPr>
              <w:widowControl/>
              <w:rPr>
                <w:rFonts w:ascii="Times New Roman" w:eastAsia="等线" w:hAnsi="Times New Roman" w:cs="Times New Roman"/>
                <w:color w:val="000000"/>
                <w:kern w:val="0"/>
                <w:sz w:val="22"/>
              </w:rPr>
            </w:pPr>
          </w:p>
        </w:tc>
        <w:tc>
          <w:tcPr>
            <w:tcW w:w="1134" w:type="dxa"/>
          </w:tcPr>
          <w:p w14:paraId="710520B1" w14:textId="77777777" w:rsidR="006420BF" w:rsidRDefault="006420BF">
            <w:pPr>
              <w:widowControl/>
              <w:rPr>
                <w:rFonts w:ascii="Times New Roman" w:eastAsia="等线" w:hAnsi="Times New Roman" w:cs="Times New Roman"/>
                <w:color w:val="000000"/>
                <w:kern w:val="0"/>
                <w:sz w:val="22"/>
              </w:rPr>
            </w:pPr>
          </w:p>
        </w:tc>
      </w:tr>
      <w:tr w:rsidR="006420BF" w14:paraId="52117D2C" w14:textId="77777777">
        <w:trPr>
          <w:trHeight w:val="269"/>
          <w:jc w:val="center"/>
        </w:trPr>
        <w:tc>
          <w:tcPr>
            <w:tcW w:w="15301" w:type="dxa"/>
            <w:gridSpan w:val="13"/>
            <w:shd w:val="clear" w:color="auto" w:fill="F2F2F2" w:themeFill="background1" w:themeFillShade="F2"/>
          </w:tcPr>
          <w:p w14:paraId="38208169" w14:textId="77777777" w:rsidR="006420BF" w:rsidRDefault="007766EF">
            <w:pPr>
              <w:widowControl/>
              <w:rPr>
                <w:rFonts w:ascii="Times New Roman" w:eastAsia="等线" w:hAnsi="Times New Roman" w:cs="Times New Roman"/>
                <w:b/>
                <w:color w:val="000000"/>
                <w:kern w:val="0"/>
                <w:sz w:val="22"/>
              </w:rPr>
            </w:pPr>
            <w:r>
              <w:rPr>
                <w:rFonts w:ascii="Times New Roman" w:eastAsia="等线" w:hAnsi="Times New Roman" w:cs="Times New Roman"/>
                <w:b/>
                <w:color w:val="000000"/>
                <w:kern w:val="0"/>
                <w:sz w:val="22"/>
              </w:rPr>
              <w:t xml:space="preserve">Probabilistic </w:t>
            </w:r>
            <w:r>
              <w:rPr>
                <w:rFonts w:ascii="Times New Roman" w:eastAsia="等线" w:hAnsi="Times New Roman" w:cs="Times New Roman" w:hint="eastAsia"/>
                <w:b/>
                <w:color w:val="000000"/>
                <w:kern w:val="0"/>
                <w:sz w:val="22"/>
              </w:rPr>
              <w:t>instrumental</w:t>
            </w:r>
            <w:r>
              <w:rPr>
                <w:rFonts w:ascii="Times New Roman" w:eastAsia="等线" w:hAnsi="Times New Roman" w:cs="Times New Roman"/>
                <w:b/>
                <w:color w:val="000000"/>
                <w:kern w:val="0"/>
                <w:sz w:val="22"/>
              </w:rPr>
              <w:t xml:space="preserve"> learning task</w:t>
            </w:r>
          </w:p>
        </w:tc>
      </w:tr>
      <w:tr w:rsidR="006420BF" w14:paraId="501D524D" w14:textId="77777777">
        <w:trPr>
          <w:trHeight w:val="269"/>
          <w:jc w:val="center"/>
        </w:trPr>
        <w:tc>
          <w:tcPr>
            <w:tcW w:w="1977" w:type="dxa"/>
            <w:shd w:val="clear" w:color="auto" w:fill="auto"/>
            <w:noWrap/>
            <w:vAlign w:val="center"/>
          </w:tcPr>
          <w:p w14:paraId="03FBEDA2" w14:textId="77777777" w:rsidR="006420BF" w:rsidRDefault="007766EF">
            <w:pPr>
              <w:widowControl/>
              <w:jc w:val="left"/>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Deserno2020</w:t>
            </w:r>
          </w:p>
        </w:tc>
        <w:tc>
          <w:tcPr>
            <w:tcW w:w="1134" w:type="dxa"/>
            <w:shd w:val="clear" w:color="auto" w:fill="auto"/>
            <w:noWrap/>
            <w:vAlign w:val="center"/>
          </w:tcPr>
          <w:p w14:paraId="72D821DC"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6897F619"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28C8FC9E" w14:textId="77777777" w:rsidR="006420BF" w:rsidRDefault="006420BF">
            <w:pPr>
              <w:widowControl/>
              <w:rPr>
                <w:rFonts w:ascii="Times New Roman" w:eastAsia="等线" w:hAnsi="Times New Roman" w:cs="Times New Roman"/>
                <w:color w:val="000000"/>
                <w:kern w:val="0"/>
                <w:sz w:val="22"/>
              </w:rPr>
            </w:pPr>
          </w:p>
        </w:tc>
        <w:tc>
          <w:tcPr>
            <w:tcW w:w="992" w:type="dxa"/>
            <w:shd w:val="clear" w:color="auto" w:fill="auto"/>
            <w:noWrap/>
            <w:vAlign w:val="center"/>
          </w:tcPr>
          <w:p w14:paraId="41900394"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7</w:t>
            </w:r>
            <w:r>
              <w:rPr>
                <w:rFonts w:ascii="Times New Roman" w:eastAsia="等线" w:hAnsi="Times New Roman" w:cs="Times New Roman"/>
                <w:color w:val="000000"/>
                <w:kern w:val="0"/>
                <w:sz w:val="22"/>
              </w:rPr>
              <w:t>7%</w:t>
            </w:r>
          </w:p>
        </w:tc>
        <w:tc>
          <w:tcPr>
            <w:tcW w:w="1134" w:type="dxa"/>
          </w:tcPr>
          <w:p w14:paraId="4CE617DC"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322E3D9F"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0</w:t>
            </w:r>
            <w:r>
              <w:rPr>
                <w:rFonts w:ascii="Times New Roman" w:eastAsia="等线" w:hAnsi="Times New Roman" w:cs="Times New Roman"/>
                <w:color w:val="000000"/>
                <w:kern w:val="0"/>
                <w:sz w:val="22"/>
              </w:rPr>
              <w:t>.44</w:t>
            </w:r>
          </w:p>
        </w:tc>
        <w:tc>
          <w:tcPr>
            <w:tcW w:w="1134" w:type="dxa"/>
            <w:shd w:val="clear" w:color="auto" w:fill="auto"/>
            <w:noWrap/>
            <w:vAlign w:val="center"/>
          </w:tcPr>
          <w:p w14:paraId="32FEC96A"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7381BA60" w14:textId="77777777" w:rsidR="006420BF" w:rsidRDefault="006420BF">
            <w:pPr>
              <w:widowControl/>
              <w:rPr>
                <w:rFonts w:ascii="Times New Roman" w:eastAsia="等线" w:hAnsi="Times New Roman" w:cs="Times New Roman"/>
                <w:color w:val="000000"/>
                <w:kern w:val="0"/>
                <w:sz w:val="22"/>
              </w:rPr>
            </w:pPr>
          </w:p>
        </w:tc>
        <w:tc>
          <w:tcPr>
            <w:tcW w:w="1134" w:type="dxa"/>
          </w:tcPr>
          <w:p w14:paraId="52D7F108" w14:textId="77777777" w:rsidR="006420BF" w:rsidRDefault="006420BF">
            <w:pPr>
              <w:widowControl/>
              <w:rPr>
                <w:rFonts w:ascii="Times New Roman" w:eastAsia="等线" w:hAnsi="Times New Roman" w:cs="Times New Roman"/>
                <w:color w:val="000000"/>
                <w:kern w:val="0"/>
                <w:sz w:val="22"/>
              </w:rPr>
            </w:pPr>
          </w:p>
        </w:tc>
        <w:tc>
          <w:tcPr>
            <w:tcW w:w="992" w:type="dxa"/>
          </w:tcPr>
          <w:p w14:paraId="414698FF"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6</w:t>
            </w:r>
            <w:r>
              <w:rPr>
                <w:rFonts w:ascii="Times New Roman" w:eastAsia="等线" w:hAnsi="Times New Roman" w:cs="Times New Roman"/>
                <w:color w:val="000000"/>
                <w:kern w:val="0"/>
                <w:sz w:val="22"/>
              </w:rPr>
              <w:t>9%</w:t>
            </w:r>
          </w:p>
        </w:tc>
        <w:tc>
          <w:tcPr>
            <w:tcW w:w="1134" w:type="dxa"/>
          </w:tcPr>
          <w:p w14:paraId="4C68475A" w14:textId="77777777" w:rsidR="006420BF" w:rsidRDefault="006420BF">
            <w:pPr>
              <w:widowControl/>
              <w:rPr>
                <w:rFonts w:ascii="Times New Roman" w:eastAsia="等线" w:hAnsi="Times New Roman" w:cs="Times New Roman"/>
                <w:color w:val="000000"/>
                <w:kern w:val="0"/>
                <w:sz w:val="22"/>
              </w:rPr>
            </w:pPr>
          </w:p>
        </w:tc>
        <w:tc>
          <w:tcPr>
            <w:tcW w:w="1134" w:type="dxa"/>
          </w:tcPr>
          <w:p w14:paraId="578623EE"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0</w:t>
            </w:r>
            <w:r>
              <w:rPr>
                <w:rFonts w:ascii="Times New Roman" w:eastAsia="等线" w:hAnsi="Times New Roman" w:cs="Times New Roman"/>
                <w:color w:val="000000"/>
                <w:kern w:val="0"/>
                <w:sz w:val="22"/>
              </w:rPr>
              <w:t>.118</w:t>
            </w:r>
          </w:p>
        </w:tc>
      </w:tr>
      <w:tr w:rsidR="006420BF" w14:paraId="635D8C42" w14:textId="77777777">
        <w:trPr>
          <w:trHeight w:val="269"/>
          <w:jc w:val="center"/>
        </w:trPr>
        <w:tc>
          <w:tcPr>
            <w:tcW w:w="1977" w:type="dxa"/>
            <w:shd w:val="clear" w:color="auto" w:fill="auto"/>
            <w:noWrap/>
            <w:vAlign w:val="center"/>
          </w:tcPr>
          <w:p w14:paraId="0FEB42F2"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D</w:t>
            </w:r>
            <w:r>
              <w:rPr>
                <w:rFonts w:ascii="Times New Roman" w:eastAsia="等线" w:hAnsi="Times New Roman" w:cs="Times New Roman"/>
                <w:color w:val="000000"/>
                <w:kern w:val="0"/>
                <w:sz w:val="22"/>
              </w:rPr>
              <w:t>owd2016</w:t>
            </w:r>
          </w:p>
        </w:tc>
        <w:tc>
          <w:tcPr>
            <w:tcW w:w="1134" w:type="dxa"/>
            <w:shd w:val="clear" w:color="auto" w:fill="auto"/>
            <w:noWrap/>
            <w:vAlign w:val="center"/>
          </w:tcPr>
          <w:p w14:paraId="4F73F1C4"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2E0EBA5B"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060FF9D9" w14:textId="77777777" w:rsidR="006420BF" w:rsidRDefault="006420BF">
            <w:pPr>
              <w:widowControl/>
              <w:rPr>
                <w:rFonts w:ascii="Times New Roman" w:eastAsia="等线" w:hAnsi="Times New Roman" w:cs="Times New Roman"/>
                <w:color w:val="000000"/>
                <w:kern w:val="0"/>
                <w:sz w:val="22"/>
              </w:rPr>
            </w:pPr>
          </w:p>
        </w:tc>
        <w:tc>
          <w:tcPr>
            <w:tcW w:w="992" w:type="dxa"/>
            <w:shd w:val="clear" w:color="auto" w:fill="auto"/>
            <w:noWrap/>
            <w:vAlign w:val="center"/>
          </w:tcPr>
          <w:p w14:paraId="2DF0A392"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8</w:t>
            </w:r>
            <w:r>
              <w:rPr>
                <w:rFonts w:ascii="Times New Roman" w:eastAsia="等线" w:hAnsi="Times New Roman" w:cs="Times New Roman"/>
                <w:color w:val="000000"/>
                <w:kern w:val="0"/>
                <w:sz w:val="22"/>
              </w:rPr>
              <w:t>2%</w:t>
            </w:r>
          </w:p>
        </w:tc>
        <w:tc>
          <w:tcPr>
            <w:tcW w:w="1134" w:type="dxa"/>
          </w:tcPr>
          <w:p w14:paraId="03BFD230" w14:textId="77777777" w:rsidR="006420BF" w:rsidRDefault="006420BF">
            <w:pPr>
              <w:widowControl/>
              <w:rPr>
                <w:rFonts w:ascii="Times New Roman" w:eastAsia="等线" w:hAnsi="Times New Roman" w:cs="Times New Roman"/>
                <w:kern w:val="0"/>
                <w:sz w:val="22"/>
              </w:rPr>
            </w:pPr>
          </w:p>
        </w:tc>
        <w:tc>
          <w:tcPr>
            <w:tcW w:w="1134" w:type="dxa"/>
            <w:shd w:val="clear" w:color="auto" w:fill="auto"/>
            <w:noWrap/>
            <w:vAlign w:val="center"/>
          </w:tcPr>
          <w:p w14:paraId="70EF2D1D"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0</w:t>
            </w:r>
            <w:r>
              <w:rPr>
                <w:rFonts w:ascii="Times New Roman" w:eastAsia="等线" w:hAnsi="Times New Roman" w:cs="Times New Roman"/>
                <w:color w:val="000000"/>
                <w:kern w:val="0"/>
                <w:sz w:val="22"/>
              </w:rPr>
              <w:t>.277</w:t>
            </w:r>
          </w:p>
        </w:tc>
        <w:tc>
          <w:tcPr>
            <w:tcW w:w="1134" w:type="dxa"/>
            <w:shd w:val="clear" w:color="auto" w:fill="auto"/>
            <w:noWrap/>
            <w:vAlign w:val="center"/>
          </w:tcPr>
          <w:p w14:paraId="22A29BC9"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533F3760" w14:textId="77777777" w:rsidR="006420BF" w:rsidRDefault="006420BF">
            <w:pPr>
              <w:widowControl/>
              <w:rPr>
                <w:rFonts w:ascii="Times New Roman" w:eastAsia="等线" w:hAnsi="Times New Roman" w:cs="Times New Roman"/>
                <w:color w:val="000000"/>
                <w:kern w:val="0"/>
                <w:sz w:val="22"/>
              </w:rPr>
            </w:pPr>
          </w:p>
        </w:tc>
        <w:tc>
          <w:tcPr>
            <w:tcW w:w="1134" w:type="dxa"/>
          </w:tcPr>
          <w:p w14:paraId="3B3C310C" w14:textId="77777777" w:rsidR="006420BF" w:rsidRDefault="006420BF">
            <w:pPr>
              <w:widowControl/>
              <w:rPr>
                <w:rFonts w:ascii="Times New Roman" w:eastAsia="等线" w:hAnsi="Times New Roman" w:cs="Times New Roman"/>
                <w:color w:val="000000"/>
                <w:kern w:val="0"/>
                <w:sz w:val="22"/>
              </w:rPr>
            </w:pPr>
          </w:p>
        </w:tc>
        <w:tc>
          <w:tcPr>
            <w:tcW w:w="992" w:type="dxa"/>
          </w:tcPr>
          <w:p w14:paraId="0F3264AA"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7</w:t>
            </w:r>
            <w:r>
              <w:rPr>
                <w:rFonts w:ascii="Times New Roman" w:eastAsia="等线" w:hAnsi="Times New Roman" w:cs="Times New Roman"/>
                <w:color w:val="000000"/>
                <w:kern w:val="0"/>
                <w:sz w:val="22"/>
              </w:rPr>
              <w:t>0%</w:t>
            </w:r>
          </w:p>
        </w:tc>
        <w:tc>
          <w:tcPr>
            <w:tcW w:w="1134" w:type="dxa"/>
          </w:tcPr>
          <w:p w14:paraId="1B4C964A" w14:textId="77777777" w:rsidR="006420BF" w:rsidRDefault="006420BF">
            <w:pPr>
              <w:widowControl/>
              <w:rPr>
                <w:rFonts w:ascii="Times New Roman" w:eastAsia="等线" w:hAnsi="Times New Roman" w:cs="Times New Roman"/>
                <w:color w:val="000000"/>
                <w:kern w:val="0"/>
                <w:sz w:val="22"/>
              </w:rPr>
            </w:pPr>
          </w:p>
        </w:tc>
        <w:tc>
          <w:tcPr>
            <w:tcW w:w="1134" w:type="dxa"/>
          </w:tcPr>
          <w:p w14:paraId="642E6820"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0</w:t>
            </w:r>
            <w:r>
              <w:rPr>
                <w:rFonts w:ascii="Times New Roman" w:eastAsia="等线" w:hAnsi="Times New Roman" w:cs="Times New Roman"/>
                <w:color w:val="000000"/>
                <w:kern w:val="0"/>
                <w:sz w:val="22"/>
              </w:rPr>
              <w:t>.194</w:t>
            </w:r>
          </w:p>
        </w:tc>
      </w:tr>
      <w:tr w:rsidR="006420BF" w14:paraId="76E74466" w14:textId="77777777">
        <w:trPr>
          <w:trHeight w:val="269"/>
          <w:jc w:val="center"/>
        </w:trPr>
        <w:tc>
          <w:tcPr>
            <w:tcW w:w="1977" w:type="dxa"/>
            <w:shd w:val="clear" w:color="auto" w:fill="auto"/>
            <w:noWrap/>
            <w:vAlign w:val="center"/>
          </w:tcPr>
          <w:p w14:paraId="16DAAAC1"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Ermakova2018</w:t>
            </w:r>
          </w:p>
        </w:tc>
        <w:tc>
          <w:tcPr>
            <w:tcW w:w="1134" w:type="dxa"/>
            <w:shd w:val="clear" w:color="auto" w:fill="auto"/>
            <w:noWrap/>
            <w:vAlign w:val="center"/>
          </w:tcPr>
          <w:p w14:paraId="5DD55B5E"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5D1F1A43"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8</w:t>
            </w:r>
            <w:r>
              <w:rPr>
                <w:rFonts w:ascii="Times New Roman" w:eastAsia="等线" w:hAnsi="Times New Roman" w:cs="Times New Roman"/>
                <w:color w:val="000000"/>
                <w:kern w:val="0"/>
                <w:sz w:val="22"/>
              </w:rPr>
              <w:t>4.35%</w:t>
            </w:r>
          </w:p>
        </w:tc>
        <w:tc>
          <w:tcPr>
            <w:tcW w:w="1134" w:type="dxa"/>
            <w:shd w:val="clear" w:color="auto" w:fill="auto"/>
            <w:noWrap/>
            <w:vAlign w:val="center"/>
          </w:tcPr>
          <w:p w14:paraId="0D3F5283"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2</w:t>
            </w:r>
            <w:r>
              <w:rPr>
                <w:rFonts w:ascii="Times New Roman" w:eastAsia="等线" w:hAnsi="Times New Roman" w:cs="Times New Roman"/>
                <w:color w:val="000000"/>
                <w:kern w:val="0"/>
                <w:sz w:val="22"/>
              </w:rPr>
              <w:t>3.94%</w:t>
            </w:r>
          </w:p>
        </w:tc>
        <w:tc>
          <w:tcPr>
            <w:tcW w:w="992" w:type="dxa"/>
            <w:shd w:val="clear" w:color="auto" w:fill="auto"/>
            <w:noWrap/>
            <w:vAlign w:val="center"/>
          </w:tcPr>
          <w:p w14:paraId="514D1AB8" w14:textId="77777777" w:rsidR="006420BF" w:rsidRDefault="006420BF">
            <w:pPr>
              <w:widowControl/>
              <w:rPr>
                <w:rFonts w:ascii="Times New Roman" w:eastAsia="等线" w:hAnsi="Times New Roman" w:cs="Times New Roman"/>
                <w:color w:val="000000"/>
                <w:kern w:val="0"/>
                <w:sz w:val="22"/>
              </w:rPr>
            </w:pPr>
          </w:p>
        </w:tc>
        <w:tc>
          <w:tcPr>
            <w:tcW w:w="1134" w:type="dxa"/>
          </w:tcPr>
          <w:p w14:paraId="1606E85A" w14:textId="77777777" w:rsidR="006420BF" w:rsidRDefault="006420BF">
            <w:pPr>
              <w:widowControl/>
              <w:rPr>
                <w:rFonts w:ascii="Times New Roman" w:eastAsia="等线" w:hAnsi="Times New Roman" w:cs="Times New Roman"/>
                <w:kern w:val="0"/>
                <w:sz w:val="22"/>
              </w:rPr>
            </w:pPr>
          </w:p>
        </w:tc>
        <w:tc>
          <w:tcPr>
            <w:tcW w:w="1134" w:type="dxa"/>
            <w:shd w:val="clear" w:color="auto" w:fill="auto"/>
            <w:noWrap/>
            <w:vAlign w:val="center"/>
          </w:tcPr>
          <w:p w14:paraId="220C8091"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54ACF32C"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09F9B72E"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7</w:t>
            </w:r>
            <w:r>
              <w:rPr>
                <w:rFonts w:ascii="Times New Roman" w:eastAsia="等线" w:hAnsi="Times New Roman" w:cs="Times New Roman"/>
                <w:color w:val="000000"/>
                <w:kern w:val="0"/>
                <w:sz w:val="22"/>
              </w:rPr>
              <w:t>4.77%</w:t>
            </w:r>
          </w:p>
        </w:tc>
        <w:tc>
          <w:tcPr>
            <w:tcW w:w="1134" w:type="dxa"/>
          </w:tcPr>
          <w:p w14:paraId="4BF50B2B"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4</w:t>
            </w:r>
            <w:r>
              <w:rPr>
                <w:rFonts w:ascii="Times New Roman" w:eastAsia="等线" w:hAnsi="Times New Roman" w:cs="Times New Roman"/>
                <w:color w:val="000000"/>
                <w:kern w:val="0"/>
                <w:sz w:val="22"/>
              </w:rPr>
              <w:t>8.61%</w:t>
            </w:r>
          </w:p>
        </w:tc>
        <w:tc>
          <w:tcPr>
            <w:tcW w:w="992" w:type="dxa"/>
          </w:tcPr>
          <w:p w14:paraId="12BA57F3" w14:textId="77777777" w:rsidR="006420BF" w:rsidRDefault="006420BF">
            <w:pPr>
              <w:widowControl/>
              <w:rPr>
                <w:rFonts w:ascii="Times New Roman" w:eastAsia="等线" w:hAnsi="Times New Roman" w:cs="Times New Roman"/>
                <w:color w:val="000000"/>
                <w:kern w:val="0"/>
                <w:sz w:val="22"/>
              </w:rPr>
            </w:pPr>
          </w:p>
        </w:tc>
        <w:tc>
          <w:tcPr>
            <w:tcW w:w="1134" w:type="dxa"/>
          </w:tcPr>
          <w:p w14:paraId="11CCCB43" w14:textId="77777777" w:rsidR="006420BF" w:rsidRDefault="006420BF">
            <w:pPr>
              <w:widowControl/>
              <w:rPr>
                <w:rFonts w:ascii="Times New Roman" w:eastAsia="等线" w:hAnsi="Times New Roman" w:cs="Times New Roman"/>
                <w:color w:val="000000"/>
                <w:kern w:val="0"/>
                <w:sz w:val="22"/>
              </w:rPr>
            </w:pPr>
          </w:p>
        </w:tc>
        <w:tc>
          <w:tcPr>
            <w:tcW w:w="1134" w:type="dxa"/>
          </w:tcPr>
          <w:p w14:paraId="789E95D7"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0</w:t>
            </w:r>
            <w:r>
              <w:rPr>
                <w:rFonts w:ascii="Times New Roman" w:eastAsia="等线" w:hAnsi="Times New Roman" w:cs="Times New Roman"/>
                <w:color w:val="000000"/>
                <w:kern w:val="0"/>
                <w:sz w:val="22"/>
              </w:rPr>
              <w:t>.37</w:t>
            </w:r>
          </w:p>
        </w:tc>
      </w:tr>
      <w:tr w:rsidR="006420BF" w14:paraId="301500D2" w14:textId="77777777">
        <w:trPr>
          <w:trHeight w:val="269"/>
          <w:jc w:val="center"/>
        </w:trPr>
        <w:tc>
          <w:tcPr>
            <w:tcW w:w="1977" w:type="dxa"/>
            <w:shd w:val="clear" w:color="auto" w:fill="auto"/>
            <w:noWrap/>
            <w:vAlign w:val="center"/>
          </w:tcPr>
          <w:p w14:paraId="21380175"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G</w:t>
            </w:r>
            <w:r>
              <w:rPr>
                <w:rFonts w:ascii="Times New Roman" w:eastAsia="等线" w:hAnsi="Times New Roman" w:cs="Times New Roman"/>
                <w:color w:val="000000"/>
                <w:kern w:val="0"/>
                <w:sz w:val="22"/>
              </w:rPr>
              <w:t>radin2011</w:t>
            </w:r>
          </w:p>
        </w:tc>
        <w:tc>
          <w:tcPr>
            <w:tcW w:w="1134" w:type="dxa"/>
            <w:shd w:val="clear" w:color="auto" w:fill="auto"/>
            <w:noWrap/>
            <w:vAlign w:val="center"/>
          </w:tcPr>
          <w:p w14:paraId="7C9C977A"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1E6C2972"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367EB349" w14:textId="77777777" w:rsidR="006420BF" w:rsidRDefault="006420BF">
            <w:pPr>
              <w:widowControl/>
              <w:rPr>
                <w:rFonts w:ascii="Times New Roman" w:eastAsia="等线" w:hAnsi="Times New Roman" w:cs="Times New Roman"/>
                <w:color w:val="000000"/>
                <w:kern w:val="0"/>
                <w:sz w:val="22"/>
              </w:rPr>
            </w:pPr>
          </w:p>
        </w:tc>
        <w:tc>
          <w:tcPr>
            <w:tcW w:w="992" w:type="dxa"/>
            <w:shd w:val="clear" w:color="auto" w:fill="auto"/>
            <w:noWrap/>
            <w:vAlign w:val="center"/>
          </w:tcPr>
          <w:p w14:paraId="35B0CC31" w14:textId="77777777" w:rsidR="006420BF" w:rsidRDefault="006420BF">
            <w:pPr>
              <w:widowControl/>
              <w:rPr>
                <w:rFonts w:ascii="Times New Roman" w:eastAsia="等线" w:hAnsi="Times New Roman" w:cs="Times New Roman"/>
                <w:color w:val="000000"/>
                <w:kern w:val="0"/>
                <w:sz w:val="22"/>
              </w:rPr>
            </w:pPr>
          </w:p>
        </w:tc>
        <w:tc>
          <w:tcPr>
            <w:tcW w:w="1134" w:type="dxa"/>
          </w:tcPr>
          <w:p w14:paraId="5A963104" w14:textId="77777777" w:rsidR="006420BF" w:rsidRDefault="007766EF">
            <w:pPr>
              <w:widowControl/>
              <w:rPr>
                <w:rFonts w:ascii="Times New Roman" w:eastAsia="等线" w:hAnsi="Times New Roman" w:cs="Times New Roman"/>
                <w:kern w:val="0"/>
                <w:sz w:val="22"/>
              </w:rPr>
            </w:pPr>
            <w:r>
              <w:rPr>
                <w:rFonts w:ascii="Times New Roman" w:eastAsia="等线" w:hAnsi="Times New Roman" w:cs="Times New Roman" w:hint="eastAsia"/>
                <w:kern w:val="0"/>
                <w:sz w:val="22"/>
              </w:rPr>
              <w:t>5</w:t>
            </w:r>
            <w:r>
              <w:rPr>
                <w:rFonts w:ascii="Times New Roman" w:eastAsia="等线" w:hAnsi="Times New Roman" w:cs="Times New Roman"/>
                <w:kern w:val="0"/>
                <w:sz w:val="22"/>
              </w:rPr>
              <w:t>1</w:t>
            </w:r>
          </w:p>
        </w:tc>
        <w:tc>
          <w:tcPr>
            <w:tcW w:w="1134" w:type="dxa"/>
            <w:shd w:val="clear" w:color="auto" w:fill="auto"/>
            <w:noWrap/>
            <w:vAlign w:val="center"/>
          </w:tcPr>
          <w:p w14:paraId="4EE34FA7"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0</w:t>
            </w:r>
            <w:r>
              <w:rPr>
                <w:rFonts w:ascii="Times New Roman" w:eastAsia="等线" w:hAnsi="Times New Roman" w:cs="Times New Roman"/>
                <w:color w:val="000000"/>
                <w:kern w:val="0"/>
                <w:sz w:val="22"/>
              </w:rPr>
              <w:t>.49</w:t>
            </w:r>
          </w:p>
        </w:tc>
        <w:tc>
          <w:tcPr>
            <w:tcW w:w="1134" w:type="dxa"/>
            <w:shd w:val="clear" w:color="auto" w:fill="auto"/>
            <w:noWrap/>
            <w:vAlign w:val="center"/>
          </w:tcPr>
          <w:p w14:paraId="01739469"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4A113259" w14:textId="77777777" w:rsidR="006420BF" w:rsidRDefault="006420BF">
            <w:pPr>
              <w:widowControl/>
              <w:rPr>
                <w:rFonts w:ascii="Times New Roman" w:eastAsia="等线" w:hAnsi="Times New Roman" w:cs="Times New Roman"/>
                <w:color w:val="000000"/>
                <w:kern w:val="0"/>
                <w:sz w:val="22"/>
              </w:rPr>
            </w:pPr>
          </w:p>
        </w:tc>
        <w:tc>
          <w:tcPr>
            <w:tcW w:w="1134" w:type="dxa"/>
          </w:tcPr>
          <w:p w14:paraId="10C54EA3" w14:textId="77777777" w:rsidR="006420BF" w:rsidRDefault="006420BF">
            <w:pPr>
              <w:widowControl/>
              <w:rPr>
                <w:rFonts w:ascii="Times New Roman" w:eastAsia="等线" w:hAnsi="Times New Roman" w:cs="Times New Roman"/>
                <w:color w:val="000000"/>
                <w:kern w:val="0"/>
                <w:sz w:val="22"/>
              </w:rPr>
            </w:pPr>
          </w:p>
        </w:tc>
        <w:tc>
          <w:tcPr>
            <w:tcW w:w="992" w:type="dxa"/>
          </w:tcPr>
          <w:p w14:paraId="7C667B08" w14:textId="77777777" w:rsidR="006420BF" w:rsidRDefault="006420BF">
            <w:pPr>
              <w:widowControl/>
              <w:rPr>
                <w:rFonts w:ascii="Times New Roman" w:eastAsia="等线" w:hAnsi="Times New Roman" w:cs="Times New Roman"/>
                <w:color w:val="000000"/>
                <w:kern w:val="0"/>
                <w:sz w:val="22"/>
              </w:rPr>
            </w:pPr>
          </w:p>
        </w:tc>
        <w:tc>
          <w:tcPr>
            <w:tcW w:w="1134" w:type="dxa"/>
          </w:tcPr>
          <w:p w14:paraId="028AEE7A"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3</w:t>
            </w:r>
            <w:r>
              <w:rPr>
                <w:rFonts w:ascii="Times New Roman" w:eastAsia="等线" w:hAnsi="Times New Roman" w:cs="Times New Roman"/>
                <w:color w:val="000000"/>
                <w:kern w:val="0"/>
                <w:sz w:val="22"/>
              </w:rPr>
              <w:t>8</w:t>
            </w:r>
          </w:p>
        </w:tc>
        <w:tc>
          <w:tcPr>
            <w:tcW w:w="1134" w:type="dxa"/>
          </w:tcPr>
          <w:p w14:paraId="26EB6882"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0</w:t>
            </w:r>
            <w:r>
              <w:rPr>
                <w:rFonts w:ascii="Times New Roman" w:eastAsia="等线" w:hAnsi="Times New Roman" w:cs="Times New Roman"/>
                <w:color w:val="000000"/>
                <w:kern w:val="0"/>
                <w:sz w:val="22"/>
              </w:rPr>
              <w:t>.35</w:t>
            </w:r>
          </w:p>
        </w:tc>
      </w:tr>
      <w:tr w:rsidR="006420BF" w14:paraId="0AAD5DD4" w14:textId="77777777">
        <w:trPr>
          <w:trHeight w:val="269"/>
          <w:jc w:val="center"/>
        </w:trPr>
        <w:tc>
          <w:tcPr>
            <w:tcW w:w="1977" w:type="dxa"/>
            <w:tcBorders>
              <w:bottom w:val="dotted" w:sz="4" w:space="0" w:color="auto"/>
            </w:tcBorders>
            <w:shd w:val="clear" w:color="auto" w:fill="auto"/>
            <w:noWrap/>
            <w:vAlign w:val="center"/>
          </w:tcPr>
          <w:p w14:paraId="30CD4E9C"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Hernaus2018</w:t>
            </w:r>
          </w:p>
        </w:tc>
        <w:tc>
          <w:tcPr>
            <w:tcW w:w="1134" w:type="dxa"/>
            <w:tcBorders>
              <w:bottom w:val="dotted" w:sz="4" w:space="0" w:color="auto"/>
            </w:tcBorders>
            <w:shd w:val="clear" w:color="auto" w:fill="auto"/>
            <w:noWrap/>
            <w:vAlign w:val="center"/>
          </w:tcPr>
          <w:p w14:paraId="4F4D73BD"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6</w:t>
            </w:r>
            <w:r>
              <w:rPr>
                <w:rFonts w:ascii="Times New Roman" w:eastAsia="等线" w:hAnsi="Times New Roman" w:cs="Times New Roman"/>
                <w:color w:val="000000"/>
                <w:kern w:val="0"/>
                <w:sz w:val="22"/>
              </w:rPr>
              <w:t>.82</w:t>
            </w:r>
          </w:p>
        </w:tc>
        <w:tc>
          <w:tcPr>
            <w:tcW w:w="1134" w:type="dxa"/>
            <w:tcBorders>
              <w:bottom w:val="dotted" w:sz="4" w:space="0" w:color="auto"/>
            </w:tcBorders>
            <w:shd w:val="clear" w:color="auto" w:fill="auto"/>
            <w:noWrap/>
            <w:vAlign w:val="center"/>
          </w:tcPr>
          <w:p w14:paraId="695DF4EC"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6</w:t>
            </w:r>
            <w:r>
              <w:rPr>
                <w:rFonts w:ascii="Times New Roman" w:eastAsia="等线" w:hAnsi="Times New Roman" w:cs="Times New Roman"/>
                <w:color w:val="000000"/>
                <w:kern w:val="0"/>
                <w:sz w:val="22"/>
              </w:rPr>
              <w:t>0.57%</w:t>
            </w:r>
          </w:p>
        </w:tc>
        <w:tc>
          <w:tcPr>
            <w:tcW w:w="1134" w:type="dxa"/>
            <w:tcBorders>
              <w:bottom w:val="dotted" w:sz="4" w:space="0" w:color="auto"/>
            </w:tcBorders>
            <w:shd w:val="clear" w:color="auto" w:fill="auto"/>
            <w:noWrap/>
            <w:vAlign w:val="center"/>
          </w:tcPr>
          <w:p w14:paraId="5489E4B7"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2</w:t>
            </w:r>
            <w:r>
              <w:rPr>
                <w:rFonts w:ascii="Times New Roman" w:eastAsia="等线" w:hAnsi="Times New Roman" w:cs="Times New Roman"/>
                <w:color w:val="000000"/>
                <w:kern w:val="0"/>
                <w:sz w:val="22"/>
              </w:rPr>
              <w:t>3.07%</w:t>
            </w:r>
          </w:p>
        </w:tc>
        <w:tc>
          <w:tcPr>
            <w:tcW w:w="992" w:type="dxa"/>
            <w:tcBorders>
              <w:bottom w:val="dotted" w:sz="4" w:space="0" w:color="auto"/>
            </w:tcBorders>
            <w:shd w:val="clear" w:color="auto" w:fill="auto"/>
            <w:noWrap/>
            <w:vAlign w:val="center"/>
          </w:tcPr>
          <w:p w14:paraId="4918184C"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tcPr>
          <w:p w14:paraId="3C68F0F4"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8</w:t>
            </w:r>
            <w:r>
              <w:rPr>
                <w:rFonts w:ascii="Times New Roman" w:eastAsia="等线" w:hAnsi="Times New Roman" w:cs="Times New Roman"/>
                <w:color w:val="000000"/>
                <w:kern w:val="0"/>
                <w:sz w:val="22"/>
              </w:rPr>
              <w:t>.47</w:t>
            </w:r>
          </w:p>
        </w:tc>
        <w:tc>
          <w:tcPr>
            <w:tcW w:w="1134" w:type="dxa"/>
            <w:tcBorders>
              <w:bottom w:val="dotted" w:sz="4" w:space="0" w:color="auto"/>
            </w:tcBorders>
            <w:shd w:val="clear" w:color="auto" w:fill="auto"/>
            <w:noWrap/>
            <w:vAlign w:val="center"/>
          </w:tcPr>
          <w:p w14:paraId="20F09636"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shd w:val="clear" w:color="auto" w:fill="auto"/>
            <w:noWrap/>
            <w:vAlign w:val="center"/>
          </w:tcPr>
          <w:p w14:paraId="48BF59BA"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6</w:t>
            </w:r>
            <w:r>
              <w:rPr>
                <w:rFonts w:ascii="Times New Roman" w:eastAsia="等线" w:hAnsi="Times New Roman" w:cs="Times New Roman"/>
                <w:color w:val="000000"/>
                <w:kern w:val="0"/>
                <w:sz w:val="22"/>
              </w:rPr>
              <w:t>.19</w:t>
            </w:r>
          </w:p>
        </w:tc>
        <w:tc>
          <w:tcPr>
            <w:tcW w:w="1134" w:type="dxa"/>
            <w:tcBorders>
              <w:bottom w:val="dotted" w:sz="4" w:space="0" w:color="auto"/>
            </w:tcBorders>
            <w:shd w:val="clear" w:color="auto" w:fill="auto"/>
            <w:noWrap/>
            <w:vAlign w:val="center"/>
          </w:tcPr>
          <w:p w14:paraId="6FE212AD"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5</w:t>
            </w:r>
            <w:r>
              <w:rPr>
                <w:rFonts w:ascii="Times New Roman" w:eastAsia="等线" w:hAnsi="Times New Roman" w:cs="Times New Roman"/>
                <w:color w:val="000000"/>
                <w:kern w:val="0"/>
                <w:sz w:val="22"/>
              </w:rPr>
              <w:t>7.72%</w:t>
            </w:r>
          </w:p>
        </w:tc>
        <w:tc>
          <w:tcPr>
            <w:tcW w:w="1134" w:type="dxa"/>
            <w:tcBorders>
              <w:bottom w:val="dotted" w:sz="4" w:space="0" w:color="auto"/>
            </w:tcBorders>
          </w:tcPr>
          <w:p w14:paraId="4EF37C72"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2</w:t>
            </w:r>
            <w:r>
              <w:rPr>
                <w:rFonts w:ascii="Times New Roman" w:eastAsia="等线" w:hAnsi="Times New Roman" w:cs="Times New Roman"/>
                <w:color w:val="000000"/>
                <w:kern w:val="0"/>
                <w:sz w:val="22"/>
              </w:rPr>
              <w:t>4.59%</w:t>
            </w:r>
          </w:p>
        </w:tc>
        <w:tc>
          <w:tcPr>
            <w:tcW w:w="992" w:type="dxa"/>
            <w:tcBorders>
              <w:bottom w:val="dotted" w:sz="4" w:space="0" w:color="auto"/>
            </w:tcBorders>
          </w:tcPr>
          <w:p w14:paraId="6DF9F628"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tcPr>
          <w:p w14:paraId="29654715"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8</w:t>
            </w:r>
            <w:r>
              <w:rPr>
                <w:rFonts w:ascii="Times New Roman" w:eastAsia="等线" w:hAnsi="Times New Roman" w:cs="Times New Roman"/>
                <w:color w:val="000000"/>
                <w:kern w:val="0"/>
                <w:sz w:val="22"/>
              </w:rPr>
              <w:t>.10</w:t>
            </w:r>
          </w:p>
        </w:tc>
        <w:tc>
          <w:tcPr>
            <w:tcW w:w="1134" w:type="dxa"/>
            <w:tcBorders>
              <w:bottom w:val="dotted" w:sz="4" w:space="0" w:color="auto"/>
            </w:tcBorders>
          </w:tcPr>
          <w:p w14:paraId="2D64AF7F" w14:textId="77777777" w:rsidR="006420BF" w:rsidRDefault="006420BF">
            <w:pPr>
              <w:widowControl/>
              <w:rPr>
                <w:rFonts w:ascii="Times New Roman" w:eastAsia="等线" w:hAnsi="Times New Roman" w:cs="Times New Roman"/>
                <w:color w:val="000000"/>
                <w:kern w:val="0"/>
                <w:sz w:val="22"/>
              </w:rPr>
            </w:pPr>
          </w:p>
        </w:tc>
      </w:tr>
      <w:tr w:rsidR="006420BF" w14:paraId="07BD7366" w14:textId="77777777">
        <w:trPr>
          <w:trHeight w:val="269"/>
          <w:jc w:val="center"/>
        </w:trPr>
        <w:tc>
          <w:tcPr>
            <w:tcW w:w="1977" w:type="dxa"/>
            <w:tcBorders>
              <w:bottom w:val="dotted" w:sz="4" w:space="0" w:color="auto"/>
            </w:tcBorders>
            <w:shd w:val="clear" w:color="auto" w:fill="auto"/>
            <w:noWrap/>
            <w:vAlign w:val="center"/>
          </w:tcPr>
          <w:p w14:paraId="37F53474"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L</w:t>
            </w:r>
            <w:r>
              <w:rPr>
                <w:rFonts w:ascii="Times New Roman" w:eastAsia="等线" w:hAnsi="Times New Roman" w:cs="Times New Roman"/>
                <w:color w:val="000000"/>
                <w:kern w:val="0"/>
                <w:sz w:val="22"/>
              </w:rPr>
              <w:t>ee2019</w:t>
            </w:r>
          </w:p>
        </w:tc>
        <w:tc>
          <w:tcPr>
            <w:tcW w:w="1134" w:type="dxa"/>
            <w:tcBorders>
              <w:bottom w:val="dotted" w:sz="4" w:space="0" w:color="auto"/>
            </w:tcBorders>
            <w:shd w:val="clear" w:color="auto" w:fill="auto"/>
            <w:noWrap/>
            <w:vAlign w:val="center"/>
          </w:tcPr>
          <w:p w14:paraId="54EA26F2"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shd w:val="clear" w:color="auto" w:fill="auto"/>
            <w:noWrap/>
            <w:vAlign w:val="center"/>
          </w:tcPr>
          <w:p w14:paraId="35E505D4"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shd w:val="clear" w:color="auto" w:fill="auto"/>
            <w:noWrap/>
            <w:vAlign w:val="center"/>
          </w:tcPr>
          <w:p w14:paraId="2E1D6FC8" w14:textId="77777777" w:rsidR="006420BF" w:rsidRDefault="006420BF">
            <w:pPr>
              <w:widowControl/>
              <w:rPr>
                <w:rFonts w:ascii="Times New Roman" w:eastAsia="等线" w:hAnsi="Times New Roman" w:cs="Times New Roman"/>
                <w:color w:val="000000"/>
                <w:kern w:val="0"/>
                <w:sz w:val="22"/>
              </w:rPr>
            </w:pPr>
          </w:p>
        </w:tc>
        <w:tc>
          <w:tcPr>
            <w:tcW w:w="992" w:type="dxa"/>
            <w:tcBorders>
              <w:bottom w:val="dotted" w:sz="4" w:space="0" w:color="auto"/>
            </w:tcBorders>
            <w:shd w:val="clear" w:color="auto" w:fill="auto"/>
            <w:noWrap/>
            <w:vAlign w:val="center"/>
          </w:tcPr>
          <w:p w14:paraId="3A56165C"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6</w:t>
            </w:r>
            <w:r>
              <w:rPr>
                <w:rFonts w:ascii="Times New Roman" w:eastAsia="等线" w:hAnsi="Times New Roman" w:cs="Times New Roman"/>
                <w:color w:val="000000"/>
                <w:kern w:val="0"/>
                <w:sz w:val="22"/>
              </w:rPr>
              <w:t>8%</w:t>
            </w:r>
          </w:p>
        </w:tc>
        <w:tc>
          <w:tcPr>
            <w:tcW w:w="1134" w:type="dxa"/>
            <w:tcBorders>
              <w:bottom w:val="dotted" w:sz="4" w:space="0" w:color="auto"/>
            </w:tcBorders>
          </w:tcPr>
          <w:p w14:paraId="13A4A4EF"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shd w:val="clear" w:color="auto" w:fill="auto"/>
            <w:noWrap/>
            <w:vAlign w:val="center"/>
          </w:tcPr>
          <w:p w14:paraId="2E5832AD"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shd w:val="clear" w:color="auto" w:fill="auto"/>
            <w:noWrap/>
            <w:vAlign w:val="center"/>
          </w:tcPr>
          <w:p w14:paraId="089CE620"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shd w:val="clear" w:color="auto" w:fill="auto"/>
            <w:noWrap/>
            <w:vAlign w:val="center"/>
          </w:tcPr>
          <w:p w14:paraId="063513D9"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tcPr>
          <w:p w14:paraId="3D47247A" w14:textId="77777777" w:rsidR="006420BF" w:rsidRDefault="006420BF">
            <w:pPr>
              <w:widowControl/>
              <w:rPr>
                <w:rFonts w:ascii="Times New Roman" w:eastAsia="等线" w:hAnsi="Times New Roman" w:cs="Times New Roman"/>
                <w:color w:val="000000"/>
                <w:kern w:val="0"/>
                <w:sz w:val="22"/>
              </w:rPr>
            </w:pPr>
          </w:p>
        </w:tc>
        <w:tc>
          <w:tcPr>
            <w:tcW w:w="992" w:type="dxa"/>
            <w:tcBorders>
              <w:bottom w:val="dotted" w:sz="4" w:space="0" w:color="auto"/>
            </w:tcBorders>
          </w:tcPr>
          <w:p w14:paraId="6D4F4272"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6</w:t>
            </w:r>
            <w:r>
              <w:rPr>
                <w:rFonts w:ascii="Times New Roman" w:eastAsia="等线" w:hAnsi="Times New Roman" w:cs="Times New Roman"/>
                <w:color w:val="000000"/>
                <w:kern w:val="0"/>
                <w:sz w:val="22"/>
              </w:rPr>
              <w:t>3%</w:t>
            </w:r>
          </w:p>
        </w:tc>
        <w:tc>
          <w:tcPr>
            <w:tcW w:w="1134" w:type="dxa"/>
            <w:tcBorders>
              <w:bottom w:val="dotted" w:sz="4" w:space="0" w:color="auto"/>
            </w:tcBorders>
          </w:tcPr>
          <w:p w14:paraId="14B4FF5C"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tcPr>
          <w:p w14:paraId="7EB52E48" w14:textId="77777777" w:rsidR="006420BF" w:rsidRDefault="006420BF">
            <w:pPr>
              <w:widowControl/>
              <w:rPr>
                <w:rFonts w:ascii="Times New Roman" w:eastAsia="等线" w:hAnsi="Times New Roman" w:cs="Times New Roman"/>
                <w:color w:val="000000"/>
                <w:kern w:val="0"/>
                <w:sz w:val="22"/>
              </w:rPr>
            </w:pPr>
          </w:p>
        </w:tc>
      </w:tr>
      <w:tr w:rsidR="006420BF" w14:paraId="5F114228" w14:textId="77777777">
        <w:trPr>
          <w:trHeight w:val="269"/>
          <w:jc w:val="center"/>
        </w:trPr>
        <w:tc>
          <w:tcPr>
            <w:tcW w:w="1977" w:type="dxa"/>
            <w:shd w:val="clear" w:color="auto" w:fill="auto"/>
            <w:noWrap/>
            <w:vAlign w:val="center"/>
          </w:tcPr>
          <w:p w14:paraId="0A00D19F"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Murray2008</w:t>
            </w:r>
          </w:p>
        </w:tc>
        <w:tc>
          <w:tcPr>
            <w:tcW w:w="1134" w:type="dxa"/>
            <w:shd w:val="clear" w:color="auto" w:fill="auto"/>
            <w:noWrap/>
            <w:vAlign w:val="center"/>
          </w:tcPr>
          <w:p w14:paraId="5C7671C3"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46F73E1A"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16163361" w14:textId="77777777" w:rsidR="006420BF" w:rsidRDefault="006420BF">
            <w:pPr>
              <w:widowControl/>
              <w:rPr>
                <w:rFonts w:ascii="Times New Roman" w:eastAsia="等线" w:hAnsi="Times New Roman" w:cs="Times New Roman"/>
                <w:color w:val="000000"/>
                <w:kern w:val="0"/>
                <w:sz w:val="22"/>
              </w:rPr>
            </w:pPr>
          </w:p>
        </w:tc>
        <w:tc>
          <w:tcPr>
            <w:tcW w:w="992" w:type="dxa"/>
            <w:shd w:val="clear" w:color="auto" w:fill="auto"/>
            <w:noWrap/>
            <w:vAlign w:val="center"/>
          </w:tcPr>
          <w:p w14:paraId="6CBDD219"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6</w:t>
            </w:r>
            <w:r>
              <w:rPr>
                <w:rFonts w:ascii="Times New Roman" w:eastAsia="等线" w:hAnsi="Times New Roman" w:cs="Times New Roman"/>
                <w:color w:val="000000"/>
                <w:kern w:val="0"/>
                <w:sz w:val="22"/>
              </w:rPr>
              <w:t>4%</w:t>
            </w:r>
          </w:p>
        </w:tc>
        <w:tc>
          <w:tcPr>
            <w:tcW w:w="1134" w:type="dxa"/>
          </w:tcPr>
          <w:p w14:paraId="4931FC52"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1DA9BDB8"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0</w:t>
            </w:r>
            <w:r>
              <w:rPr>
                <w:rFonts w:ascii="Times New Roman" w:eastAsia="等线" w:hAnsi="Times New Roman" w:cs="Times New Roman"/>
                <w:color w:val="000000"/>
                <w:kern w:val="0"/>
                <w:sz w:val="22"/>
              </w:rPr>
              <w:t>.18</w:t>
            </w:r>
          </w:p>
        </w:tc>
        <w:tc>
          <w:tcPr>
            <w:tcW w:w="1134" w:type="dxa"/>
            <w:shd w:val="clear" w:color="auto" w:fill="auto"/>
            <w:noWrap/>
            <w:vAlign w:val="center"/>
          </w:tcPr>
          <w:p w14:paraId="13DFECDA"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108E12BB" w14:textId="77777777" w:rsidR="006420BF" w:rsidRDefault="006420BF">
            <w:pPr>
              <w:widowControl/>
              <w:rPr>
                <w:rFonts w:ascii="Times New Roman" w:eastAsia="等线" w:hAnsi="Times New Roman" w:cs="Times New Roman"/>
                <w:color w:val="000000"/>
                <w:kern w:val="0"/>
                <w:sz w:val="22"/>
              </w:rPr>
            </w:pPr>
          </w:p>
        </w:tc>
        <w:tc>
          <w:tcPr>
            <w:tcW w:w="1134" w:type="dxa"/>
          </w:tcPr>
          <w:p w14:paraId="357157DE" w14:textId="77777777" w:rsidR="006420BF" w:rsidRDefault="006420BF">
            <w:pPr>
              <w:widowControl/>
              <w:rPr>
                <w:rFonts w:ascii="Times New Roman" w:eastAsia="等线" w:hAnsi="Times New Roman" w:cs="Times New Roman"/>
                <w:color w:val="000000"/>
                <w:kern w:val="0"/>
                <w:sz w:val="22"/>
              </w:rPr>
            </w:pPr>
          </w:p>
        </w:tc>
        <w:tc>
          <w:tcPr>
            <w:tcW w:w="992" w:type="dxa"/>
          </w:tcPr>
          <w:p w14:paraId="5844A182"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5</w:t>
            </w:r>
            <w:r>
              <w:rPr>
                <w:rFonts w:ascii="Times New Roman" w:eastAsia="等线" w:hAnsi="Times New Roman" w:cs="Times New Roman"/>
                <w:color w:val="000000"/>
                <w:kern w:val="0"/>
                <w:sz w:val="22"/>
              </w:rPr>
              <w:t>3%</w:t>
            </w:r>
          </w:p>
        </w:tc>
        <w:tc>
          <w:tcPr>
            <w:tcW w:w="1134" w:type="dxa"/>
          </w:tcPr>
          <w:p w14:paraId="5BF4EB77" w14:textId="77777777" w:rsidR="006420BF" w:rsidRDefault="006420BF">
            <w:pPr>
              <w:widowControl/>
              <w:rPr>
                <w:rFonts w:ascii="Times New Roman" w:eastAsia="等线" w:hAnsi="Times New Roman" w:cs="Times New Roman"/>
                <w:color w:val="000000"/>
                <w:kern w:val="0"/>
                <w:sz w:val="22"/>
              </w:rPr>
            </w:pPr>
          </w:p>
        </w:tc>
        <w:tc>
          <w:tcPr>
            <w:tcW w:w="1134" w:type="dxa"/>
          </w:tcPr>
          <w:p w14:paraId="5DFA1C01"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0</w:t>
            </w:r>
            <w:r>
              <w:rPr>
                <w:rFonts w:ascii="Times New Roman" w:eastAsia="等线" w:hAnsi="Times New Roman" w:cs="Times New Roman"/>
                <w:color w:val="000000"/>
                <w:kern w:val="0"/>
                <w:sz w:val="22"/>
              </w:rPr>
              <w:t>.14</w:t>
            </w:r>
          </w:p>
        </w:tc>
      </w:tr>
      <w:tr w:rsidR="006420BF" w14:paraId="3CBAFD80" w14:textId="77777777">
        <w:trPr>
          <w:trHeight w:val="269"/>
          <w:jc w:val="center"/>
        </w:trPr>
        <w:tc>
          <w:tcPr>
            <w:tcW w:w="1977" w:type="dxa"/>
            <w:tcBorders>
              <w:bottom w:val="dotted" w:sz="4" w:space="0" w:color="auto"/>
            </w:tcBorders>
            <w:shd w:val="clear" w:color="auto" w:fill="auto"/>
            <w:noWrap/>
            <w:vAlign w:val="center"/>
          </w:tcPr>
          <w:p w14:paraId="3423D2AC"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Reinen2016</w:t>
            </w:r>
          </w:p>
        </w:tc>
        <w:tc>
          <w:tcPr>
            <w:tcW w:w="1134" w:type="dxa"/>
            <w:tcBorders>
              <w:bottom w:val="dotted" w:sz="4" w:space="0" w:color="auto"/>
            </w:tcBorders>
            <w:shd w:val="clear" w:color="auto" w:fill="auto"/>
            <w:noWrap/>
            <w:vAlign w:val="center"/>
          </w:tcPr>
          <w:p w14:paraId="5D55D7AA"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shd w:val="clear" w:color="auto" w:fill="auto"/>
            <w:noWrap/>
            <w:vAlign w:val="center"/>
          </w:tcPr>
          <w:p w14:paraId="413F8407"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shd w:val="clear" w:color="auto" w:fill="auto"/>
            <w:noWrap/>
            <w:vAlign w:val="center"/>
          </w:tcPr>
          <w:p w14:paraId="3CB8D044" w14:textId="77777777" w:rsidR="006420BF" w:rsidRDefault="006420BF">
            <w:pPr>
              <w:widowControl/>
              <w:rPr>
                <w:rFonts w:ascii="Times New Roman" w:eastAsia="等线" w:hAnsi="Times New Roman" w:cs="Times New Roman"/>
                <w:color w:val="000000"/>
                <w:kern w:val="0"/>
                <w:sz w:val="22"/>
              </w:rPr>
            </w:pPr>
          </w:p>
        </w:tc>
        <w:tc>
          <w:tcPr>
            <w:tcW w:w="992" w:type="dxa"/>
            <w:tcBorders>
              <w:bottom w:val="dotted" w:sz="4" w:space="0" w:color="auto"/>
            </w:tcBorders>
            <w:shd w:val="clear" w:color="auto" w:fill="auto"/>
            <w:noWrap/>
            <w:vAlign w:val="center"/>
          </w:tcPr>
          <w:p w14:paraId="191AA4BC"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tcPr>
          <w:p w14:paraId="2E2E8695"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1</w:t>
            </w:r>
            <w:r>
              <w:rPr>
                <w:rFonts w:ascii="Times New Roman" w:eastAsia="等线" w:hAnsi="Times New Roman" w:cs="Times New Roman"/>
                <w:color w:val="000000"/>
                <w:kern w:val="0"/>
                <w:sz w:val="22"/>
              </w:rPr>
              <w:t>9.4</w:t>
            </w:r>
          </w:p>
        </w:tc>
        <w:tc>
          <w:tcPr>
            <w:tcW w:w="1134" w:type="dxa"/>
            <w:tcBorders>
              <w:bottom w:val="dotted" w:sz="4" w:space="0" w:color="auto"/>
            </w:tcBorders>
            <w:shd w:val="clear" w:color="auto" w:fill="auto"/>
            <w:noWrap/>
            <w:vAlign w:val="center"/>
          </w:tcPr>
          <w:p w14:paraId="49EDC424"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shd w:val="clear" w:color="auto" w:fill="auto"/>
            <w:noWrap/>
            <w:vAlign w:val="center"/>
          </w:tcPr>
          <w:p w14:paraId="418A73E4"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shd w:val="clear" w:color="auto" w:fill="auto"/>
            <w:noWrap/>
            <w:vAlign w:val="center"/>
          </w:tcPr>
          <w:p w14:paraId="778CD15C"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tcPr>
          <w:p w14:paraId="7048A6F6" w14:textId="77777777" w:rsidR="006420BF" w:rsidRDefault="006420BF">
            <w:pPr>
              <w:widowControl/>
              <w:rPr>
                <w:rFonts w:ascii="Times New Roman" w:eastAsia="等线" w:hAnsi="Times New Roman" w:cs="Times New Roman"/>
                <w:color w:val="000000"/>
                <w:kern w:val="0"/>
                <w:sz w:val="22"/>
              </w:rPr>
            </w:pPr>
          </w:p>
        </w:tc>
        <w:tc>
          <w:tcPr>
            <w:tcW w:w="992" w:type="dxa"/>
            <w:tcBorders>
              <w:bottom w:val="dotted" w:sz="4" w:space="0" w:color="auto"/>
            </w:tcBorders>
          </w:tcPr>
          <w:p w14:paraId="2E3A24FA"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tcPr>
          <w:p w14:paraId="07A95D2C"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1</w:t>
            </w:r>
            <w:r>
              <w:rPr>
                <w:rFonts w:ascii="Times New Roman" w:eastAsia="等线" w:hAnsi="Times New Roman" w:cs="Times New Roman"/>
                <w:color w:val="000000"/>
                <w:kern w:val="0"/>
                <w:sz w:val="22"/>
              </w:rPr>
              <w:t>8.7</w:t>
            </w:r>
          </w:p>
        </w:tc>
        <w:tc>
          <w:tcPr>
            <w:tcW w:w="1134" w:type="dxa"/>
            <w:tcBorders>
              <w:bottom w:val="dotted" w:sz="4" w:space="0" w:color="auto"/>
            </w:tcBorders>
          </w:tcPr>
          <w:p w14:paraId="07680601" w14:textId="77777777" w:rsidR="006420BF" w:rsidRDefault="006420BF">
            <w:pPr>
              <w:widowControl/>
              <w:rPr>
                <w:rFonts w:ascii="Times New Roman" w:eastAsia="等线" w:hAnsi="Times New Roman" w:cs="Times New Roman"/>
                <w:color w:val="000000"/>
                <w:kern w:val="0"/>
                <w:sz w:val="22"/>
              </w:rPr>
            </w:pPr>
          </w:p>
        </w:tc>
      </w:tr>
      <w:tr w:rsidR="006420BF" w14:paraId="2C6CE532" w14:textId="77777777">
        <w:trPr>
          <w:trHeight w:val="269"/>
          <w:jc w:val="center"/>
        </w:trPr>
        <w:tc>
          <w:tcPr>
            <w:tcW w:w="1977" w:type="dxa"/>
            <w:tcBorders>
              <w:top w:val="dotted" w:sz="4" w:space="0" w:color="auto"/>
            </w:tcBorders>
            <w:shd w:val="clear" w:color="auto" w:fill="auto"/>
            <w:noWrap/>
            <w:vAlign w:val="center"/>
          </w:tcPr>
          <w:p w14:paraId="6C9BE69F"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S</w:t>
            </w:r>
            <w:r>
              <w:rPr>
                <w:rFonts w:ascii="Times New Roman" w:eastAsia="等线" w:hAnsi="Times New Roman" w:cs="Times New Roman"/>
                <w:color w:val="000000"/>
                <w:kern w:val="0"/>
                <w:sz w:val="22"/>
              </w:rPr>
              <w:t>egarra2016</w:t>
            </w:r>
          </w:p>
        </w:tc>
        <w:tc>
          <w:tcPr>
            <w:tcW w:w="1134" w:type="dxa"/>
            <w:tcBorders>
              <w:top w:val="dotted" w:sz="4" w:space="0" w:color="auto"/>
            </w:tcBorders>
            <w:shd w:val="clear" w:color="auto" w:fill="auto"/>
            <w:noWrap/>
            <w:vAlign w:val="center"/>
          </w:tcPr>
          <w:p w14:paraId="33EB5AC6" w14:textId="77777777" w:rsidR="006420BF" w:rsidRDefault="006420BF">
            <w:pPr>
              <w:widowControl/>
              <w:rPr>
                <w:rFonts w:ascii="Times New Roman" w:eastAsia="等线" w:hAnsi="Times New Roman" w:cs="Times New Roman"/>
                <w:color w:val="000000"/>
                <w:kern w:val="0"/>
                <w:sz w:val="22"/>
              </w:rPr>
            </w:pPr>
          </w:p>
        </w:tc>
        <w:tc>
          <w:tcPr>
            <w:tcW w:w="1134" w:type="dxa"/>
            <w:tcBorders>
              <w:top w:val="dotted" w:sz="4" w:space="0" w:color="auto"/>
            </w:tcBorders>
            <w:shd w:val="clear" w:color="auto" w:fill="auto"/>
            <w:noWrap/>
            <w:vAlign w:val="center"/>
          </w:tcPr>
          <w:p w14:paraId="67061EE4" w14:textId="77777777" w:rsidR="006420BF" w:rsidRDefault="006420BF">
            <w:pPr>
              <w:widowControl/>
              <w:rPr>
                <w:rFonts w:ascii="Times New Roman" w:eastAsia="等线" w:hAnsi="Times New Roman" w:cs="Times New Roman"/>
                <w:color w:val="000000"/>
                <w:kern w:val="0"/>
                <w:sz w:val="22"/>
              </w:rPr>
            </w:pPr>
          </w:p>
        </w:tc>
        <w:tc>
          <w:tcPr>
            <w:tcW w:w="1134" w:type="dxa"/>
            <w:tcBorders>
              <w:top w:val="dotted" w:sz="4" w:space="0" w:color="auto"/>
            </w:tcBorders>
            <w:shd w:val="clear" w:color="auto" w:fill="auto"/>
            <w:noWrap/>
            <w:vAlign w:val="center"/>
          </w:tcPr>
          <w:p w14:paraId="70DBFD2C" w14:textId="77777777" w:rsidR="006420BF" w:rsidRDefault="006420BF">
            <w:pPr>
              <w:widowControl/>
              <w:rPr>
                <w:rFonts w:ascii="Times New Roman" w:eastAsia="等线" w:hAnsi="Times New Roman" w:cs="Times New Roman"/>
                <w:color w:val="000000"/>
                <w:kern w:val="0"/>
                <w:sz w:val="22"/>
              </w:rPr>
            </w:pPr>
          </w:p>
        </w:tc>
        <w:tc>
          <w:tcPr>
            <w:tcW w:w="992" w:type="dxa"/>
            <w:tcBorders>
              <w:top w:val="dotted" w:sz="4" w:space="0" w:color="auto"/>
            </w:tcBorders>
            <w:shd w:val="clear" w:color="auto" w:fill="auto"/>
            <w:noWrap/>
            <w:vAlign w:val="center"/>
          </w:tcPr>
          <w:p w14:paraId="428C73DA" w14:textId="77777777" w:rsidR="006420BF" w:rsidRDefault="006420BF">
            <w:pPr>
              <w:widowControl/>
              <w:rPr>
                <w:rFonts w:ascii="Times New Roman" w:eastAsia="等线" w:hAnsi="Times New Roman" w:cs="Times New Roman"/>
                <w:color w:val="000000"/>
                <w:kern w:val="0"/>
                <w:sz w:val="22"/>
              </w:rPr>
            </w:pPr>
          </w:p>
        </w:tc>
        <w:tc>
          <w:tcPr>
            <w:tcW w:w="1134" w:type="dxa"/>
            <w:tcBorders>
              <w:top w:val="dotted" w:sz="4" w:space="0" w:color="auto"/>
            </w:tcBorders>
          </w:tcPr>
          <w:p w14:paraId="21453735"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6</w:t>
            </w:r>
            <w:r>
              <w:rPr>
                <w:rFonts w:ascii="Times New Roman" w:eastAsia="等线" w:hAnsi="Times New Roman" w:cs="Times New Roman"/>
                <w:color w:val="000000"/>
                <w:kern w:val="0"/>
                <w:sz w:val="22"/>
              </w:rPr>
              <w:t>7.0</w:t>
            </w:r>
          </w:p>
        </w:tc>
        <w:tc>
          <w:tcPr>
            <w:tcW w:w="1134" w:type="dxa"/>
            <w:tcBorders>
              <w:top w:val="dotted" w:sz="4" w:space="0" w:color="auto"/>
            </w:tcBorders>
            <w:shd w:val="clear" w:color="auto" w:fill="auto"/>
            <w:noWrap/>
            <w:vAlign w:val="center"/>
          </w:tcPr>
          <w:p w14:paraId="7763AAE4" w14:textId="77777777" w:rsidR="006420BF" w:rsidRDefault="006420BF">
            <w:pPr>
              <w:widowControl/>
              <w:rPr>
                <w:rFonts w:ascii="Times New Roman" w:eastAsia="等线" w:hAnsi="Times New Roman" w:cs="Times New Roman"/>
                <w:kern w:val="0"/>
                <w:sz w:val="22"/>
              </w:rPr>
            </w:pPr>
          </w:p>
        </w:tc>
        <w:tc>
          <w:tcPr>
            <w:tcW w:w="1134" w:type="dxa"/>
            <w:tcBorders>
              <w:top w:val="dotted" w:sz="4" w:space="0" w:color="auto"/>
            </w:tcBorders>
            <w:shd w:val="clear" w:color="auto" w:fill="auto"/>
            <w:noWrap/>
            <w:vAlign w:val="center"/>
          </w:tcPr>
          <w:p w14:paraId="459FE756" w14:textId="77777777" w:rsidR="006420BF" w:rsidRDefault="006420BF">
            <w:pPr>
              <w:widowControl/>
              <w:rPr>
                <w:rFonts w:ascii="Times New Roman" w:eastAsia="等线" w:hAnsi="Times New Roman" w:cs="Times New Roman"/>
                <w:color w:val="000000"/>
                <w:kern w:val="0"/>
                <w:sz w:val="22"/>
              </w:rPr>
            </w:pPr>
          </w:p>
        </w:tc>
        <w:tc>
          <w:tcPr>
            <w:tcW w:w="1134" w:type="dxa"/>
            <w:tcBorders>
              <w:top w:val="dotted" w:sz="4" w:space="0" w:color="auto"/>
            </w:tcBorders>
            <w:shd w:val="clear" w:color="auto" w:fill="auto"/>
            <w:noWrap/>
            <w:vAlign w:val="center"/>
          </w:tcPr>
          <w:p w14:paraId="227AA77C" w14:textId="77777777" w:rsidR="006420BF" w:rsidRDefault="006420BF">
            <w:pPr>
              <w:widowControl/>
              <w:rPr>
                <w:rFonts w:ascii="Times New Roman" w:eastAsia="等线" w:hAnsi="Times New Roman" w:cs="Times New Roman"/>
                <w:color w:val="000000"/>
                <w:kern w:val="0"/>
                <w:sz w:val="22"/>
              </w:rPr>
            </w:pPr>
          </w:p>
        </w:tc>
        <w:tc>
          <w:tcPr>
            <w:tcW w:w="1134" w:type="dxa"/>
            <w:tcBorders>
              <w:top w:val="dotted" w:sz="4" w:space="0" w:color="auto"/>
            </w:tcBorders>
          </w:tcPr>
          <w:p w14:paraId="56780056" w14:textId="77777777" w:rsidR="006420BF" w:rsidRDefault="006420BF">
            <w:pPr>
              <w:widowControl/>
              <w:rPr>
                <w:rFonts w:ascii="Times New Roman" w:eastAsia="等线" w:hAnsi="Times New Roman" w:cs="Times New Roman"/>
                <w:color w:val="000000"/>
                <w:kern w:val="0"/>
                <w:sz w:val="22"/>
              </w:rPr>
            </w:pPr>
          </w:p>
        </w:tc>
        <w:tc>
          <w:tcPr>
            <w:tcW w:w="992" w:type="dxa"/>
            <w:tcBorders>
              <w:top w:val="dotted" w:sz="4" w:space="0" w:color="auto"/>
            </w:tcBorders>
          </w:tcPr>
          <w:p w14:paraId="54B1B73C" w14:textId="77777777" w:rsidR="006420BF" w:rsidRDefault="006420BF">
            <w:pPr>
              <w:widowControl/>
              <w:rPr>
                <w:rFonts w:ascii="Times New Roman" w:eastAsia="等线" w:hAnsi="Times New Roman" w:cs="Times New Roman"/>
                <w:color w:val="000000"/>
                <w:kern w:val="0"/>
                <w:sz w:val="22"/>
              </w:rPr>
            </w:pPr>
          </w:p>
        </w:tc>
        <w:tc>
          <w:tcPr>
            <w:tcW w:w="1134" w:type="dxa"/>
            <w:tcBorders>
              <w:top w:val="dotted" w:sz="4" w:space="0" w:color="auto"/>
            </w:tcBorders>
          </w:tcPr>
          <w:p w14:paraId="40CF6A63"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4</w:t>
            </w:r>
            <w:r>
              <w:rPr>
                <w:rFonts w:ascii="Times New Roman" w:eastAsia="等线" w:hAnsi="Times New Roman" w:cs="Times New Roman"/>
                <w:color w:val="000000"/>
                <w:kern w:val="0"/>
                <w:sz w:val="22"/>
              </w:rPr>
              <w:t>8.3</w:t>
            </w:r>
          </w:p>
        </w:tc>
        <w:tc>
          <w:tcPr>
            <w:tcW w:w="1134" w:type="dxa"/>
            <w:tcBorders>
              <w:top w:val="dotted" w:sz="4" w:space="0" w:color="auto"/>
            </w:tcBorders>
          </w:tcPr>
          <w:p w14:paraId="70313FE3" w14:textId="77777777" w:rsidR="006420BF" w:rsidRDefault="006420BF">
            <w:pPr>
              <w:widowControl/>
              <w:rPr>
                <w:rFonts w:ascii="Times New Roman" w:eastAsia="等线" w:hAnsi="Times New Roman" w:cs="Times New Roman"/>
                <w:color w:val="000000"/>
                <w:kern w:val="0"/>
                <w:sz w:val="22"/>
              </w:rPr>
            </w:pPr>
          </w:p>
        </w:tc>
      </w:tr>
      <w:tr w:rsidR="006420BF" w14:paraId="7301E453" w14:textId="77777777">
        <w:trPr>
          <w:trHeight w:val="269"/>
          <w:jc w:val="center"/>
        </w:trPr>
        <w:tc>
          <w:tcPr>
            <w:tcW w:w="1977" w:type="dxa"/>
            <w:tcBorders>
              <w:top w:val="dotted" w:sz="4" w:space="0" w:color="auto"/>
            </w:tcBorders>
            <w:shd w:val="clear" w:color="auto" w:fill="auto"/>
            <w:noWrap/>
            <w:vAlign w:val="center"/>
          </w:tcPr>
          <w:p w14:paraId="68A18135"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Vanes2018</w:t>
            </w:r>
          </w:p>
        </w:tc>
        <w:tc>
          <w:tcPr>
            <w:tcW w:w="1134" w:type="dxa"/>
            <w:tcBorders>
              <w:top w:val="dotted" w:sz="4" w:space="0" w:color="auto"/>
            </w:tcBorders>
            <w:shd w:val="clear" w:color="auto" w:fill="auto"/>
            <w:noWrap/>
            <w:vAlign w:val="center"/>
          </w:tcPr>
          <w:p w14:paraId="16E6CA7D" w14:textId="77777777" w:rsidR="006420BF" w:rsidRDefault="006420BF">
            <w:pPr>
              <w:widowControl/>
              <w:rPr>
                <w:rFonts w:ascii="Times New Roman" w:eastAsia="等线" w:hAnsi="Times New Roman" w:cs="Times New Roman"/>
                <w:color w:val="000000"/>
                <w:kern w:val="0"/>
                <w:sz w:val="22"/>
              </w:rPr>
            </w:pPr>
          </w:p>
        </w:tc>
        <w:tc>
          <w:tcPr>
            <w:tcW w:w="1134" w:type="dxa"/>
            <w:tcBorders>
              <w:top w:val="dotted" w:sz="4" w:space="0" w:color="auto"/>
            </w:tcBorders>
            <w:shd w:val="clear" w:color="auto" w:fill="auto"/>
            <w:noWrap/>
            <w:vAlign w:val="center"/>
          </w:tcPr>
          <w:p w14:paraId="2EF2D708" w14:textId="77777777" w:rsidR="006420BF" w:rsidRDefault="006420BF">
            <w:pPr>
              <w:widowControl/>
              <w:rPr>
                <w:rFonts w:ascii="Times New Roman" w:eastAsia="等线" w:hAnsi="Times New Roman" w:cs="Times New Roman"/>
                <w:color w:val="000000"/>
                <w:kern w:val="0"/>
                <w:sz w:val="22"/>
              </w:rPr>
            </w:pPr>
          </w:p>
        </w:tc>
        <w:tc>
          <w:tcPr>
            <w:tcW w:w="1134" w:type="dxa"/>
            <w:tcBorders>
              <w:top w:val="dotted" w:sz="4" w:space="0" w:color="auto"/>
            </w:tcBorders>
            <w:shd w:val="clear" w:color="auto" w:fill="auto"/>
            <w:noWrap/>
            <w:vAlign w:val="center"/>
          </w:tcPr>
          <w:p w14:paraId="35301B88" w14:textId="77777777" w:rsidR="006420BF" w:rsidRDefault="006420BF">
            <w:pPr>
              <w:widowControl/>
              <w:rPr>
                <w:rFonts w:ascii="Times New Roman" w:eastAsia="等线" w:hAnsi="Times New Roman" w:cs="Times New Roman"/>
                <w:color w:val="000000"/>
                <w:kern w:val="0"/>
                <w:sz w:val="22"/>
              </w:rPr>
            </w:pPr>
          </w:p>
        </w:tc>
        <w:tc>
          <w:tcPr>
            <w:tcW w:w="992" w:type="dxa"/>
            <w:tcBorders>
              <w:top w:val="dotted" w:sz="4" w:space="0" w:color="auto"/>
            </w:tcBorders>
            <w:shd w:val="clear" w:color="auto" w:fill="auto"/>
            <w:noWrap/>
            <w:vAlign w:val="center"/>
          </w:tcPr>
          <w:p w14:paraId="119D1124"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6</w:t>
            </w:r>
            <w:r>
              <w:rPr>
                <w:rFonts w:ascii="Times New Roman" w:eastAsia="等线" w:hAnsi="Times New Roman" w:cs="Times New Roman"/>
                <w:color w:val="000000"/>
                <w:kern w:val="0"/>
                <w:sz w:val="22"/>
              </w:rPr>
              <w:t>3%</w:t>
            </w:r>
          </w:p>
        </w:tc>
        <w:tc>
          <w:tcPr>
            <w:tcW w:w="1134" w:type="dxa"/>
            <w:tcBorders>
              <w:top w:val="dotted" w:sz="4" w:space="0" w:color="auto"/>
            </w:tcBorders>
          </w:tcPr>
          <w:p w14:paraId="51A758A9" w14:textId="77777777" w:rsidR="006420BF" w:rsidRDefault="006420BF">
            <w:pPr>
              <w:widowControl/>
              <w:rPr>
                <w:rFonts w:ascii="Times New Roman" w:eastAsia="等线" w:hAnsi="Times New Roman" w:cs="Times New Roman"/>
                <w:color w:val="000000"/>
                <w:kern w:val="0"/>
                <w:sz w:val="22"/>
              </w:rPr>
            </w:pPr>
          </w:p>
        </w:tc>
        <w:tc>
          <w:tcPr>
            <w:tcW w:w="1134" w:type="dxa"/>
            <w:tcBorders>
              <w:top w:val="dotted" w:sz="4" w:space="0" w:color="auto"/>
            </w:tcBorders>
            <w:shd w:val="clear" w:color="auto" w:fill="auto"/>
            <w:noWrap/>
            <w:vAlign w:val="center"/>
          </w:tcPr>
          <w:p w14:paraId="1C012948" w14:textId="77777777" w:rsidR="006420BF" w:rsidRDefault="006420BF">
            <w:pPr>
              <w:widowControl/>
              <w:rPr>
                <w:rFonts w:ascii="Times New Roman" w:eastAsia="等线" w:hAnsi="Times New Roman" w:cs="Times New Roman"/>
                <w:kern w:val="0"/>
                <w:sz w:val="22"/>
              </w:rPr>
            </w:pPr>
          </w:p>
        </w:tc>
        <w:tc>
          <w:tcPr>
            <w:tcW w:w="1134" w:type="dxa"/>
            <w:tcBorders>
              <w:top w:val="dotted" w:sz="4" w:space="0" w:color="auto"/>
            </w:tcBorders>
            <w:shd w:val="clear" w:color="auto" w:fill="auto"/>
            <w:noWrap/>
            <w:vAlign w:val="center"/>
          </w:tcPr>
          <w:p w14:paraId="7399797B" w14:textId="77777777" w:rsidR="006420BF" w:rsidRDefault="006420BF">
            <w:pPr>
              <w:widowControl/>
              <w:rPr>
                <w:rFonts w:ascii="Times New Roman" w:eastAsia="等线" w:hAnsi="Times New Roman" w:cs="Times New Roman"/>
                <w:color w:val="000000"/>
                <w:kern w:val="0"/>
                <w:sz w:val="22"/>
              </w:rPr>
            </w:pPr>
          </w:p>
        </w:tc>
        <w:tc>
          <w:tcPr>
            <w:tcW w:w="1134" w:type="dxa"/>
            <w:tcBorders>
              <w:top w:val="dotted" w:sz="4" w:space="0" w:color="auto"/>
            </w:tcBorders>
            <w:shd w:val="clear" w:color="auto" w:fill="auto"/>
            <w:noWrap/>
            <w:vAlign w:val="center"/>
          </w:tcPr>
          <w:p w14:paraId="61D66B14" w14:textId="77777777" w:rsidR="006420BF" w:rsidRDefault="006420BF">
            <w:pPr>
              <w:widowControl/>
              <w:rPr>
                <w:rFonts w:ascii="Times New Roman" w:eastAsia="等线" w:hAnsi="Times New Roman" w:cs="Times New Roman"/>
                <w:color w:val="000000"/>
                <w:kern w:val="0"/>
                <w:sz w:val="22"/>
              </w:rPr>
            </w:pPr>
          </w:p>
        </w:tc>
        <w:tc>
          <w:tcPr>
            <w:tcW w:w="1134" w:type="dxa"/>
            <w:tcBorders>
              <w:top w:val="dotted" w:sz="4" w:space="0" w:color="auto"/>
            </w:tcBorders>
          </w:tcPr>
          <w:p w14:paraId="79D6C0CB" w14:textId="77777777" w:rsidR="006420BF" w:rsidRDefault="006420BF">
            <w:pPr>
              <w:widowControl/>
              <w:rPr>
                <w:rFonts w:ascii="Times New Roman" w:eastAsia="等线" w:hAnsi="Times New Roman" w:cs="Times New Roman"/>
                <w:color w:val="000000"/>
                <w:kern w:val="0"/>
                <w:sz w:val="22"/>
              </w:rPr>
            </w:pPr>
          </w:p>
        </w:tc>
        <w:tc>
          <w:tcPr>
            <w:tcW w:w="992" w:type="dxa"/>
            <w:tcBorders>
              <w:top w:val="dotted" w:sz="4" w:space="0" w:color="auto"/>
            </w:tcBorders>
          </w:tcPr>
          <w:p w14:paraId="3EAF267B"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5</w:t>
            </w:r>
            <w:r>
              <w:rPr>
                <w:rFonts w:ascii="Times New Roman" w:eastAsia="等线" w:hAnsi="Times New Roman" w:cs="Times New Roman"/>
                <w:color w:val="000000"/>
                <w:kern w:val="0"/>
                <w:sz w:val="22"/>
              </w:rPr>
              <w:t>7%</w:t>
            </w:r>
          </w:p>
        </w:tc>
        <w:tc>
          <w:tcPr>
            <w:tcW w:w="1134" w:type="dxa"/>
            <w:tcBorders>
              <w:top w:val="dotted" w:sz="4" w:space="0" w:color="auto"/>
            </w:tcBorders>
          </w:tcPr>
          <w:p w14:paraId="6064048A" w14:textId="77777777" w:rsidR="006420BF" w:rsidRDefault="006420BF">
            <w:pPr>
              <w:widowControl/>
              <w:rPr>
                <w:rFonts w:ascii="Times New Roman" w:eastAsia="等线" w:hAnsi="Times New Roman" w:cs="Times New Roman"/>
                <w:color w:val="000000"/>
                <w:kern w:val="0"/>
                <w:sz w:val="22"/>
              </w:rPr>
            </w:pPr>
          </w:p>
        </w:tc>
        <w:tc>
          <w:tcPr>
            <w:tcW w:w="1134" w:type="dxa"/>
            <w:tcBorders>
              <w:top w:val="dotted" w:sz="4" w:space="0" w:color="auto"/>
            </w:tcBorders>
          </w:tcPr>
          <w:p w14:paraId="780F0363" w14:textId="77777777" w:rsidR="006420BF" w:rsidRDefault="006420BF">
            <w:pPr>
              <w:widowControl/>
              <w:rPr>
                <w:rFonts w:ascii="Times New Roman" w:eastAsia="等线" w:hAnsi="Times New Roman" w:cs="Times New Roman"/>
                <w:color w:val="000000"/>
                <w:kern w:val="0"/>
                <w:sz w:val="22"/>
              </w:rPr>
            </w:pPr>
          </w:p>
        </w:tc>
      </w:tr>
      <w:tr w:rsidR="006420BF" w14:paraId="52ABAA79" w14:textId="77777777">
        <w:trPr>
          <w:trHeight w:val="269"/>
          <w:jc w:val="center"/>
        </w:trPr>
        <w:tc>
          <w:tcPr>
            <w:tcW w:w="1977" w:type="dxa"/>
            <w:shd w:val="clear" w:color="auto" w:fill="auto"/>
            <w:noWrap/>
            <w:vAlign w:val="center"/>
          </w:tcPr>
          <w:p w14:paraId="2AA12BA1"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Waltz2017</w:t>
            </w:r>
          </w:p>
        </w:tc>
        <w:tc>
          <w:tcPr>
            <w:tcW w:w="1134" w:type="dxa"/>
            <w:shd w:val="clear" w:color="auto" w:fill="auto"/>
            <w:noWrap/>
            <w:vAlign w:val="center"/>
          </w:tcPr>
          <w:p w14:paraId="0413937D"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7E0DC745"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7</w:t>
            </w:r>
            <w:r>
              <w:rPr>
                <w:rFonts w:ascii="Times New Roman" w:eastAsia="等线" w:hAnsi="Times New Roman" w:cs="Times New Roman"/>
                <w:color w:val="000000"/>
                <w:kern w:val="0"/>
                <w:sz w:val="22"/>
              </w:rPr>
              <w:t>8.4%</w:t>
            </w:r>
          </w:p>
        </w:tc>
        <w:tc>
          <w:tcPr>
            <w:tcW w:w="1134" w:type="dxa"/>
            <w:shd w:val="clear" w:color="auto" w:fill="auto"/>
            <w:noWrap/>
            <w:vAlign w:val="center"/>
          </w:tcPr>
          <w:p w14:paraId="71A2B05A"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2</w:t>
            </w:r>
            <w:r>
              <w:rPr>
                <w:rFonts w:ascii="Times New Roman" w:eastAsia="等线" w:hAnsi="Times New Roman" w:cs="Times New Roman"/>
                <w:color w:val="000000"/>
                <w:kern w:val="0"/>
                <w:sz w:val="22"/>
              </w:rPr>
              <w:t>7.7%</w:t>
            </w:r>
          </w:p>
        </w:tc>
        <w:tc>
          <w:tcPr>
            <w:tcW w:w="992" w:type="dxa"/>
            <w:shd w:val="clear" w:color="auto" w:fill="auto"/>
            <w:noWrap/>
            <w:vAlign w:val="center"/>
          </w:tcPr>
          <w:p w14:paraId="09546A81" w14:textId="77777777" w:rsidR="006420BF" w:rsidRDefault="006420BF">
            <w:pPr>
              <w:widowControl/>
              <w:rPr>
                <w:rFonts w:ascii="Times New Roman" w:eastAsia="等线" w:hAnsi="Times New Roman" w:cs="Times New Roman"/>
                <w:color w:val="000000"/>
                <w:kern w:val="0"/>
                <w:sz w:val="22"/>
              </w:rPr>
            </w:pPr>
          </w:p>
        </w:tc>
        <w:tc>
          <w:tcPr>
            <w:tcW w:w="1134" w:type="dxa"/>
          </w:tcPr>
          <w:p w14:paraId="06868972"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72537ED4"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0</w:t>
            </w:r>
            <w:r>
              <w:rPr>
                <w:rFonts w:ascii="Times New Roman" w:eastAsia="等线" w:hAnsi="Times New Roman" w:cs="Times New Roman"/>
                <w:color w:val="000000"/>
                <w:kern w:val="0"/>
                <w:sz w:val="22"/>
              </w:rPr>
              <w:t>.2245</w:t>
            </w:r>
          </w:p>
        </w:tc>
        <w:tc>
          <w:tcPr>
            <w:tcW w:w="1134" w:type="dxa"/>
            <w:shd w:val="clear" w:color="auto" w:fill="auto"/>
            <w:noWrap/>
            <w:vAlign w:val="center"/>
          </w:tcPr>
          <w:p w14:paraId="08356F80" w14:textId="77777777" w:rsidR="006420BF" w:rsidRDefault="006420BF">
            <w:pPr>
              <w:widowControl/>
              <w:rPr>
                <w:rFonts w:ascii="Times New Roman" w:eastAsia="等线" w:hAnsi="Times New Roman" w:cs="Times New Roman"/>
                <w:color w:val="000000"/>
                <w:kern w:val="0"/>
                <w:sz w:val="22"/>
              </w:rPr>
            </w:pPr>
          </w:p>
        </w:tc>
        <w:tc>
          <w:tcPr>
            <w:tcW w:w="1134" w:type="dxa"/>
            <w:shd w:val="clear" w:color="auto" w:fill="auto"/>
            <w:noWrap/>
            <w:vAlign w:val="center"/>
          </w:tcPr>
          <w:p w14:paraId="050324F2"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6</w:t>
            </w:r>
            <w:r>
              <w:rPr>
                <w:rFonts w:ascii="Times New Roman" w:eastAsia="等线" w:hAnsi="Times New Roman" w:cs="Times New Roman"/>
                <w:color w:val="000000"/>
                <w:kern w:val="0"/>
                <w:sz w:val="22"/>
              </w:rPr>
              <w:t>9.9%</w:t>
            </w:r>
          </w:p>
        </w:tc>
        <w:tc>
          <w:tcPr>
            <w:tcW w:w="1134" w:type="dxa"/>
          </w:tcPr>
          <w:p w14:paraId="64AD082A"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3</w:t>
            </w:r>
            <w:r>
              <w:rPr>
                <w:rFonts w:ascii="Times New Roman" w:eastAsia="等线" w:hAnsi="Times New Roman" w:cs="Times New Roman"/>
                <w:color w:val="000000"/>
                <w:kern w:val="0"/>
                <w:sz w:val="22"/>
              </w:rPr>
              <w:t>4.3%</w:t>
            </w:r>
          </w:p>
        </w:tc>
        <w:tc>
          <w:tcPr>
            <w:tcW w:w="992" w:type="dxa"/>
          </w:tcPr>
          <w:p w14:paraId="5D1F328F" w14:textId="77777777" w:rsidR="006420BF" w:rsidRDefault="006420BF">
            <w:pPr>
              <w:widowControl/>
              <w:rPr>
                <w:rFonts w:ascii="Times New Roman" w:eastAsia="等线" w:hAnsi="Times New Roman" w:cs="Times New Roman"/>
                <w:color w:val="000000"/>
                <w:kern w:val="0"/>
                <w:sz w:val="22"/>
              </w:rPr>
            </w:pPr>
          </w:p>
        </w:tc>
        <w:tc>
          <w:tcPr>
            <w:tcW w:w="1134" w:type="dxa"/>
          </w:tcPr>
          <w:p w14:paraId="10E38918" w14:textId="77777777" w:rsidR="006420BF" w:rsidRDefault="006420BF">
            <w:pPr>
              <w:widowControl/>
              <w:rPr>
                <w:rFonts w:ascii="Times New Roman" w:eastAsia="等线" w:hAnsi="Times New Roman" w:cs="Times New Roman"/>
                <w:color w:val="000000"/>
                <w:kern w:val="0"/>
                <w:sz w:val="22"/>
              </w:rPr>
            </w:pPr>
          </w:p>
        </w:tc>
        <w:tc>
          <w:tcPr>
            <w:tcW w:w="1134" w:type="dxa"/>
          </w:tcPr>
          <w:p w14:paraId="040F1BD7"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0</w:t>
            </w:r>
            <w:r>
              <w:rPr>
                <w:rFonts w:ascii="Times New Roman" w:eastAsia="等线" w:hAnsi="Times New Roman" w:cs="Times New Roman"/>
                <w:color w:val="000000"/>
                <w:kern w:val="0"/>
                <w:sz w:val="22"/>
              </w:rPr>
              <w:t>.1835</w:t>
            </w:r>
          </w:p>
        </w:tc>
      </w:tr>
      <w:tr w:rsidR="006420BF" w14:paraId="554C6B00" w14:textId="77777777">
        <w:trPr>
          <w:trHeight w:val="269"/>
          <w:jc w:val="center"/>
        </w:trPr>
        <w:tc>
          <w:tcPr>
            <w:tcW w:w="1977" w:type="dxa"/>
            <w:tcBorders>
              <w:bottom w:val="dotted" w:sz="4" w:space="0" w:color="auto"/>
            </w:tcBorders>
            <w:shd w:val="clear" w:color="auto" w:fill="auto"/>
            <w:noWrap/>
            <w:vAlign w:val="center"/>
          </w:tcPr>
          <w:p w14:paraId="1EB7B39C"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White2015</w:t>
            </w:r>
          </w:p>
        </w:tc>
        <w:tc>
          <w:tcPr>
            <w:tcW w:w="1134" w:type="dxa"/>
            <w:tcBorders>
              <w:bottom w:val="dotted" w:sz="4" w:space="0" w:color="auto"/>
            </w:tcBorders>
            <w:shd w:val="clear" w:color="auto" w:fill="auto"/>
            <w:noWrap/>
            <w:vAlign w:val="center"/>
          </w:tcPr>
          <w:p w14:paraId="08721E60"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shd w:val="clear" w:color="auto" w:fill="auto"/>
            <w:noWrap/>
            <w:vAlign w:val="center"/>
          </w:tcPr>
          <w:p w14:paraId="1D03ECEB"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shd w:val="clear" w:color="auto" w:fill="auto"/>
            <w:noWrap/>
            <w:vAlign w:val="center"/>
          </w:tcPr>
          <w:p w14:paraId="3AA4B502" w14:textId="77777777" w:rsidR="006420BF" w:rsidRDefault="006420BF">
            <w:pPr>
              <w:widowControl/>
              <w:rPr>
                <w:rFonts w:ascii="Times New Roman" w:eastAsia="等线" w:hAnsi="Times New Roman" w:cs="Times New Roman"/>
                <w:color w:val="000000"/>
                <w:kern w:val="0"/>
                <w:sz w:val="22"/>
              </w:rPr>
            </w:pPr>
          </w:p>
        </w:tc>
        <w:tc>
          <w:tcPr>
            <w:tcW w:w="992" w:type="dxa"/>
            <w:tcBorders>
              <w:bottom w:val="dotted" w:sz="4" w:space="0" w:color="auto"/>
            </w:tcBorders>
            <w:shd w:val="clear" w:color="auto" w:fill="auto"/>
            <w:noWrap/>
            <w:vAlign w:val="center"/>
          </w:tcPr>
          <w:p w14:paraId="5BC0EC0F"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tcPr>
          <w:p w14:paraId="132CEF97"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1</w:t>
            </w:r>
            <w:r>
              <w:rPr>
                <w:rFonts w:ascii="Times New Roman" w:eastAsia="等线" w:hAnsi="Times New Roman" w:cs="Times New Roman"/>
                <w:color w:val="000000"/>
                <w:kern w:val="0"/>
                <w:sz w:val="22"/>
              </w:rPr>
              <w:t>2.41</w:t>
            </w:r>
          </w:p>
        </w:tc>
        <w:tc>
          <w:tcPr>
            <w:tcW w:w="1134" w:type="dxa"/>
            <w:tcBorders>
              <w:bottom w:val="dotted" w:sz="4" w:space="0" w:color="auto"/>
            </w:tcBorders>
            <w:shd w:val="clear" w:color="auto" w:fill="auto"/>
            <w:noWrap/>
            <w:vAlign w:val="center"/>
          </w:tcPr>
          <w:p w14:paraId="3DF03C29"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shd w:val="clear" w:color="auto" w:fill="auto"/>
            <w:noWrap/>
            <w:vAlign w:val="center"/>
          </w:tcPr>
          <w:p w14:paraId="4440D599"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shd w:val="clear" w:color="auto" w:fill="auto"/>
            <w:noWrap/>
            <w:vAlign w:val="center"/>
          </w:tcPr>
          <w:p w14:paraId="064F2D38"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tcPr>
          <w:p w14:paraId="268680A2" w14:textId="77777777" w:rsidR="006420BF" w:rsidRDefault="006420BF">
            <w:pPr>
              <w:widowControl/>
              <w:rPr>
                <w:rFonts w:ascii="Times New Roman" w:eastAsia="等线" w:hAnsi="Times New Roman" w:cs="Times New Roman"/>
                <w:color w:val="000000"/>
                <w:kern w:val="0"/>
                <w:sz w:val="22"/>
              </w:rPr>
            </w:pPr>
          </w:p>
        </w:tc>
        <w:tc>
          <w:tcPr>
            <w:tcW w:w="992" w:type="dxa"/>
            <w:tcBorders>
              <w:bottom w:val="dotted" w:sz="4" w:space="0" w:color="auto"/>
            </w:tcBorders>
          </w:tcPr>
          <w:p w14:paraId="11017EAD" w14:textId="77777777" w:rsidR="006420BF" w:rsidRDefault="006420BF">
            <w:pPr>
              <w:widowControl/>
              <w:rPr>
                <w:rFonts w:ascii="Times New Roman" w:eastAsia="等线" w:hAnsi="Times New Roman" w:cs="Times New Roman"/>
                <w:color w:val="000000"/>
                <w:kern w:val="0"/>
                <w:sz w:val="22"/>
              </w:rPr>
            </w:pPr>
          </w:p>
        </w:tc>
        <w:tc>
          <w:tcPr>
            <w:tcW w:w="1134" w:type="dxa"/>
            <w:tcBorders>
              <w:bottom w:val="dotted" w:sz="4" w:space="0" w:color="auto"/>
            </w:tcBorders>
          </w:tcPr>
          <w:p w14:paraId="016572B1" w14:textId="77777777" w:rsidR="006420BF" w:rsidRDefault="007766EF">
            <w:pPr>
              <w:widowControl/>
              <w:rPr>
                <w:rFonts w:ascii="Times New Roman" w:eastAsia="等线" w:hAnsi="Times New Roman" w:cs="Times New Roman"/>
                <w:color w:val="000000"/>
                <w:kern w:val="0"/>
                <w:sz w:val="22"/>
              </w:rPr>
            </w:pPr>
            <w:r>
              <w:rPr>
                <w:rFonts w:ascii="Times New Roman" w:eastAsia="等线" w:hAnsi="Times New Roman" w:cs="Times New Roman" w:hint="eastAsia"/>
                <w:color w:val="000000"/>
                <w:kern w:val="0"/>
                <w:sz w:val="22"/>
              </w:rPr>
              <w:t>1</w:t>
            </w:r>
            <w:r>
              <w:rPr>
                <w:rFonts w:ascii="Times New Roman" w:eastAsia="等线" w:hAnsi="Times New Roman" w:cs="Times New Roman"/>
                <w:color w:val="000000"/>
                <w:kern w:val="0"/>
                <w:sz w:val="22"/>
              </w:rPr>
              <w:t>1.71</w:t>
            </w:r>
          </w:p>
        </w:tc>
        <w:tc>
          <w:tcPr>
            <w:tcW w:w="1134" w:type="dxa"/>
            <w:tcBorders>
              <w:bottom w:val="dotted" w:sz="4" w:space="0" w:color="auto"/>
            </w:tcBorders>
          </w:tcPr>
          <w:p w14:paraId="2BED9A7D" w14:textId="77777777" w:rsidR="006420BF" w:rsidRDefault="006420BF">
            <w:pPr>
              <w:widowControl/>
              <w:rPr>
                <w:rFonts w:ascii="Times New Roman" w:eastAsia="等线" w:hAnsi="Times New Roman" w:cs="Times New Roman"/>
                <w:color w:val="000000"/>
                <w:kern w:val="0"/>
                <w:sz w:val="22"/>
              </w:rPr>
            </w:pPr>
          </w:p>
        </w:tc>
      </w:tr>
      <w:tr w:rsidR="006420BF" w14:paraId="138C4988" w14:textId="77777777">
        <w:trPr>
          <w:trHeight w:val="269"/>
          <w:jc w:val="center"/>
        </w:trPr>
        <w:tc>
          <w:tcPr>
            <w:tcW w:w="15301" w:type="dxa"/>
            <w:gridSpan w:val="13"/>
            <w:tcBorders>
              <w:bottom w:val="dotted" w:sz="4" w:space="0" w:color="auto"/>
            </w:tcBorders>
            <w:shd w:val="clear" w:color="auto" w:fill="E7E6E6" w:themeFill="background2"/>
            <w:noWrap/>
          </w:tcPr>
          <w:p w14:paraId="6FB1D02D" w14:textId="77777777" w:rsidR="006420BF" w:rsidRDefault="007766EF">
            <w:pPr>
              <w:rPr>
                <w:rFonts w:ascii="Times New Roman" w:hAnsi="Times New Roman" w:cs="Times New Roman"/>
                <w:b/>
              </w:rPr>
            </w:pPr>
            <w:r>
              <w:rPr>
                <w:rFonts w:ascii="Times New Roman" w:hAnsi="Times New Roman" w:cs="Times New Roman"/>
                <w:b/>
              </w:rPr>
              <w:t>Probabilistic trial and error learning</w:t>
            </w:r>
          </w:p>
        </w:tc>
      </w:tr>
      <w:tr w:rsidR="006420BF" w14:paraId="365AF2D0" w14:textId="77777777">
        <w:trPr>
          <w:trHeight w:val="269"/>
          <w:jc w:val="center"/>
        </w:trPr>
        <w:tc>
          <w:tcPr>
            <w:tcW w:w="1977" w:type="dxa"/>
            <w:tcBorders>
              <w:top w:val="dotted" w:sz="4" w:space="0" w:color="auto"/>
              <w:bottom w:val="single" w:sz="8" w:space="0" w:color="auto"/>
            </w:tcBorders>
            <w:shd w:val="clear" w:color="auto" w:fill="auto"/>
            <w:noWrap/>
          </w:tcPr>
          <w:p w14:paraId="07EDB190" w14:textId="77777777" w:rsidR="006420BF" w:rsidRDefault="007766EF">
            <w:pPr>
              <w:rPr>
                <w:rFonts w:ascii="Times New Roman" w:hAnsi="Times New Roman" w:cs="Times New Roman"/>
              </w:rPr>
            </w:pPr>
            <w:r>
              <w:rPr>
                <w:rFonts w:ascii="Times New Roman" w:hAnsi="Times New Roman" w:cs="Times New Roman"/>
              </w:rPr>
              <w:t>Koch2010</w:t>
            </w:r>
          </w:p>
        </w:tc>
        <w:tc>
          <w:tcPr>
            <w:tcW w:w="1134" w:type="dxa"/>
            <w:tcBorders>
              <w:top w:val="dotted" w:sz="4" w:space="0" w:color="auto"/>
              <w:bottom w:val="single" w:sz="8" w:space="0" w:color="auto"/>
            </w:tcBorders>
            <w:shd w:val="clear" w:color="auto" w:fill="auto"/>
            <w:noWrap/>
          </w:tcPr>
          <w:p w14:paraId="44C19BE8" w14:textId="77777777" w:rsidR="006420BF" w:rsidRDefault="006420BF">
            <w:pPr>
              <w:rPr>
                <w:rFonts w:ascii="Times New Roman" w:hAnsi="Times New Roman" w:cs="Times New Roman"/>
              </w:rPr>
            </w:pPr>
          </w:p>
        </w:tc>
        <w:tc>
          <w:tcPr>
            <w:tcW w:w="1134" w:type="dxa"/>
            <w:tcBorders>
              <w:top w:val="dotted" w:sz="4" w:space="0" w:color="auto"/>
              <w:bottom w:val="single" w:sz="8" w:space="0" w:color="auto"/>
            </w:tcBorders>
            <w:shd w:val="clear" w:color="auto" w:fill="auto"/>
            <w:noWrap/>
          </w:tcPr>
          <w:p w14:paraId="5286EEC5" w14:textId="77777777" w:rsidR="006420BF" w:rsidRDefault="006420BF">
            <w:pPr>
              <w:rPr>
                <w:rFonts w:ascii="Times New Roman" w:hAnsi="Times New Roman" w:cs="Times New Roman"/>
              </w:rPr>
            </w:pPr>
          </w:p>
        </w:tc>
        <w:tc>
          <w:tcPr>
            <w:tcW w:w="1134" w:type="dxa"/>
            <w:tcBorders>
              <w:top w:val="dotted" w:sz="4" w:space="0" w:color="auto"/>
              <w:bottom w:val="single" w:sz="8" w:space="0" w:color="auto"/>
            </w:tcBorders>
            <w:shd w:val="clear" w:color="auto" w:fill="auto"/>
            <w:noWrap/>
          </w:tcPr>
          <w:p w14:paraId="1D82CD17" w14:textId="77777777" w:rsidR="006420BF" w:rsidRDefault="006420BF">
            <w:pPr>
              <w:rPr>
                <w:rFonts w:ascii="Times New Roman" w:hAnsi="Times New Roman" w:cs="Times New Roman"/>
              </w:rPr>
            </w:pPr>
          </w:p>
        </w:tc>
        <w:tc>
          <w:tcPr>
            <w:tcW w:w="992" w:type="dxa"/>
            <w:tcBorders>
              <w:top w:val="dotted" w:sz="4" w:space="0" w:color="auto"/>
              <w:bottom w:val="single" w:sz="8" w:space="0" w:color="auto"/>
            </w:tcBorders>
            <w:shd w:val="clear" w:color="auto" w:fill="auto"/>
            <w:noWrap/>
          </w:tcPr>
          <w:p w14:paraId="3E02B6CF" w14:textId="77777777" w:rsidR="006420BF" w:rsidRDefault="006420BF">
            <w:pPr>
              <w:rPr>
                <w:rFonts w:ascii="Times New Roman" w:hAnsi="Times New Roman" w:cs="Times New Roman"/>
              </w:rPr>
            </w:pPr>
          </w:p>
        </w:tc>
        <w:tc>
          <w:tcPr>
            <w:tcW w:w="1134" w:type="dxa"/>
            <w:tcBorders>
              <w:top w:val="dotted" w:sz="4" w:space="0" w:color="auto"/>
              <w:bottom w:val="single" w:sz="8" w:space="0" w:color="auto"/>
            </w:tcBorders>
          </w:tcPr>
          <w:p w14:paraId="092BF9AC" w14:textId="77777777" w:rsidR="006420BF" w:rsidRDefault="006420BF">
            <w:pPr>
              <w:rPr>
                <w:rFonts w:ascii="Times New Roman" w:hAnsi="Times New Roman" w:cs="Times New Roman"/>
              </w:rPr>
            </w:pPr>
          </w:p>
        </w:tc>
        <w:tc>
          <w:tcPr>
            <w:tcW w:w="1134" w:type="dxa"/>
            <w:tcBorders>
              <w:top w:val="dotted" w:sz="4" w:space="0" w:color="auto"/>
              <w:bottom w:val="single" w:sz="8" w:space="0" w:color="auto"/>
            </w:tcBorders>
            <w:shd w:val="clear" w:color="auto" w:fill="auto"/>
            <w:noWrap/>
          </w:tcPr>
          <w:p w14:paraId="7715E01F" w14:textId="77777777" w:rsidR="006420BF" w:rsidRDefault="007766EF">
            <w:pPr>
              <w:rPr>
                <w:rFonts w:ascii="Times New Roman" w:hAnsi="Times New Roman" w:cs="Times New Roman"/>
              </w:rPr>
            </w:pPr>
            <w:r>
              <w:rPr>
                <w:rFonts w:ascii="Times New Roman" w:hAnsi="Times New Roman" w:cs="Times New Roman"/>
              </w:rPr>
              <w:t>0.88</w:t>
            </w:r>
          </w:p>
        </w:tc>
        <w:tc>
          <w:tcPr>
            <w:tcW w:w="1134" w:type="dxa"/>
            <w:tcBorders>
              <w:top w:val="dotted" w:sz="4" w:space="0" w:color="auto"/>
              <w:bottom w:val="single" w:sz="8" w:space="0" w:color="auto"/>
            </w:tcBorders>
            <w:shd w:val="clear" w:color="auto" w:fill="auto"/>
            <w:noWrap/>
          </w:tcPr>
          <w:p w14:paraId="1D43FEA6" w14:textId="77777777" w:rsidR="006420BF" w:rsidRDefault="006420BF">
            <w:pPr>
              <w:rPr>
                <w:rFonts w:ascii="Times New Roman" w:hAnsi="Times New Roman" w:cs="Times New Roman"/>
              </w:rPr>
            </w:pPr>
          </w:p>
        </w:tc>
        <w:tc>
          <w:tcPr>
            <w:tcW w:w="1134" w:type="dxa"/>
            <w:tcBorders>
              <w:top w:val="dotted" w:sz="4" w:space="0" w:color="auto"/>
              <w:bottom w:val="single" w:sz="8" w:space="0" w:color="auto"/>
            </w:tcBorders>
            <w:shd w:val="clear" w:color="auto" w:fill="auto"/>
            <w:noWrap/>
          </w:tcPr>
          <w:p w14:paraId="548CE3AC" w14:textId="77777777" w:rsidR="006420BF" w:rsidRDefault="006420BF">
            <w:pPr>
              <w:rPr>
                <w:rFonts w:ascii="Times New Roman" w:hAnsi="Times New Roman" w:cs="Times New Roman"/>
              </w:rPr>
            </w:pPr>
          </w:p>
        </w:tc>
        <w:tc>
          <w:tcPr>
            <w:tcW w:w="1134" w:type="dxa"/>
            <w:tcBorders>
              <w:top w:val="dotted" w:sz="4" w:space="0" w:color="auto"/>
              <w:bottom w:val="single" w:sz="8" w:space="0" w:color="auto"/>
            </w:tcBorders>
          </w:tcPr>
          <w:p w14:paraId="3C070E42" w14:textId="77777777" w:rsidR="006420BF" w:rsidRDefault="006420BF">
            <w:pPr>
              <w:rPr>
                <w:rFonts w:ascii="Times New Roman" w:hAnsi="Times New Roman" w:cs="Times New Roman"/>
              </w:rPr>
            </w:pPr>
          </w:p>
        </w:tc>
        <w:tc>
          <w:tcPr>
            <w:tcW w:w="992" w:type="dxa"/>
            <w:tcBorders>
              <w:top w:val="dotted" w:sz="4" w:space="0" w:color="auto"/>
              <w:bottom w:val="single" w:sz="8" w:space="0" w:color="auto"/>
            </w:tcBorders>
          </w:tcPr>
          <w:p w14:paraId="75BACC78" w14:textId="77777777" w:rsidR="006420BF" w:rsidRDefault="006420BF">
            <w:pPr>
              <w:rPr>
                <w:rFonts w:ascii="Times New Roman" w:hAnsi="Times New Roman" w:cs="Times New Roman"/>
              </w:rPr>
            </w:pPr>
          </w:p>
        </w:tc>
        <w:tc>
          <w:tcPr>
            <w:tcW w:w="1134" w:type="dxa"/>
            <w:tcBorders>
              <w:top w:val="dotted" w:sz="4" w:space="0" w:color="auto"/>
              <w:bottom w:val="single" w:sz="8" w:space="0" w:color="auto"/>
            </w:tcBorders>
          </w:tcPr>
          <w:p w14:paraId="1A431746" w14:textId="77777777" w:rsidR="006420BF" w:rsidRDefault="006420BF">
            <w:pPr>
              <w:rPr>
                <w:rFonts w:ascii="Times New Roman" w:hAnsi="Times New Roman" w:cs="Times New Roman"/>
              </w:rPr>
            </w:pPr>
          </w:p>
        </w:tc>
        <w:tc>
          <w:tcPr>
            <w:tcW w:w="1134" w:type="dxa"/>
            <w:tcBorders>
              <w:top w:val="dotted" w:sz="4" w:space="0" w:color="auto"/>
              <w:bottom w:val="single" w:sz="8" w:space="0" w:color="auto"/>
            </w:tcBorders>
          </w:tcPr>
          <w:p w14:paraId="1AE09FB0" w14:textId="77777777" w:rsidR="006420BF" w:rsidRDefault="007766EF">
            <w:pPr>
              <w:rPr>
                <w:rFonts w:ascii="Times New Roman" w:hAnsi="Times New Roman" w:cs="Times New Roman"/>
              </w:rPr>
            </w:pPr>
            <w:r>
              <w:rPr>
                <w:rFonts w:ascii="Times New Roman" w:hAnsi="Times New Roman" w:cs="Times New Roman"/>
              </w:rPr>
              <w:t>0.67</w:t>
            </w:r>
          </w:p>
        </w:tc>
      </w:tr>
    </w:tbl>
    <w:bookmarkEnd w:id="6"/>
    <w:p w14:paraId="5A21E12A" w14:textId="77777777" w:rsidR="006420BF" w:rsidRDefault="007766EF">
      <w:pPr>
        <w:widowControl/>
        <w:jc w:val="left"/>
        <w:rPr>
          <w:rFonts w:ascii="Times New Roman" w:hAnsi="Times New Roman" w:cs="Times New Roman"/>
          <w:szCs w:val="21"/>
        </w:rPr>
      </w:pPr>
      <w:r w:rsidRPr="00D9023C">
        <w:rPr>
          <w:rFonts w:ascii="Times New Roman" w:hAnsi="Times New Roman" w:cs="Times New Roman"/>
          <w:b/>
          <w:bCs/>
          <w:szCs w:val="21"/>
        </w:rPr>
        <w:lastRenderedPageBreak/>
        <w:t>Notes</w:t>
      </w:r>
      <w:r>
        <w:rPr>
          <w:rFonts w:ascii="Times New Roman" w:hAnsi="Times New Roman" w:cs="Times New Roman"/>
          <w:szCs w:val="21"/>
        </w:rPr>
        <w:t xml:space="preserve">: During instrumental learning task, “Reversals” refers to the times of reward contingencies reversing during PRL task; “Win-stay” is the percentage of trials in which participant select the rewarded stimuli in last trial, similarly, “Lose-shift” is the percentage of trials in which participants avoid selecting the unrewarded stimuli in last time. What’s more, “Correct Choice” refers to the percentage of trials in which participants choose the high-probability stimuli; “Total reward” means the total money or scores </w:t>
      </w:r>
      <w:proofErr w:type="gramStart"/>
      <w:r>
        <w:rPr>
          <w:rFonts w:ascii="Times New Roman" w:hAnsi="Times New Roman" w:cs="Times New Roman"/>
          <w:szCs w:val="21"/>
        </w:rPr>
        <w:t>that participants</w:t>
      </w:r>
      <w:proofErr w:type="gramEnd"/>
      <w:r>
        <w:rPr>
          <w:rFonts w:ascii="Times New Roman" w:hAnsi="Times New Roman" w:cs="Times New Roman"/>
          <w:szCs w:val="21"/>
        </w:rPr>
        <w:t xml:space="preserve"> obtained in the whole task; and “Learning Rate” is an important parameter in RL models to assess the individual learning capability. During Pavlovian learning task, “Correct Report” refers to average percentage of correctly reported stimulus-outcome associations; “SCR” refers to the skin conductance responses, which is one of fearing conditioned responses; and “CR” refers to conditioned responses. “CS+” is the conditioned stimulus which follow unconditioned stimulus, and “CS-” is the conditioned stimulus which don’t.</w:t>
      </w:r>
    </w:p>
    <w:p w14:paraId="60C7ECA9" w14:textId="77777777" w:rsidR="006420BF" w:rsidRDefault="006420BF">
      <w:pPr>
        <w:widowControl/>
        <w:spacing w:beforeLines="50" w:before="156" w:afterLines="50" w:after="156"/>
        <w:jc w:val="left"/>
        <w:rPr>
          <w:rFonts w:ascii="Times New Roman" w:hAnsi="Times New Roman"/>
          <w:sz w:val="22"/>
        </w:rPr>
        <w:sectPr w:rsidR="006420BF">
          <w:pgSz w:w="16838" w:h="11906" w:orient="landscape"/>
          <w:pgMar w:top="1800" w:right="1440" w:bottom="1800" w:left="1440" w:header="851" w:footer="992" w:gutter="0"/>
          <w:cols w:space="425"/>
          <w:docGrid w:type="lines" w:linePitch="312"/>
        </w:sectPr>
      </w:pPr>
    </w:p>
    <w:p w14:paraId="70CEF884" w14:textId="1CB73C35" w:rsidR="006420BF" w:rsidRDefault="007766EF">
      <w:pPr>
        <w:widowControl/>
        <w:spacing w:beforeLines="50" w:before="156" w:afterLines="50" w:after="156"/>
        <w:jc w:val="left"/>
        <w:rPr>
          <w:rFonts w:ascii="Times New Roman" w:hAnsi="Times New Roman"/>
          <w:sz w:val="22"/>
        </w:rPr>
      </w:pPr>
      <w:r>
        <w:rPr>
          <w:rFonts w:ascii="Times New Roman" w:hAnsi="Times New Roman"/>
          <w:b/>
          <w:sz w:val="24"/>
          <w:szCs w:val="24"/>
        </w:rPr>
        <w:lastRenderedPageBreak/>
        <w:t>Table S</w:t>
      </w:r>
      <w:r w:rsidR="00B96528">
        <w:rPr>
          <w:rFonts w:ascii="Times New Roman" w:hAnsi="Times New Roman" w:hint="eastAsia"/>
          <w:b/>
          <w:sz w:val="24"/>
          <w:szCs w:val="24"/>
        </w:rPr>
        <w:t>4</w:t>
      </w:r>
      <w:r>
        <w:rPr>
          <w:rFonts w:ascii="Times New Roman" w:hAnsi="Times New Roman"/>
          <w:b/>
          <w:sz w:val="24"/>
          <w:szCs w:val="24"/>
        </w:rPr>
        <w:t xml:space="preserve">. Subgroup analyses and sensitivity analysis in the study of brain activity difference between </w:t>
      </w:r>
      <w:r w:rsidR="00EC2310">
        <w:rPr>
          <w:rFonts w:ascii="Times New Roman" w:hAnsi="Times New Roman" w:hint="eastAsia"/>
          <w:b/>
          <w:sz w:val="24"/>
          <w:szCs w:val="24"/>
        </w:rPr>
        <w:t>psychosis</w:t>
      </w:r>
      <w:r>
        <w:rPr>
          <w:rFonts w:ascii="Times New Roman" w:hAnsi="Times New Roman"/>
          <w:b/>
          <w:sz w:val="24"/>
          <w:szCs w:val="24"/>
        </w:rPr>
        <w:t xml:space="preserve"> and HC in instrumental Learning.</w:t>
      </w:r>
    </w:p>
    <w:tbl>
      <w:tblPr>
        <w:tblStyle w:val="a7"/>
        <w:tblpPr w:leftFromText="180" w:rightFromText="180" w:vertAnchor="text" w:horzAnchor="margin" w:tblpXSpec="center" w:tblpY="525"/>
        <w:tblOverlap w:val="never"/>
        <w:tblW w:w="15591" w:type="dxa"/>
        <w:tblBorders>
          <w:left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64"/>
        <w:gridCol w:w="766"/>
        <w:gridCol w:w="779"/>
        <w:gridCol w:w="639"/>
        <w:gridCol w:w="850"/>
        <w:gridCol w:w="709"/>
        <w:gridCol w:w="1276"/>
        <w:gridCol w:w="1134"/>
        <w:gridCol w:w="992"/>
        <w:gridCol w:w="851"/>
        <w:gridCol w:w="708"/>
        <w:gridCol w:w="851"/>
        <w:gridCol w:w="850"/>
        <w:gridCol w:w="709"/>
        <w:gridCol w:w="851"/>
        <w:gridCol w:w="708"/>
        <w:gridCol w:w="854"/>
      </w:tblGrid>
      <w:tr w:rsidR="006420BF" w14:paraId="03504FBE" w14:textId="77777777">
        <w:tc>
          <w:tcPr>
            <w:tcW w:w="2064" w:type="dxa"/>
            <w:vMerge w:val="restart"/>
            <w:tcBorders>
              <w:top w:val="single" w:sz="18" w:space="0" w:color="auto"/>
              <w:bottom w:val="dotted" w:sz="4" w:space="0" w:color="auto"/>
            </w:tcBorders>
          </w:tcPr>
          <w:p w14:paraId="4F20DA16" w14:textId="77777777" w:rsidR="006420BF" w:rsidRDefault="007766EF">
            <w:pPr>
              <w:keepNext/>
              <w:keepLines/>
              <w:spacing w:line="1200" w:lineRule="auto"/>
              <w:jc w:val="center"/>
              <w:outlineLvl w:val="0"/>
              <w:rPr>
                <w:b/>
                <w:bCs/>
                <w:kern w:val="44"/>
                <w:sz w:val="22"/>
                <w:szCs w:val="44"/>
              </w:rPr>
            </w:pPr>
            <w:r>
              <w:rPr>
                <w:rFonts w:hint="eastAsia"/>
                <w:b/>
                <w:bCs/>
                <w:kern w:val="44"/>
                <w:sz w:val="22"/>
                <w:szCs w:val="44"/>
              </w:rPr>
              <w:t>Study</w:t>
            </w:r>
          </w:p>
        </w:tc>
        <w:tc>
          <w:tcPr>
            <w:tcW w:w="3034" w:type="dxa"/>
            <w:gridSpan w:val="4"/>
            <w:tcBorders>
              <w:top w:val="single" w:sz="18" w:space="0" w:color="auto"/>
              <w:bottom w:val="dotted" w:sz="4" w:space="0" w:color="auto"/>
            </w:tcBorders>
          </w:tcPr>
          <w:p w14:paraId="3A5B5AD4" w14:textId="77777777" w:rsidR="006420BF" w:rsidRDefault="007766EF">
            <w:pPr>
              <w:keepNext/>
              <w:keepLines/>
              <w:spacing w:line="480" w:lineRule="auto"/>
              <w:jc w:val="center"/>
              <w:outlineLvl w:val="0"/>
              <w:rPr>
                <w:b/>
                <w:bCs/>
                <w:kern w:val="44"/>
                <w:sz w:val="22"/>
                <w:szCs w:val="44"/>
              </w:rPr>
            </w:pPr>
            <w:r>
              <w:rPr>
                <w:rFonts w:hint="eastAsia"/>
                <w:b/>
                <w:bCs/>
                <w:kern w:val="44"/>
                <w:sz w:val="22"/>
                <w:szCs w:val="44"/>
              </w:rPr>
              <w:t>Activation</w:t>
            </w:r>
          </w:p>
        </w:tc>
        <w:tc>
          <w:tcPr>
            <w:tcW w:w="10493" w:type="dxa"/>
            <w:gridSpan w:val="12"/>
            <w:tcBorders>
              <w:top w:val="single" w:sz="18" w:space="0" w:color="auto"/>
              <w:bottom w:val="dotted" w:sz="4" w:space="0" w:color="auto"/>
            </w:tcBorders>
          </w:tcPr>
          <w:p w14:paraId="5DB852E0" w14:textId="77777777" w:rsidR="006420BF" w:rsidRDefault="007766EF">
            <w:pPr>
              <w:keepNext/>
              <w:keepLines/>
              <w:spacing w:line="480" w:lineRule="auto"/>
              <w:jc w:val="center"/>
              <w:outlineLvl w:val="0"/>
              <w:rPr>
                <w:b/>
                <w:bCs/>
                <w:kern w:val="44"/>
                <w:sz w:val="22"/>
                <w:szCs w:val="44"/>
              </w:rPr>
            </w:pPr>
            <w:r>
              <w:rPr>
                <w:rFonts w:hint="eastAsia"/>
                <w:b/>
                <w:bCs/>
                <w:kern w:val="44"/>
                <w:sz w:val="22"/>
                <w:szCs w:val="44"/>
              </w:rPr>
              <w:t>Deactivation</w:t>
            </w:r>
          </w:p>
        </w:tc>
      </w:tr>
      <w:tr w:rsidR="006420BF" w14:paraId="26C5F6C7" w14:textId="77777777">
        <w:trPr>
          <w:trHeight w:val="937"/>
        </w:trPr>
        <w:tc>
          <w:tcPr>
            <w:tcW w:w="2064" w:type="dxa"/>
            <w:vMerge/>
            <w:tcBorders>
              <w:top w:val="dotted" w:sz="4" w:space="0" w:color="auto"/>
              <w:bottom w:val="single" w:sz="6" w:space="0" w:color="auto"/>
            </w:tcBorders>
          </w:tcPr>
          <w:p w14:paraId="3B0FE2DF" w14:textId="77777777" w:rsidR="006420BF" w:rsidRDefault="006420BF">
            <w:pPr>
              <w:keepNext/>
              <w:keepLines/>
              <w:spacing w:line="480" w:lineRule="auto"/>
              <w:jc w:val="center"/>
              <w:outlineLvl w:val="0"/>
              <w:rPr>
                <w:b/>
                <w:bCs/>
                <w:kern w:val="44"/>
                <w:sz w:val="22"/>
                <w:szCs w:val="44"/>
              </w:rPr>
            </w:pPr>
          </w:p>
        </w:tc>
        <w:tc>
          <w:tcPr>
            <w:tcW w:w="766" w:type="dxa"/>
            <w:tcBorders>
              <w:top w:val="dotted" w:sz="4" w:space="0" w:color="auto"/>
              <w:bottom w:val="single" w:sz="6" w:space="0" w:color="auto"/>
            </w:tcBorders>
          </w:tcPr>
          <w:p w14:paraId="6B7F5D5A" w14:textId="77777777" w:rsidR="006420BF" w:rsidRDefault="007766EF">
            <w:pPr>
              <w:keepNext/>
              <w:keepLines/>
              <w:jc w:val="center"/>
              <w:outlineLvl w:val="0"/>
              <w:rPr>
                <w:b/>
                <w:bCs/>
                <w:kern w:val="44"/>
                <w:sz w:val="22"/>
                <w:szCs w:val="44"/>
              </w:rPr>
            </w:pPr>
            <w:r>
              <w:rPr>
                <w:rFonts w:hint="eastAsia"/>
                <w:b/>
                <w:bCs/>
                <w:kern w:val="44"/>
                <w:sz w:val="22"/>
                <w:szCs w:val="44"/>
              </w:rPr>
              <w:t>L MOG</w:t>
            </w:r>
          </w:p>
        </w:tc>
        <w:tc>
          <w:tcPr>
            <w:tcW w:w="779" w:type="dxa"/>
            <w:tcBorders>
              <w:top w:val="dotted" w:sz="4" w:space="0" w:color="auto"/>
              <w:bottom w:val="single" w:sz="6" w:space="0" w:color="auto"/>
            </w:tcBorders>
          </w:tcPr>
          <w:p w14:paraId="102D3C76" w14:textId="77777777" w:rsidR="006420BF" w:rsidRDefault="007766EF">
            <w:pPr>
              <w:keepNext/>
              <w:keepLines/>
              <w:jc w:val="center"/>
              <w:outlineLvl w:val="0"/>
              <w:rPr>
                <w:b/>
                <w:bCs/>
                <w:kern w:val="44"/>
                <w:sz w:val="22"/>
                <w:szCs w:val="44"/>
              </w:rPr>
            </w:pPr>
            <w:r>
              <w:rPr>
                <w:b/>
                <w:bCs/>
                <w:kern w:val="44"/>
                <w:sz w:val="22"/>
                <w:szCs w:val="44"/>
              </w:rPr>
              <w:t>L</w:t>
            </w:r>
          </w:p>
          <w:p w14:paraId="32752A99" w14:textId="77777777" w:rsidR="006420BF" w:rsidRDefault="007766EF">
            <w:pPr>
              <w:keepNext/>
              <w:keepLines/>
              <w:jc w:val="center"/>
              <w:outlineLvl w:val="0"/>
              <w:rPr>
                <w:b/>
                <w:bCs/>
                <w:kern w:val="44"/>
                <w:sz w:val="22"/>
                <w:szCs w:val="44"/>
              </w:rPr>
            </w:pPr>
            <w:r>
              <w:rPr>
                <w:rFonts w:hint="eastAsia"/>
                <w:b/>
                <w:bCs/>
                <w:kern w:val="44"/>
                <w:sz w:val="22"/>
                <w:szCs w:val="44"/>
              </w:rPr>
              <w:t>i</w:t>
            </w:r>
            <w:r>
              <w:rPr>
                <w:b/>
                <w:bCs/>
                <w:kern w:val="44"/>
                <w:sz w:val="22"/>
                <w:szCs w:val="44"/>
              </w:rPr>
              <w:t>nsula</w:t>
            </w:r>
          </w:p>
        </w:tc>
        <w:tc>
          <w:tcPr>
            <w:tcW w:w="639" w:type="dxa"/>
            <w:tcBorders>
              <w:top w:val="dotted" w:sz="4" w:space="0" w:color="auto"/>
              <w:bottom w:val="single" w:sz="6" w:space="0" w:color="auto"/>
            </w:tcBorders>
          </w:tcPr>
          <w:p w14:paraId="53EFFE1B" w14:textId="77777777" w:rsidR="006420BF" w:rsidRDefault="007766EF">
            <w:pPr>
              <w:keepNext/>
              <w:keepLines/>
              <w:jc w:val="center"/>
              <w:outlineLvl w:val="0"/>
              <w:rPr>
                <w:b/>
                <w:bCs/>
                <w:kern w:val="44"/>
                <w:sz w:val="22"/>
                <w:szCs w:val="44"/>
              </w:rPr>
            </w:pPr>
            <w:r>
              <w:rPr>
                <w:rFonts w:hint="eastAsia"/>
                <w:b/>
                <w:bCs/>
                <w:kern w:val="44"/>
                <w:sz w:val="22"/>
                <w:szCs w:val="44"/>
              </w:rPr>
              <w:t xml:space="preserve">L </w:t>
            </w:r>
            <w:r>
              <w:rPr>
                <w:b/>
                <w:bCs/>
                <w:kern w:val="44"/>
                <w:sz w:val="22"/>
                <w:szCs w:val="44"/>
              </w:rPr>
              <w:t>ING</w:t>
            </w:r>
          </w:p>
        </w:tc>
        <w:tc>
          <w:tcPr>
            <w:tcW w:w="850" w:type="dxa"/>
            <w:tcBorders>
              <w:top w:val="dotted" w:sz="4" w:space="0" w:color="auto"/>
              <w:bottom w:val="single" w:sz="6" w:space="0" w:color="auto"/>
            </w:tcBorders>
          </w:tcPr>
          <w:p w14:paraId="38F4396F" w14:textId="77777777" w:rsidR="006420BF" w:rsidRDefault="007766EF">
            <w:pPr>
              <w:keepNext/>
              <w:keepLines/>
              <w:jc w:val="center"/>
              <w:outlineLvl w:val="0"/>
              <w:rPr>
                <w:b/>
                <w:bCs/>
                <w:kern w:val="44"/>
                <w:sz w:val="22"/>
                <w:szCs w:val="44"/>
              </w:rPr>
            </w:pPr>
            <w:r>
              <w:rPr>
                <w:rFonts w:hint="eastAsia"/>
                <w:b/>
                <w:bCs/>
                <w:kern w:val="44"/>
                <w:sz w:val="22"/>
                <w:szCs w:val="44"/>
              </w:rPr>
              <w:t xml:space="preserve">L </w:t>
            </w:r>
            <w:proofErr w:type="spellStart"/>
            <w:r>
              <w:rPr>
                <w:rFonts w:hint="eastAsia"/>
                <w:b/>
                <w:bCs/>
                <w:kern w:val="44"/>
                <w:sz w:val="22"/>
                <w:szCs w:val="44"/>
              </w:rPr>
              <w:t>PoCG</w:t>
            </w:r>
            <w:proofErr w:type="spellEnd"/>
          </w:p>
        </w:tc>
        <w:tc>
          <w:tcPr>
            <w:tcW w:w="709" w:type="dxa"/>
            <w:tcBorders>
              <w:top w:val="dotted" w:sz="4" w:space="0" w:color="auto"/>
              <w:bottom w:val="single" w:sz="6" w:space="0" w:color="auto"/>
            </w:tcBorders>
          </w:tcPr>
          <w:p w14:paraId="0C4C392F" w14:textId="77777777" w:rsidR="006420BF" w:rsidRDefault="007766EF">
            <w:pPr>
              <w:keepNext/>
              <w:keepLines/>
              <w:jc w:val="center"/>
              <w:outlineLvl w:val="0"/>
              <w:rPr>
                <w:b/>
                <w:bCs/>
                <w:kern w:val="44"/>
                <w:sz w:val="22"/>
                <w:szCs w:val="44"/>
              </w:rPr>
            </w:pPr>
            <w:r>
              <w:rPr>
                <w:rFonts w:hint="eastAsia"/>
                <w:b/>
                <w:bCs/>
                <w:kern w:val="44"/>
                <w:sz w:val="22"/>
                <w:szCs w:val="44"/>
              </w:rPr>
              <w:t xml:space="preserve">R </w:t>
            </w:r>
            <w:r>
              <w:rPr>
                <w:b/>
                <w:bCs/>
                <w:kern w:val="44"/>
                <w:sz w:val="22"/>
                <w:szCs w:val="44"/>
              </w:rPr>
              <w:t>SPG</w:t>
            </w:r>
          </w:p>
        </w:tc>
        <w:tc>
          <w:tcPr>
            <w:tcW w:w="1276" w:type="dxa"/>
            <w:tcBorders>
              <w:top w:val="dotted" w:sz="4" w:space="0" w:color="auto"/>
              <w:bottom w:val="single" w:sz="6" w:space="0" w:color="auto"/>
            </w:tcBorders>
          </w:tcPr>
          <w:p w14:paraId="633A7C17" w14:textId="77777777" w:rsidR="006420BF" w:rsidRDefault="007766EF">
            <w:pPr>
              <w:keepNext/>
              <w:keepLines/>
              <w:jc w:val="center"/>
              <w:outlineLvl w:val="0"/>
              <w:rPr>
                <w:b/>
                <w:bCs/>
                <w:kern w:val="44"/>
                <w:sz w:val="22"/>
                <w:szCs w:val="44"/>
              </w:rPr>
            </w:pPr>
            <w:r>
              <w:rPr>
                <w:rFonts w:hint="eastAsia"/>
                <w:b/>
                <w:bCs/>
                <w:kern w:val="44"/>
                <w:sz w:val="22"/>
                <w:szCs w:val="44"/>
              </w:rPr>
              <w:t>L cerebellum</w:t>
            </w:r>
          </w:p>
        </w:tc>
        <w:tc>
          <w:tcPr>
            <w:tcW w:w="1134" w:type="dxa"/>
            <w:tcBorders>
              <w:top w:val="dotted" w:sz="4" w:space="0" w:color="auto"/>
              <w:bottom w:val="single" w:sz="6" w:space="0" w:color="auto"/>
            </w:tcBorders>
          </w:tcPr>
          <w:p w14:paraId="55B76B26" w14:textId="77777777" w:rsidR="006420BF" w:rsidRDefault="007766EF">
            <w:pPr>
              <w:keepNext/>
              <w:keepLines/>
              <w:jc w:val="center"/>
              <w:outlineLvl w:val="0"/>
              <w:rPr>
                <w:b/>
                <w:bCs/>
                <w:kern w:val="44"/>
                <w:sz w:val="22"/>
                <w:szCs w:val="44"/>
              </w:rPr>
            </w:pPr>
            <w:r>
              <w:rPr>
                <w:rFonts w:hint="eastAsia"/>
                <w:b/>
                <w:bCs/>
                <w:kern w:val="44"/>
                <w:sz w:val="22"/>
                <w:szCs w:val="44"/>
              </w:rPr>
              <w:t xml:space="preserve">R </w:t>
            </w:r>
          </w:p>
          <w:p w14:paraId="7896871D" w14:textId="77777777" w:rsidR="006420BF" w:rsidRDefault="007766EF">
            <w:pPr>
              <w:keepNext/>
              <w:keepLines/>
              <w:jc w:val="center"/>
              <w:outlineLvl w:val="0"/>
              <w:rPr>
                <w:b/>
                <w:bCs/>
                <w:kern w:val="44"/>
                <w:sz w:val="22"/>
                <w:szCs w:val="44"/>
              </w:rPr>
            </w:pPr>
            <w:r>
              <w:rPr>
                <w:b/>
                <w:bCs/>
                <w:kern w:val="44"/>
                <w:sz w:val="22"/>
                <w:szCs w:val="44"/>
              </w:rPr>
              <w:t>striatum</w:t>
            </w:r>
          </w:p>
        </w:tc>
        <w:tc>
          <w:tcPr>
            <w:tcW w:w="992" w:type="dxa"/>
            <w:tcBorders>
              <w:top w:val="dotted" w:sz="4" w:space="0" w:color="auto"/>
              <w:bottom w:val="single" w:sz="6" w:space="0" w:color="auto"/>
            </w:tcBorders>
          </w:tcPr>
          <w:p w14:paraId="41CA5C78" w14:textId="77777777" w:rsidR="006420BF" w:rsidRDefault="007766EF">
            <w:pPr>
              <w:keepNext/>
              <w:keepLines/>
              <w:jc w:val="center"/>
              <w:outlineLvl w:val="0"/>
              <w:rPr>
                <w:b/>
                <w:bCs/>
                <w:kern w:val="44"/>
                <w:sz w:val="22"/>
                <w:szCs w:val="44"/>
              </w:rPr>
            </w:pPr>
            <w:r>
              <w:rPr>
                <w:rFonts w:hint="eastAsia"/>
                <w:b/>
                <w:bCs/>
                <w:kern w:val="44"/>
                <w:sz w:val="22"/>
                <w:szCs w:val="44"/>
              </w:rPr>
              <w:t>R PC</w:t>
            </w:r>
            <w:r>
              <w:rPr>
                <w:b/>
                <w:bCs/>
                <w:kern w:val="44"/>
                <w:sz w:val="22"/>
                <w:szCs w:val="44"/>
              </w:rPr>
              <w:t>C&amp;MCC</w:t>
            </w:r>
          </w:p>
        </w:tc>
        <w:tc>
          <w:tcPr>
            <w:tcW w:w="851" w:type="dxa"/>
            <w:tcBorders>
              <w:top w:val="dotted" w:sz="4" w:space="0" w:color="auto"/>
              <w:bottom w:val="single" w:sz="6" w:space="0" w:color="auto"/>
            </w:tcBorders>
          </w:tcPr>
          <w:p w14:paraId="0B4A4808" w14:textId="77777777" w:rsidR="006420BF" w:rsidRDefault="007766EF">
            <w:pPr>
              <w:keepNext/>
              <w:keepLines/>
              <w:jc w:val="center"/>
              <w:outlineLvl w:val="0"/>
              <w:rPr>
                <w:b/>
                <w:bCs/>
                <w:kern w:val="44"/>
                <w:sz w:val="22"/>
                <w:szCs w:val="44"/>
              </w:rPr>
            </w:pPr>
            <w:r>
              <w:rPr>
                <w:rFonts w:hint="eastAsia"/>
                <w:b/>
                <w:bCs/>
                <w:kern w:val="44"/>
                <w:sz w:val="22"/>
                <w:szCs w:val="44"/>
              </w:rPr>
              <w:t xml:space="preserve">R </w:t>
            </w:r>
            <w:proofErr w:type="spellStart"/>
            <w:r>
              <w:rPr>
                <w:rFonts w:hint="eastAsia"/>
                <w:b/>
                <w:bCs/>
                <w:kern w:val="44"/>
                <w:sz w:val="22"/>
                <w:szCs w:val="44"/>
              </w:rPr>
              <w:t>IFG</w:t>
            </w:r>
            <w:r>
              <w:rPr>
                <w:b/>
                <w:bCs/>
                <w:kern w:val="44"/>
                <w:sz w:val="22"/>
                <w:szCs w:val="44"/>
              </w:rPr>
              <w:t>&amp;</w:t>
            </w:r>
            <w:r>
              <w:rPr>
                <w:rFonts w:hint="eastAsia"/>
                <w:b/>
                <w:bCs/>
                <w:kern w:val="44"/>
                <w:sz w:val="22"/>
                <w:szCs w:val="44"/>
              </w:rPr>
              <w:t>insula</w:t>
            </w:r>
            <w:proofErr w:type="spellEnd"/>
          </w:p>
        </w:tc>
        <w:tc>
          <w:tcPr>
            <w:tcW w:w="708" w:type="dxa"/>
            <w:tcBorders>
              <w:top w:val="dotted" w:sz="4" w:space="0" w:color="auto"/>
              <w:bottom w:val="single" w:sz="6" w:space="0" w:color="auto"/>
            </w:tcBorders>
          </w:tcPr>
          <w:p w14:paraId="3BBA059E" w14:textId="77777777" w:rsidR="006420BF" w:rsidRDefault="007766EF">
            <w:pPr>
              <w:keepNext/>
              <w:keepLines/>
              <w:jc w:val="center"/>
              <w:outlineLvl w:val="0"/>
              <w:rPr>
                <w:b/>
                <w:bCs/>
                <w:kern w:val="44"/>
                <w:sz w:val="22"/>
                <w:szCs w:val="44"/>
              </w:rPr>
            </w:pPr>
            <w:r>
              <w:rPr>
                <w:rFonts w:hint="eastAsia"/>
                <w:b/>
                <w:bCs/>
                <w:kern w:val="44"/>
                <w:sz w:val="22"/>
                <w:szCs w:val="44"/>
              </w:rPr>
              <w:t xml:space="preserve">R </w:t>
            </w:r>
            <w:r>
              <w:rPr>
                <w:b/>
                <w:bCs/>
                <w:kern w:val="44"/>
                <w:sz w:val="22"/>
                <w:szCs w:val="44"/>
              </w:rPr>
              <w:t>IFG</w:t>
            </w:r>
          </w:p>
        </w:tc>
        <w:tc>
          <w:tcPr>
            <w:tcW w:w="851" w:type="dxa"/>
            <w:tcBorders>
              <w:top w:val="dotted" w:sz="4" w:space="0" w:color="auto"/>
              <w:bottom w:val="single" w:sz="6" w:space="0" w:color="auto"/>
            </w:tcBorders>
          </w:tcPr>
          <w:p w14:paraId="6A764667" w14:textId="77777777" w:rsidR="006420BF" w:rsidRDefault="007766EF">
            <w:pPr>
              <w:keepNext/>
              <w:keepLines/>
              <w:jc w:val="center"/>
              <w:outlineLvl w:val="0"/>
              <w:rPr>
                <w:b/>
                <w:bCs/>
                <w:kern w:val="44"/>
                <w:sz w:val="22"/>
                <w:szCs w:val="44"/>
              </w:rPr>
            </w:pPr>
            <w:r>
              <w:rPr>
                <w:rFonts w:hint="eastAsia"/>
                <w:b/>
                <w:bCs/>
                <w:kern w:val="44"/>
                <w:sz w:val="22"/>
                <w:szCs w:val="44"/>
              </w:rPr>
              <w:t>R MFG</w:t>
            </w:r>
          </w:p>
        </w:tc>
        <w:tc>
          <w:tcPr>
            <w:tcW w:w="850" w:type="dxa"/>
            <w:tcBorders>
              <w:top w:val="dotted" w:sz="4" w:space="0" w:color="auto"/>
              <w:bottom w:val="single" w:sz="6" w:space="0" w:color="auto"/>
            </w:tcBorders>
          </w:tcPr>
          <w:p w14:paraId="5677CC9C" w14:textId="77777777" w:rsidR="006420BF" w:rsidRDefault="007766EF">
            <w:pPr>
              <w:keepNext/>
              <w:keepLines/>
              <w:jc w:val="center"/>
              <w:outlineLvl w:val="0"/>
              <w:rPr>
                <w:b/>
                <w:bCs/>
                <w:kern w:val="44"/>
                <w:sz w:val="22"/>
                <w:szCs w:val="44"/>
              </w:rPr>
            </w:pPr>
            <w:r>
              <w:rPr>
                <w:rFonts w:hint="eastAsia"/>
                <w:b/>
                <w:bCs/>
                <w:kern w:val="44"/>
                <w:sz w:val="22"/>
                <w:szCs w:val="44"/>
              </w:rPr>
              <w:t xml:space="preserve">L </w:t>
            </w:r>
          </w:p>
          <w:p w14:paraId="4CF16BCA" w14:textId="77777777" w:rsidR="006420BF" w:rsidRDefault="007766EF">
            <w:pPr>
              <w:keepNext/>
              <w:keepLines/>
              <w:jc w:val="center"/>
              <w:outlineLvl w:val="0"/>
              <w:rPr>
                <w:b/>
                <w:bCs/>
                <w:kern w:val="44"/>
                <w:sz w:val="22"/>
                <w:szCs w:val="44"/>
              </w:rPr>
            </w:pPr>
            <w:proofErr w:type="spellStart"/>
            <w:r>
              <w:rPr>
                <w:rFonts w:hint="eastAsia"/>
                <w:b/>
                <w:bCs/>
                <w:kern w:val="44"/>
                <w:sz w:val="22"/>
                <w:szCs w:val="44"/>
              </w:rPr>
              <w:t>m</w:t>
            </w:r>
            <w:r>
              <w:rPr>
                <w:b/>
                <w:bCs/>
                <w:kern w:val="44"/>
                <w:sz w:val="22"/>
                <w:szCs w:val="44"/>
              </w:rPr>
              <w:t>PFC</w:t>
            </w:r>
            <w:proofErr w:type="spellEnd"/>
          </w:p>
        </w:tc>
        <w:tc>
          <w:tcPr>
            <w:tcW w:w="709" w:type="dxa"/>
            <w:tcBorders>
              <w:top w:val="dotted" w:sz="4" w:space="0" w:color="auto"/>
              <w:bottom w:val="single" w:sz="6" w:space="0" w:color="auto"/>
            </w:tcBorders>
          </w:tcPr>
          <w:p w14:paraId="64C10C88" w14:textId="77777777" w:rsidR="006420BF" w:rsidRDefault="007766EF">
            <w:pPr>
              <w:keepNext/>
              <w:keepLines/>
              <w:jc w:val="center"/>
              <w:outlineLvl w:val="0"/>
              <w:rPr>
                <w:b/>
                <w:bCs/>
                <w:kern w:val="44"/>
                <w:sz w:val="22"/>
                <w:szCs w:val="44"/>
              </w:rPr>
            </w:pPr>
            <w:r>
              <w:rPr>
                <w:rFonts w:hint="eastAsia"/>
                <w:b/>
                <w:bCs/>
                <w:kern w:val="44"/>
                <w:sz w:val="22"/>
                <w:szCs w:val="44"/>
              </w:rPr>
              <w:t>R ITG</w:t>
            </w:r>
          </w:p>
        </w:tc>
        <w:tc>
          <w:tcPr>
            <w:tcW w:w="851" w:type="dxa"/>
            <w:tcBorders>
              <w:top w:val="dotted" w:sz="4" w:space="0" w:color="auto"/>
              <w:bottom w:val="single" w:sz="6" w:space="0" w:color="auto"/>
            </w:tcBorders>
          </w:tcPr>
          <w:p w14:paraId="5D0AA9AD" w14:textId="77777777" w:rsidR="006420BF" w:rsidRDefault="007766EF">
            <w:pPr>
              <w:keepNext/>
              <w:keepLines/>
              <w:jc w:val="center"/>
              <w:outlineLvl w:val="0"/>
              <w:rPr>
                <w:b/>
                <w:bCs/>
                <w:kern w:val="44"/>
                <w:sz w:val="22"/>
                <w:szCs w:val="44"/>
              </w:rPr>
            </w:pPr>
            <w:r>
              <w:rPr>
                <w:rFonts w:hint="eastAsia"/>
                <w:b/>
                <w:bCs/>
                <w:kern w:val="44"/>
                <w:sz w:val="22"/>
                <w:szCs w:val="44"/>
              </w:rPr>
              <w:t xml:space="preserve">R </w:t>
            </w:r>
          </w:p>
          <w:p w14:paraId="7D1C3DBE" w14:textId="77777777" w:rsidR="006420BF" w:rsidRDefault="007766EF">
            <w:pPr>
              <w:keepNext/>
              <w:keepLines/>
              <w:jc w:val="center"/>
              <w:outlineLvl w:val="0"/>
              <w:rPr>
                <w:b/>
                <w:bCs/>
                <w:kern w:val="44"/>
                <w:sz w:val="22"/>
                <w:szCs w:val="44"/>
              </w:rPr>
            </w:pPr>
            <w:proofErr w:type="spellStart"/>
            <w:r>
              <w:rPr>
                <w:b/>
                <w:bCs/>
                <w:kern w:val="44"/>
                <w:sz w:val="22"/>
                <w:szCs w:val="44"/>
              </w:rPr>
              <w:t>dlPFC</w:t>
            </w:r>
            <w:proofErr w:type="spellEnd"/>
          </w:p>
        </w:tc>
        <w:tc>
          <w:tcPr>
            <w:tcW w:w="708" w:type="dxa"/>
            <w:tcBorders>
              <w:top w:val="dotted" w:sz="4" w:space="0" w:color="auto"/>
              <w:bottom w:val="single" w:sz="6" w:space="0" w:color="auto"/>
            </w:tcBorders>
          </w:tcPr>
          <w:p w14:paraId="3F799171" w14:textId="77777777" w:rsidR="006420BF" w:rsidRDefault="007766EF">
            <w:pPr>
              <w:keepNext/>
              <w:keepLines/>
              <w:jc w:val="center"/>
              <w:outlineLvl w:val="0"/>
              <w:rPr>
                <w:b/>
                <w:bCs/>
                <w:kern w:val="44"/>
                <w:sz w:val="22"/>
                <w:szCs w:val="44"/>
              </w:rPr>
            </w:pPr>
            <w:r>
              <w:rPr>
                <w:rFonts w:hint="eastAsia"/>
                <w:b/>
                <w:bCs/>
                <w:kern w:val="44"/>
                <w:sz w:val="22"/>
                <w:szCs w:val="44"/>
              </w:rPr>
              <w:t xml:space="preserve">R </w:t>
            </w:r>
            <w:r>
              <w:rPr>
                <w:b/>
                <w:bCs/>
                <w:kern w:val="44"/>
                <w:sz w:val="22"/>
                <w:szCs w:val="44"/>
              </w:rPr>
              <w:t>OFC</w:t>
            </w:r>
            <w:r>
              <w:rPr>
                <w:rFonts w:hint="eastAsia"/>
                <w:b/>
                <w:bCs/>
                <w:kern w:val="44"/>
                <w:sz w:val="22"/>
                <w:szCs w:val="44"/>
              </w:rPr>
              <w:t xml:space="preserve"> </w:t>
            </w:r>
          </w:p>
        </w:tc>
        <w:tc>
          <w:tcPr>
            <w:tcW w:w="854" w:type="dxa"/>
            <w:tcBorders>
              <w:top w:val="dotted" w:sz="4" w:space="0" w:color="auto"/>
              <w:bottom w:val="single" w:sz="6" w:space="0" w:color="auto"/>
            </w:tcBorders>
          </w:tcPr>
          <w:p w14:paraId="35CD79C9" w14:textId="77777777" w:rsidR="006420BF" w:rsidRDefault="007766EF">
            <w:pPr>
              <w:keepNext/>
              <w:keepLines/>
              <w:jc w:val="center"/>
              <w:outlineLvl w:val="0"/>
              <w:rPr>
                <w:b/>
                <w:bCs/>
                <w:kern w:val="44"/>
                <w:sz w:val="22"/>
                <w:szCs w:val="44"/>
              </w:rPr>
            </w:pPr>
            <w:r>
              <w:rPr>
                <w:rFonts w:hint="eastAsia"/>
                <w:b/>
                <w:bCs/>
                <w:kern w:val="44"/>
                <w:sz w:val="22"/>
                <w:szCs w:val="44"/>
              </w:rPr>
              <w:t>R thala</w:t>
            </w:r>
            <w:r>
              <w:rPr>
                <w:b/>
                <w:bCs/>
                <w:kern w:val="44"/>
                <w:sz w:val="22"/>
                <w:szCs w:val="44"/>
              </w:rPr>
              <w:t>mus</w:t>
            </w:r>
            <w:r>
              <w:rPr>
                <w:rFonts w:hint="eastAsia"/>
                <w:b/>
                <w:bCs/>
                <w:kern w:val="44"/>
                <w:sz w:val="22"/>
                <w:szCs w:val="44"/>
              </w:rPr>
              <w:t xml:space="preserve"> </w:t>
            </w:r>
          </w:p>
        </w:tc>
      </w:tr>
      <w:tr w:rsidR="006420BF" w14:paraId="6DB6F398" w14:textId="77777777">
        <w:trPr>
          <w:trHeight w:hRule="exact" w:val="363"/>
        </w:trPr>
        <w:tc>
          <w:tcPr>
            <w:tcW w:w="15591" w:type="dxa"/>
            <w:gridSpan w:val="17"/>
            <w:tcBorders>
              <w:top w:val="single" w:sz="6" w:space="0" w:color="auto"/>
              <w:bottom w:val="dotted" w:sz="4" w:space="0" w:color="auto"/>
            </w:tcBorders>
            <w:vAlign w:val="center"/>
          </w:tcPr>
          <w:p w14:paraId="1398F335" w14:textId="77777777" w:rsidR="006420BF" w:rsidRDefault="007766EF">
            <w:pPr>
              <w:keepNext/>
              <w:keepLines/>
              <w:jc w:val="left"/>
              <w:outlineLvl w:val="0"/>
              <w:rPr>
                <w:kern w:val="44"/>
                <w:sz w:val="22"/>
                <w:szCs w:val="44"/>
              </w:rPr>
            </w:pPr>
            <w:r>
              <w:rPr>
                <w:b/>
                <w:bCs/>
                <w:kern w:val="0"/>
                <w:sz w:val="22"/>
              </w:rPr>
              <w:t>Subgroup analyses</w:t>
            </w:r>
          </w:p>
        </w:tc>
      </w:tr>
      <w:tr w:rsidR="006420BF" w14:paraId="23EEEE47" w14:textId="77777777">
        <w:trPr>
          <w:trHeight w:val="363"/>
        </w:trPr>
        <w:tc>
          <w:tcPr>
            <w:tcW w:w="2064" w:type="dxa"/>
            <w:tcBorders>
              <w:top w:val="dotted" w:sz="4" w:space="0" w:color="auto"/>
            </w:tcBorders>
            <w:vAlign w:val="center"/>
          </w:tcPr>
          <w:p w14:paraId="1EAC0907" w14:textId="77777777" w:rsidR="006420BF" w:rsidRDefault="007766EF">
            <w:pPr>
              <w:widowControl/>
              <w:jc w:val="center"/>
              <w:rPr>
                <w:color w:val="000000"/>
                <w:kern w:val="0"/>
                <w:sz w:val="22"/>
                <w:szCs w:val="24"/>
              </w:rPr>
            </w:pPr>
            <w:r>
              <w:rPr>
                <w:rFonts w:hint="eastAsia"/>
                <w:kern w:val="0"/>
                <w:sz w:val="22"/>
              </w:rPr>
              <w:t>Studies including chronic SZ patients only (n=15)</w:t>
            </w:r>
          </w:p>
        </w:tc>
        <w:tc>
          <w:tcPr>
            <w:tcW w:w="766" w:type="dxa"/>
            <w:tcBorders>
              <w:top w:val="dotted" w:sz="4" w:space="0" w:color="auto"/>
            </w:tcBorders>
          </w:tcPr>
          <w:p w14:paraId="48E3204B"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779" w:type="dxa"/>
            <w:tcBorders>
              <w:top w:val="dotted" w:sz="4" w:space="0" w:color="auto"/>
            </w:tcBorders>
          </w:tcPr>
          <w:p w14:paraId="4C5AB36A" w14:textId="77777777" w:rsidR="006420BF" w:rsidRDefault="007766EF">
            <w:pPr>
              <w:keepNext/>
              <w:keepLines/>
              <w:spacing w:line="480" w:lineRule="auto"/>
              <w:jc w:val="center"/>
              <w:outlineLvl w:val="0"/>
              <w:rPr>
                <w:kern w:val="44"/>
                <w:sz w:val="22"/>
                <w:szCs w:val="44"/>
              </w:rPr>
            </w:pPr>
            <w:r>
              <w:rPr>
                <w:rFonts w:hint="eastAsia"/>
                <w:kern w:val="44"/>
                <w:sz w:val="22"/>
                <w:szCs w:val="44"/>
              </w:rPr>
              <w:t>No</w:t>
            </w:r>
          </w:p>
        </w:tc>
        <w:tc>
          <w:tcPr>
            <w:tcW w:w="639" w:type="dxa"/>
            <w:tcBorders>
              <w:top w:val="dotted" w:sz="4" w:space="0" w:color="auto"/>
            </w:tcBorders>
          </w:tcPr>
          <w:p w14:paraId="4EA1BF00"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0" w:type="dxa"/>
            <w:tcBorders>
              <w:top w:val="dotted" w:sz="4" w:space="0" w:color="auto"/>
            </w:tcBorders>
          </w:tcPr>
          <w:p w14:paraId="2E294682"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709" w:type="dxa"/>
            <w:tcBorders>
              <w:top w:val="dotted" w:sz="4" w:space="0" w:color="auto"/>
            </w:tcBorders>
          </w:tcPr>
          <w:p w14:paraId="0082A519"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1276" w:type="dxa"/>
            <w:tcBorders>
              <w:top w:val="dotted" w:sz="4" w:space="0" w:color="auto"/>
            </w:tcBorders>
          </w:tcPr>
          <w:p w14:paraId="2F046894"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1134" w:type="dxa"/>
            <w:tcBorders>
              <w:top w:val="dotted" w:sz="4" w:space="0" w:color="auto"/>
            </w:tcBorders>
          </w:tcPr>
          <w:p w14:paraId="572CCDF5"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992" w:type="dxa"/>
            <w:tcBorders>
              <w:top w:val="dotted" w:sz="4" w:space="0" w:color="auto"/>
            </w:tcBorders>
          </w:tcPr>
          <w:p w14:paraId="6CE60D53"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1" w:type="dxa"/>
            <w:tcBorders>
              <w:top w:val="dotted" w:sz="4" w:space="0" w:color="auto"/>
            </w:tcBorders>
          </w:tcPr>
          <w:p w14:paraId="509A1F17"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708" w:type="dxa"/>
            <w:tcBorders>
              <w:top w:val="dotted" w:sz="4" w:space="0" w:color="auto"/>
            </w:tcBorders>
          </w:tcPr>
          <w:p w14:paraId="43A78B99"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1" w:type="dxa"/>
            <w:tcBorders>
              <w:top w:val="dotted" w:sz="4" w:space="0" w:color="auto"/>
            </w:tcBorders>
          </w:tcPr>
          <w:p w14:paraId="0DA3490C"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0" w:type="dxa"/>
            <w:tcBorders>
              <w:top w:val="dotted" w:sz="4" w:space="0" w:color="auto"/>
            </w:tcBorders>
          </w:tcPr>
          <w:p w14:paraId="4C360A61"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709" w:type="dxa"/>
            <w:tcBorders>
              <w:top w:val="dotted" w:sz="4" w:space="0" w:color="auto"/>
            </w:tcBorders>
          </w:tcPr>
          <w:p w14:paraId="50390DD8"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1" w:type="dxa"/>
            <w:tcBorders>
              <w:top w:val="dotted" w:sz="4" w:space="0" w:color="auto"/>
            </w:tcBorders>
          </w:tcPr>
          <w:p w14:paraId="37D4F2CF"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708" w:type="dxa"/>
            <w:tcBorders>
              <w:top w:val="dotted" w:sz="4" w:space="0" w:color="auto"/>
            </w:tcBorders>
          </w:tcPr>
          <w:p w14:paraId="7F73B2C8"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4" w:type="dxa"/>
            <w:tcBorders>
              <w:top w:val="dotted" w:sz="4" w:space="0" w:color="auto"/>
            </w:tcBorders>
          </w:tcPr>
          <w:p w14:paraId="149E9CB8"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r>
      <w:tr w:rsidR="006420BF" w14:paraId="31323CFC" w14:textId="77777777">
        <w:trPr>
          <w:trHeight w:val="363"/>
        </w:trPr>
        <w:tc>
          <w:tcPr>
            <w:tcW w:w="2064" w:type="dxa"/>
            <w:tcBorders>
              <w:bottom w:val="dotted" w:sz="4" w:space="0" w:color="auto"/>
            </w:tcBorders>
            <w:vAlign w:val="center"/>
          </w:tcPr>
          <w:p w14:paraId="2037CC72" w14:textId="77777777" w:rsidR="006420BF" w:rsidRDefault="007766EF">
            <w:pPr>
              <w:widowControl/>
              <w:jc w:val="center"/>
              <w:rPr>
                <w:color w:val="000000"/>
                <w:kern w:val="0"/>
                <w:sz w:val="22"/>
                <w:szCs w:val="24"/>
              </w:rPr>
            </w:pPr>
            <w:r>
              <w:rPr>
                <w:rFonts w:hint="eastAsia"/>
                <w:kern w:val="0"/>
                <w:sz w:val="22"/>
              </w:rPr>
              <w:t xml:space="preserve">Studies </w:t>
            </w:r>
            <w:proofErr w:type="gramStart"/>
            <w:r>
              <w:rPr>
                <w:rFonts w:hint="eastAsia"/>
                <w:kern w:val="0"/>
                <w:sz w:val="22"/>
              </w:rPr>
              <w:t xml:space="preserve">including </w:t>
            </w:r>
            <w:r>
              <w:rPr>
                <w:kern w:val="0"/>
                <w:sz w:val="22"/>
                <w:szCs w:val="24"/>
              </w:rPr>
              <w:t xml:space="preserve"> patients</w:t>
            </w:r>
            <w:proofErr w:type="gramEnd"/>
            <w:r>
              <w:rPr>
                <w:kern w:val="0"/>
                <w:sz w:val="22"/>
                <w:szCs w:val="24"/>
              </w:rPr>
              <w:t xml:space="preserve"> receiving medication treatment</w:t>
            </w:r>
            <w:r>
              <w:rPr>
                <w:rFonts w:hint="eastAsia"/>
                <w:kern w:val="0"/>
                <w:sz w:val="22"/>
                <w:szCs w:val="24"/>
              </w:rPr>
              <w:t xml:space="preserve"> (n=14)</w:t>
            </w:r>
          </w:p>
        </w:tc>
        <w:tc>
          <w:tcPr>
            <w:tcW w:w="766" w:type="dxa"/>
            <w:tcBorders>
              <w:bottom w:val="dotted" w:sz="4" w:space="0" w:color="auto"/>
            </w:tcBorders>
          </w:tcPr>
          <w:p w14:paraId="17AB032A" w14:textId="77777777" w:rsidR="006420BF" w:rsidRDefault="007766EF">
            <w:pPr>
              <w:keepNext/>
              <w:keepLines/>
              <w:spacing w:line="720" w:lineRule="auto"/>
              <w:jc w:val="center"/>
              <w:outlineLvl w:val="0"/>
              <w:rPr>
                <w:kern w:val="44"/>
                <w:sz w:val="22"/>
                <w:szCs w:val="44"/>
              </w:rPr>
            </w:pPr>
            <w:r>
              <w:rPr>
                <w:rFonts w:hint="eastAsia"/>
                <w:kern w:val="44"/>
                <w:sz w:val="22"/>
                <w:szCs w:val="44"/>
              </w:rPr>
              <w:t>Yes</w:t>
            </w:r>
          </w:p>
        </w:tc>
        <w:tc>
          <w:tcPr>
            <w:tcW w:w="779" w:type="dxa"/>
            <w:tcBorders>
              <w:bottom w:val="dotted" w:sz="4" w:space="0" w:color="auto"/>
            </w:tcBorders>
          </w:tcPr>
          <w:p w14:paraId="16A51C41" w14:textId="77777777" w:rsidR="006420BF" w:rsidRDefault="007766EF">
            <w:pPr>
              <w:keepNext/>
              <w:keepLines/>
              <w:spacing w:line="720" w:lineRule="auto"/>
              <w:jc w:val="center"/>
              <w:outlineLvl w:val="0"/>
              <w:rPr>
                <w:kern w:val="44"/>
                <w:sz w:val="22"/>
                <w:szCs w:val="44"/>
              </w:rPr>
            </w:pPr>
            <w:r>
              <w:rPr>
                <w:rFonts w:hint="eastAsia"/>
                <w:kern w:val="44"/>
                <w:sz w:val="22"/>
                <w:szCs w:val="44"/>
              </w:rPr>
              <w:t>Yes</w:t>
            </w:r>
          </w:p>
        </w:tc>
        <w:tc>
          <w:tcPr>
            <w:tcW w:w="639" w:type="dxa"/>
            <w:tcBorders>
              <w:bottom w:val="dotted" w:sz="4" w:space="0" w:color="auto"/>
            </w:tcBorders>
          </w:tcPr>
          <w:p w14:paraId="5739B3B7" w14:textId="77777777" w:rsidR="006420BF" w:rsidRDefault="007766EF">
            <w:pPr>
              <w:keepNext/>
              <w:keepLines/>
              <w:spacing w:line="720" w:lineRule="auto"/>
              <w:jc w:val="center"/>
              <w:outlineLvl w:val="0"/>
              <w:rPr>
                <w:kern w:val="44"/>
                <w:sz w:val="22"/>
                <w:szCs w:val="44"/>
              </w:rPr>
            </w:pPr>
            <w:r>
              <w:rPr>
                <w:rFonts w:hint="eastAsia"/>
                <w:kern w:val="44"/>
                <w:sz w:val="22"/>
                <w:szCs w:val="44"/>
              </w:rPr>
              <w:t>Yes</w:t>
            </w:r>
          </w:p>
        </w:tc>
        <w:tc>
          <w:tcPr>
            <w:tcW w:w="850" w:type="dxa"/>
            <w:tcBorders>
              <w:bottom w:val="dotted" w:sz="4" w:space="0" w:color="auto"/>
            </w:tcBorders>
          </w:tcPr>
          <w:p w14:paraId="5BB065F8" w14:textId="77777777" w:rsidR="006420BF" w:rsidRDefault="007766EF">
            <w:pPr>
              <w:keepNext/>
              <w:keepLines/>
              <w:spacing w:line="720" w:lineRule="auto"/>
              <w:jc w:val="center"/>
              <w:outlineLvl w:val="0"/>
              <w:rPr>
                <w:kern w:val="44"/>
                <w:sz w:val="22"/>
                <w:szCs w:val="44"/>
              </w:rPr>
            </w:pPr>
            <w:r>
              <w:rPr>
                <w:rFonts w:hint="eastAsia"/>
                <w:kern w:val="44"/>
                <w:sz w:val="22"/>
                <w:szCs w:val="44"/>
              </w:rPr>
              <w:t>Yes</w:t>
            </w:r>
          </w:p>
        </w:tc>
        <w:tc>
          <w:tcPr>
            <w:tcW w:w="709" w:type="dxa"/>
            <w:tcBorders>
              <w:bottom w:val="dotted" w:sz="4" w:space="0" w:color="auto"/>
            </w:tcBorders>
          </w:tcPr>
          <w:p w14:paraId="1944C9EA" w14:textId="77777777" w:rsidR="006420BF" w:rsidRDefault="007766EF">
            <w:pPr>
              <w:keepNext/>
              <w:keepLines/>
              <w:spacing w:line="720" w:lineRule="auto"/>
              <w:jc w:val="center"/>
              <w:outlineLvl w:val="0"/>
              <w:rPr>
                <w:kern w:val="44"/>
                <w:sz w:val="22"/>
                <w:szCs w:val="44"/>
              </w:rPr>
            </w:pPr>
            <w:r>
              <w:rPr>
                <w:rFonts w:hint="eastAsia"/>
                <w:kern w:val="44"/>
                <w:sz w:val="22"/>
                <w:szCs w:val="44"/>
              </w:rPr>
              <w:t>Yes</w:t>
            </w:r>
          </w:p>
        </w:tc>
        <w:tc>
          <w:tcPr>
            <w:tcW w:w="1276" w:type="dxa"/>
            <w:tcBorders>
              <w:bottom w:val="dotted" w:sz="4" w:space="0" w:color="auto"/>
            </w:tcBorders>
          </w:tcPr>
          <w:p w14:paraId="7F02E248" w14:textId="77777777" w:rsidR="006420BF" w:rsidRDefault="007766EF">
            <w:pPr>
              <w:keepNext/>
              <w:keepLines/>
              <w:spacing w:line="720" w:lineRule="auto"/>
              <w:jc w:val="center"/>
              <w:outlineLvl w:val="0"/>
              <w:rPr>
                <w:kern w:val="44"/>
                <w:sz w:val="22"/>
                <w:szCs w:val="44"/>
              </w:rPr>
            </w:pPr>
            <w:r>
              <w:rPr>
                <w:rFonts w:hint="eastAsia"/>
                <w:kern w:val="44"/>
                <w:sz w:val="22"/>
                <w:szCs w:val="44"/>
              </w:rPr>
              <w:t>Yes</w:t>
            </w:r>
          </w:p>
        </w:tc>
        <w:tc>
          <w:tcPr>
            <w:tcW w:w="1134" w:type="dxa"/>
            <w:tcBorders>
              <w:bottom w:val="dotted" w:sz="4" w:space="0" w:color="auto"/>
            </w:tcBorders>
          </w:tcPr>
          <w:p w14:paraId="2CAFE0EA" w14:textId="77777777" w:rsidR="006420BF" w:rsidRDefault="007766EF">
            <w:pPr>
              <w:keepNext/>
              <w:keepLines/>
              <w:spacing w:line="720" w:lineRule="auto"/>
              <w:jc w:val="center"/>
              <w:outlineLvl w:val="0"/>
              <w:rPr>
                <w:kern w:val="44"/>
                <w:sz w:val="22"/>
                <w:szCs w:val="44"/>
              </w:rPr>
            </w:pPr>
            <w:r>
              <w:rPr>
                <w:rFonts w:hint="eastAsia"/>
                <w:kern w:val="44"/>
                <w:sz w:val="22"/>
                <w:szCs w:val="44"/>
              </w:rPr>
              <w:t>Yes</w:t>
            </w:r>
          </w:p>
        </w:tc>
        <w:tc>
          <w:tcPr>
            <w:tcW w:w="992" w:type="dxa"/>
            <w:tcBorders>
              <w:bottom w:val="dotted" w:sz="4" w:space="0" w:color="auto"/>
            </w:tcBorders>
          </w:tcPr>
          <w:p w14:paraId="7254351D" w14:textId="77777777" w:rsidR="006420BF" w:rsidRDefault="007766EF">
            <w:pPr>
              <w:keepNext/>
              <w:keepLines/>
              <w:spacing w:line="720" w:lineRule="auto"/>
              <w:jc w:val="center"/>
              <w:outlineLvl w:val="0"/>
              <w:rPr>
                <w:kern w:val="44"/>
                <w:sz w:val="22"/>
                <w:szCs w:val="44"/>
              </w:rPr>
            </w:pPr>
            <w:r>
              <w:rPr>
                <w:rFonts w:hint="eastAsia"/>
                <w:kern w:val="44"/>
                <w:sz w:val="22"/>
                <w:szCs w:val="44"/>
              </w:rPr>
              <w:t>Yes</w:t>
            </w:r>
          </w:p>
        </w:tc>
        <w:tc>
          <w:tcPr>
            <w:tcW w:w="851" w:type="dxa"/>
            <w:tcBorders>
              <w:bottom w:val="dotted" w:sz="4" w:space="0" w:color="auto"/>
            </w:tcBorders>
          </w:tcPr>
          <w:p w14:paraId="23869E03" w14:textId="77777777" w:rsidR="006420BF" w:rsidRDefault="007766EF">
            <w:pPr>
              <w:keepNext/>
              <w:keepLines/>
              <w:spacing w:line="720" w:lineRule="auto"/>
              <w:jc w:val="center"/>
              <w:outlineLvl w:val="0"/>
              <w:rPr>
                <w:kern w:val="44"/>
                <w:sz w:val="22"/>
                <w:szCs w:val="44"/>
              </w:rPr>
            </w:pPr>
            <w:r>
              <w:rPr>
                <w:rFonts w:hint="eastAsia"/>
                <w:kern w:val="44"/>
                <w:sz w:val="22"/>
                <w:szCs w:val="44"/>
              </w:rPr>
              <w:t>Yes</w:t>
            </w:r>
          </w:p>
        </w:tc>
        <w:tc>
          <w:tcPr>
            <w:tcW w:w="708" w:type="dxa"/>
            <w:tcBorders>
              <w:bottom w:val="dotted" w:sz="4" w:space="0" w:color="auto"/>
            </w:tcBorders>
          </w:tcPr>
          <w:p w14:paraId="7E6891F5" w14:textId="77777777" w:rsidR="006420BF" w:rsidRDefault="007766EF">
            <w:pPr>
              <w:keepNext/>
              <w:keepLines/>
              <w:spacing w:line="720" w:lineRule="auto"/>
              <w:jc w:val="center"/>
              <w:outlineLvl w:val="0"/>
              <w:rPr>
                <w:kern w:val="44"/>
                <w:sz w:val="22"/>
                <w:szCs w:val="44"/>
              </w:rPr>
            </w:pPr>
            <w:r>
              <w:rPr>
                <w:rFonts w:hint="eastAsia"/>
                <w:kern w:val="44"/>
                <w:sz w:val="22"/>
                <w:szCs w:val="44"/>
              </w:rPr>
              <w:t>Yes</w:t>
            </w:r>
          </w:p>
        </w:tc>
        <w:tc>
          <w:tcPr>
            <w:tcW w:w="851" w:type="dxa"/>
            <w:tcBorders>
              <w:bottom w:val="dotted" w:sz="4" w:space="0" w:color="auto"/>
            </w:tcBorders>
          </w:tcPr>
          <w:p w14:paraId="0CB45F0A" w14:textId="77777777" w:rsidR="006420BF" w:rsidRDefault="007766EF">
            <w:pPr>
              <w:keepNext/>
              <w:keepLines/>
              <w:spacing w:line="720" w:lineRule="auto"/>
              <w:jc w:val="center"/>
              <w:outlineLvl w:val="0"/>
              <w:rPr>
                <w:kern w:val="44"/>
                <w:sz w:val="22"/>
                <w:szCs w:val="44"/>
              </w:rPr>
            </w:pPr>
            <w:r>
              <w:rPr>
                <w:rFonts w:hint="eastAsia"/>
                <w:kern w:val="44"/>
                <w:sz w:val="22"/>
                <w:szCs w:val="44"/>
              </w:rPr>
              <w:t>Yes</w:t>
            </w:r>
          </w:p>
        </w:tc>
        <w:tc>
          <w:tcPr>
            <w:tcW w:w="850" w:type="dxa"/>
            <w:tcBorders>
              <w:bottom w:val="dotted" w:sz="4" w:space="0" w:color="auto"/>
            </w:tcBorders>
          </w:tcPr>
          <w:p w14:paraId="7EAEBFFF" w14:textId="77777777" w:rsidR="006420BF" w:rsidRDefault="007766EF">
            <w:pPr>
              <w:keepNext/>
              <w:keepLines/>
              <w:spacing w:line="720" w:lineRule="auto"/>
              <w:jc w:val="center"/>
              <w:outlineLvl w:val="0"/>
              <w:rPr>
                <w:kern w:val="44"/>
                <w:sz w:val="22"/>
                <w:szCs w:val="44"/>
              </w:rPr>
            </w:pPr>
            <w:r>
              <w:rPr>
                <w:rFonts w:hint="eastAsia"/>
                <w:kern w:val="44"/>
                <w:sz w:val="22"/>
                <w:szCs w:val="44"/>
              </w:rPr>
              <w:t>Yes</w:t>
            </w:r>
          </w:p>
        </w:tc>
        <w:tc>
          <w:tcPr>
            <w:tcW w:w="709" w:type="dxa"/>
            <w:tcBorders>
              <w:bottom w:val="dotted" w:sz="4" w:space="0" w:color="auto"/>
            </w:tcBorders>
          </w:tcPr>
          <w:p w14:paraId="110890C7" w14:textId="77777777" w:rsidR="006420BF" w:rsidRDefault="007766EF">
            <w:pPr>
              <w:keepNext/>
              <w:keepLines/>
              <w:spacing w:line="720" w:lineRule="auto"/>
              <w:jc w:val="center"/>
              <w:outlineLvl w:val="0"/>
              <w:rPr>
                <w:kern w:val="44"/>
                <w:sz w:val="22"/>
                <w:szCs w:val="44"/>
              </w:rPr>
            </w:pPr>
            <w:r>
              <w:rPr>
                <w:rFonts w:hint="eastAsia"/>
                <w:kern w:val="44"/>
                <w:sz w:val="22"/>
                <w:szCs w:val="44"/>
              </w:rPr>
              <w:t>Yes</w:t>
            </w:r>
          </w:p>
        </w:tc>
        <w:tc>
          <w:tcPr>
            <w:tcW w:w="851" w:type="dxa"/>
            <w:tcBorders>
              <w:bottom w:val="dotted" w:sz="4" w:space="0" w:color="auto"/>
            </w:tcBorders>
          </w:tcPr>
          <w:p w14:paraId="10A6CE94" w14:textId="77777777" w:rsidR="006420BF" w:rsidRDefault="007766EF">
            <w:pPr>
              <w:keepNext/>
              <w:keepLines/>
              <w:spacing w:line="720" w:lineRule="auto"/>
              <w:jc w:val="center"/>
              <w:outlineLvl w:val="0"/>
              <w:rPr>
                <w:kern w:val="44"/>
                <w:sz w:val="22"/>
                <w:szCs w:val="44"/>
              </w:rPr>
            </w:pPr>
            <w:r>
              <w:rPr>
                <w:rFonts w:hint="eastAsia"/>
                <w:kern w:val="44"/>
                <w:sz w:val="22"/>
                <w:szCs w:val="44"/>
              </w:rPr>
              <w:t>Yes</w:t>
            </w:r>
          </w:p>
        </w:tc>
        <w:tc>
          <w:tcPr>
            <w:tcW w:w="708" w:type="dxa"/>
            <w:tcBorders>
              <w:bottom w:val="dotted" w:sz="4" w:space="0" w:color="auto"/>
            </w:tcBorders>
          </w:tcPr>
          <w:p w14:paraId="6A4FC4A7" w14:textId="77777777" w:rsidR="006420BF" w:rsidRDefault="007766EF">
            <w:pPr>
              <w:keepNext/>
              <w:keepLines/>
              <w:spacing w:line="720" w:lineRule="auto"/>
              <w:jc w:val="center"/>
              <w:outlineLvl w:val="0"/>
              <w:rPr>
                <w:kern w:val="44"/>
                <w:sz w:val="22"/>
                <w:szCs w:val="44"/>
              </w:rPr>
            </w:pPr>
            <w:r>
              <w:rPr>
                <w:rFonts w:hint="eastAsia"/>
                <w:kern w:val="44"/>
                <w:sz w:val="22"/>
                <w:szCs w:val="44"/>
              </w:rPr>
              <w:t>No</w:t>
            </w:r>
          </w:p>
        </w:tc>
        <w:tc>
          <w:tcPr>
            <w:tcW w:w="854" w:type="dxa"/>
            <w:tcBorders>
              <w:bottom w:val="dotted" w:sz="4" w:space="0" w:color="auto"/>
            </w:tcBorders>
          </w:tcPr>
          <w:p w14:paraId="1138200D" w14:textId="77777777" w:rsidR="006420BF" w:rsidRDefault="007766EF">
            <w:pPr>
              <w:keepNext/>
              <w:keepLines/>
              <w:spacing w:line="720" w:lineRule="auto"/>
              <w:jc w:val="center"/>
              <w:outlineLvl w:val="0"/>
              <w:rPr>
                <w:kern w:val="44"/>
                <w:sz w:val="22"/>
                <w:szCs w:val="44"/>
              </w:rPr>
            </w:pPr>
            <w:r>
              <w:rPr>
                <w:rFonts w:hint="eastAsia"/>
                <w:kern w:val="44"/>
                <w:sz w:val="22"/>
                <w:szCs w:val="44"/>
              </w:rPr>
              <w:t>Yes</w:t>
            </w:r>
          </w:p>
        </w:tc>
      </w:tr>
      <w:tr w:rsidR="006420BF" w14:paraId="34246785" w14:textId="77777777">
        <w:trPr>
          <w:trHeight w:val="363"/>
        </w:trPr>
        <w:tc>
          <w:tcPr>
            <w:tcW w:w="2064" w:type="dxa"/>
            <w:tcBorders>
              <w:top w:val="dotted" w:sz="4" w:space="0" w:color="auto"/>
              <w:bottom w:val="dotted" w:sz="4" w:space="0" w:color="auto"/>
            </w:tcBorders>
            <w:vAlign w:val="center"/>
          </w:tcPr>
          <w:p w14:paraId="6F5A541B" w14:textId="77777777" w:rsidR="006420BF" w:rsidRDefault="007766EF">
            <w:pPr>
              <w:widowControl/>
              <w:jc w:val="center"/>
              <w:rPr>
                <w:color w:val="000000"/>
                <w:kern w:val="0"/>
                <w:sz w:val="22"/>
                <w:szCs w:val="24"/>
              </w:rPr>
            </w:pPr>
            <w:r>
              <w:rPr>
                <w:rFonts w:hint="eastAsia"/>
                <w:kern w:val="0"/>
                <w:sz w:val="22"/>
              </w:rPr>
              <w:t>Studies using money stimulus (n=16)</w:t>
            </w:r>
          </w:p>
        </w:tc>
        <w:tc>
          <w:tcPr>
            <w:tcW w:w="766" w:type="dxa"/>
            <w:tcBorders>
              <w:top w:val="dotted" w:sz="4" w:space="0" w:color="auto"/>
              <w:bottom w:val="dotted" w:sz="4" w:space="0" w:color="auto"/>
            </w:tcBorders>
          </w:tcPr>
          <w:p w14:paraId="7759715D"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779" w:type="dxa"/>
            <w:tcBorders>
              <w:top w:val="dotted" w:sz="4" w:space="0" w:color="auto"/>
              <w:bottom w:val="dotted" w:sz="4" w:space="0" w:color="auto"/>
            </w:tcBorders>
          </w:tcPr>
          <w:p w14:paraId="3D5EE9CE"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639" w:type="dxa"/>
            <w:tcBorders>
              <w:top w:val="dotted" w:sz="4" w:space="0" w:color="auto"/>
              <w:bottom w:val="dotted" w:sz="4" w:space="0" w:color="auto"/>
            </w:tcBorders>
          </w:tcPr>
          <w:p w14:paraId="7D3C68C3"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0" w:type="dxa"/>
            <w:tcBorders>
              <w:top w:val="dotted" w:sz="4" w:space="0" w:color="auto"/>
              <w:bottom w:val="dotted" w:sz="4" w:space="0" w:color="auto"/>
            </w:tcBorders>
          </w:tcPr>
          <w:p w14:paraId="118BF462"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709" w:type="dxa"/>
            <w:tcBorders>
              <w:top w:val="dotted" w:sz="4" w:space="0" w:color="auto"/>
              <w:bottom w:val="dotted" w:sz="4" w:space="0" w:color="auto"/>
            </w:tcBorders>
          </w:tcPr>
          <w:p w14:paraId="412B0AAD"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1276" w:type="dxa"/>
            <w:tcBorders>
              <w:top w:val="dotted" w:sz="4" w:space="0" w:color="auto"/>
              <w:bottom w:val="dotted" w:sz="4" w:space="0" w:color="auto"/>
            </w:tcBorders>
          </w:tcPr>
          <w:p w14:paraId="2B4555BB"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1134" w:type="dxa"/>
            <w:tcBorders>
              <w:top w:val="dotted" w:sz="4" w:space="0" w:color="auto"/>
              <w:bottom w:val="dotted" w:sz="4" w:space="0" w:color="auto"/>
            </w:tcBorders>
          </w:tcPr>
          <w:p w14:paraId="1DF6BA55"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992" w:type="dxa"/>
            <w:tcBorders>
              <w:top w:val="dotted" w:sz="4" w:space="0" w:color="auto"/>
              <w:bottom w:val="dotted" w:sz="4" w:space="0" w:color="auto"/>
            </w:tcBorders>
          </w:tcPr>
          <w:p w14:paraId="1D5708BA"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2EF683BD"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708" w:type="dxa"/>
            <w:tcBorders>
              <w:top w:val="dotted" w:sz="4" w:space="0" w:color="auto"/>
              <w:bottom w:val="dotted" w:sz="4" w:space="0" w:color="auto"/>
            </w:tcBorders>
          </w:tcPr>
          <w:p w14:paraId="4228BE08"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300F009D"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0" w:type="dxa"/>
            <w:tcBorders>
              <w:top w:val="dotted" w:sz="4" w:space="0" w:color="auto"/>
              <w:bottom w:val="dotted" w:sz="4" w:space="0" w:color="auto"/>
            </w:tcBorders>
          </w:tcPr>
          <w:p w14:paraId="4A975A5B"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709" w:type="dxa"/>
            <w:tcBorders>
              <w:top w:val="dotted" w:sz="4" w:space="0" w:color="auto"/>
              <w:bottom w:val="dotted" w:sz="4" w:space="0" w:color="auto"/>
            </w:tcBorders>
          </w:tcPr>
          <w:p w14:paraId="2B722E4D"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56670043"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708" w:type="dxa"/>
            <w:tcBorders>
              <w:top w:val="dotted" w:sz="4" w:space="0" w:color="auto"/>
              <w:bottom w:val="dotted" w:sz="4" w:space="0" w:color="auto"/>
            </w:tcBorders>
          </w:tcPr>
          <w:p w14:paraId="4881DE56"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4" w:type="dxa"/>
            <w:tcBorders>
              <w:top w:val="dotted" w:sz="4" w:space="0" w:color="auto"/>
              <w:bottom w:val="dotted" w:sz="4" w:space="0" w:color="auto"/>
            </w:tcBorders>
          </w:tcPr>
          <w:p w14:paraId="393B5479"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r>
      <w:tr w:rsidR="006420BF" w14:paraId="633BA380" w14:textId="77777777" w:rsidTr="00D550DC">
        <w:trPr>
          <w:trHeight w:val="363"/>
        </w:trPr>
        <w:tc>
          <w:tcPr>
            <w:tcW w:w="2064" w:type="dxa"/>
            <w:tcBorders>
              <w:top w:val="dotted" w:sz="4" w:space="0" w:color="auto"/>
              <w:bottom w:val="dotted" w:sz="4" w:space="0" w:color="auto"/>
            </w:tcBorders>
            <w:vAlign w:val="center"/>
          </w:tcPr>
          <w:p w14:paraId="73A430AE" w14:textId="77777777" w:rsidR="006420BF" w:rsidRDefault="007766EF">
            <w:pPr>
              <w:widowControl/>
              <w:jc w:val="center"/>
              <w:rPr>
                <w:color w:val="000000"/>
                <w:kern w:val="0"/>
                <w:sz w:val="22"/>
                <w:szCs w:val="24"/>
              </w:rPr>
            </w:pPr>
            <w:r>
              <w:rPr>
                <w:rFonts w:hint="eastAsia"/>
                <w:kern w:val="0"/>
                <w:sz w:val="22"/>
                <w:szCs w:val="24"/>
              </w:rPr>
              <w:t xml:space="preserve">Studies </w:t>
            </w:r>
            <w:r>
              <w:rPr>
                <w:kern w:val="0"/>
                <w:sz w:val="22"/>
                <w:szCs w:val="24"/>
              </w:rPr>
              <w:t>including SZ patients diagnosed by DSM</w:t>
            </w:r>
            <w:r>
              <w:rPr>
                <w:rFonts w:hint="eastAsia"/>
                <w:kern w:val="0"/>
                <w:sz w:val="22"/>
                <w:szCs w:val="24"/>
              </w:rPr>
              <w:t xml:space="preserve"> (n=11)</w:t>
            </w:r>
          </w:p>
        </w:tc>
        <w:tc>
          <w:tcPr>
            <w:tcW w:w="766" w:type="dxa"/>
            <w:tcBorders>
              <w:top w:val="dotted" w:sz="4" w:space="0" w:color="auto"/>
              <w:bottom w:val="dotted" w:sz="4" w:space="0" w:color="auto"/>
            </w:tcBorders>
          </w:tcPr>
          <w:p w14:paraId="7CEC7B78"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779" w:type="dxa"/>
            <w:tcBorders>
              <w:top w:val="dotted" w:sz="4" w:space="0" w:color="auto"/>
              <w:bottom w:val="dotted" w:sz="4" w:space="0" w:color="auto"/>
            </w:tcBorders>
          </w:tcPr>
          <w:p w14:paraId="174998F7"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639" w:type="dxa"/>
            <w:tcBorders>
              <w:top w:val="dotted" w:sz="4" w:space="0" w:color="auto"/>
              <w:bottom w:val="dotted" w:sz="4" w:space="0" w:color="auto"/>
            </w:tcBorders>
          </w:tcPr>
          <w:p w14:paraId="7D7E04A2"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0" w:type="dxa"/>
            <w:tcBorders>
              <w:top w:val="dotted" w:sz="4" w:space="0" w:color="auto"/>
              <w:bottom w:val="dotted" w:sz="4" w:space="0" w:color="auto"/>
            </w:tcBorders>
          </w:tcPr>
          <w:p w14:paraId="6684B0F0"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709" w:type="dxa"/>
            <w:tcBorders>
              <w:top w:val="dotted" w:sz="4" w:space="0" w:color="auto"/>
              <w:bottom w:val="dotted" w:sz="4" w:space="0" w:color="auto"/>
            </w:tcBorders>
          </w:tcPr>
          <w:p w14:paraId="0B84CB38"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1276" w:type="dxa"/>
            <w:tcBorders>
              <w:top w:val="dotted" w:sz="4" w:space="0" w:color="auto"/>
              <w:bottom w:val="dotted" w:sz="4" w:space="0" w:color="auto"/>
            </w:tcBorders>
          </w:tcPr>
          <w:p w14:paraId="0074E9A1"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1134" w:type="dxa"/>
            <w:tcBorders>
              <w:top w:val="dotted" w:sz="4" w:space="0" w:color="auto"/>
              <w:bottom w:val="dotted" w:sz="4" w:space="0" w:color="auto"/>
            </w:tcBorders>
          </w:tcPr>
          <w:p w14:paraId="20338781"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992" w:type="dxa"/>
            <w:tcBorders>
              <w:top w:val="dotted" w:sz="4" w:space="0" w:color="auto"/>
              <w:bottom w:val="dotted" w:sz="4" w:space="0" w:color="auto"/>
            </w:tcBorders>
          </w:tcPr>
          <w:p w14:paraId="73E21450"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43322C19"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708" w:type="dxa"/>
            <w:tcBorders>
              <w:top w:val="dotted" w:sz="4" w:space="0" w:color="auto"/>
              <w:bottom w:val="dotted" w:sz="4" w:space="0" w:color="auto"/>
            </w:tcBorders>
          </w:tcPr>
          <w:p w14:paraId="76D29405"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078574F6"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0" w:type="dxa"/>
            <w:tcBorders>
              <w:top w:val="dotted" w:sz="4" w:space="0" w:color="auto"/>
              <w:bottom w:val="dotted" w:sz="4" w:space="0" w:color="auto"/>
            </w:tcBorders>
          </w:tcPr>
          <w:p w14:paraId="25E4BFA2" w14:textId="77777777" w:rsidR="006420BF" w:rsidRDefault="007766EF">
            <w:pPr>
              <w:keepNext/>
              <w:keepLines/>
              <w:spacing w:line="480" w:lineRule="auto"/>
              <w:jc w:val="center"/>
              <w:outlineLvl w:val="0"/>
              <w:rPr>
                <w:kern w:val="44"/>
                <w:sz w:val="22"/>
                <w:szCs w:val="44"/>
              </w:rPr>
            </w:pPr>
            <w:r>
              <w:rPr>
                <w:rFonts w:hint="eastAsia"/>
                <w:kern w:val="44"/>
                <w:sz w:val="22"/>
                <w:szCs w:val="44"/>
              </w:rPr>
              <w:t>No</w:t>
            </w:r>
          </w:p>
        </w:tc>
        <w:tc>
          <w:tcPr>
            <w:tcW w:w="709" w:type="dxa"/>
            <w:tcBorders>
              <w:top w:val="dotted" w:sz="4" w:space="0" w:color="auto"/>
              <w:bottom w:val="dotted" w:sz="4" w:space="0" w:color="auto"/>
            </w:tcBorders>
          </w:tcPr>
          <w:p w14:paraId="53988184"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1CAD92BA"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708" w:type="dxa"/>
            <w:tcBorders>
              <w:top w:val="dotted" w:sz="4" w:space="0" w:color="auto"/>
              <w:bottom w:val="dotted" w:sz="4" w:space="0" w:color="auto"/>
            </w:tcBorders>
          </w:tcPr>
          <w:p w14:paraId="49E2A104"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4" w:type="dxa"/>
            <w:tcBorders>
              <w:top w:val="dotted" w:sz="4" w:space="0" w:color="auto"/>
              <w:bottom w:val="dotted" w:sz="4" w:space="0" w:color="auto"/>
            </w:tcBorders>
          </w:tcPr>
          <w:p w14:paraId="1648002E"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r>
      <w:tr w:rsidR="006420BF" w14:paraId="271AEEE4" w14:textId="77777777" w:rsidTr="00D550DC">
        <w:trPr>
          <w:trHeight w:val="363"/>
        </w:trPr>
        <w:tc>
          <w:tcPr>
            <w:tcW w:w="2064" w:type="dxa"/>
            <w:tcBorders>
              <w:top w:val="dotted" w:sz="4" w:space="0" w:color="auto"/>
              <w:bottom w:val="dotted" w:sz="4" w:space="0" w:color="auto"/>
            </w:tcBorders>
          </w:tcPr>
          <w:p w14:paraId="01FC4796" w14:textId="77777777" w:rsidR="006420BF" w:rsidRDefault="007766EF">
            <w:pPr>
              <w:rPr>
                <w:kern w:val="0"/>
                <w:sz w:val="22"/>
              </w:rPr>
            </w:pPr>
            <w:r>
              <w:rPr>
                <w:kern w:val="0"/>
                <w:sz w:val="22"/>
              </w:rPr>
              <w:t>Studies</w:t>
            </w:r>
            <w:r>
              <w:rPr>
                <w:kern w:val="0"/>
                <w:sz w:val="20"/>
                <w:szCs w:val="20"/>
              </w:rPr>
              <w:t xml:space="preserve"> </w:t>
            </w:r>
            <w:r>
              <w:rPr>
                <w:kern w:val="0"/>
                <w:sz w:val="22"/>
              </w:rPr>
              <w:t>using a 3.0-T MR scanner (n=</w:t>
            </w:r>
            <w:r>
              <w:rPr>
                <w:rFonts w:hint="eastAsia"/>
                <w:kern w:val="0"/>
                <w:sz w:val="22"/>
              </w:rPr>
              <w:t>16</w:t>
            </w:r>
            <w:r>
              <w:rPr>
                <w:kern w:val="0"/>
                <w:sz w:val="22"/>
              </w:rPr>
              <w:t>)</w:t>
            </w:r>
          </w:p>
        </w:tc>
        <w:tc>
          <w:tcPr>
            <w:tcW w:w="766" w:type="dxa"/>
            <w:tcBorders>
              <w:top w:val="dotted" w:sz="4" w:space="0" w:color="auto"/>
              <w:bottom w:val="dotted" w:sz="4" w:space="0" w:color="auto"/>
            </w:tcBorders>
          </w:tcPr>
          <w:p w14:paraId="4652F00D"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779" w:type="dxa"/>
            <w:tcBorders>
              <w:top w:val="dotted" w:sz="4" w:space="0" w:color="auto"/>
              <w:bottom w:val="dotted" w:sz="4" w:space="0" w:color="auto"/>
            </w:tcBorders>
          </w:tcPr>
          <w:p w14:paraId="76D00328"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639" w:type="dxa"/>
            <w:tcBorders>
              <w:top w:val="dotted" w:sz="4" w:space="0" w:color="auto"/>
              <w:bottom w:val="dotted" w:sz="4" w:space="0" w:color="auto"/>
            </w:tcBorders>
          </w:tcPr>
          <w:p w14:paraId="2515FD9C"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0" w:type="dxa"/>
            <w:tcBorders>
              <w:top w:val="dotted" w:sz="4" w:space="0" w:color="auto"/>
              <w:bottom w:val="dotted" w:sz="4" w:space="0" w:color="auto"/>
            </w:tcBorders>
          </w:tcPr>
          <w:p w14:paraId="57AF08AF"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709" w:type="dxa"/>
            <w:tcBorders>
              <w:top w:val="dotted" w:sz="4" w:space="0" w:color="auto"/>
              <w:bottom w:val="dotted" w:sz="4" w:space="0" w:color="auto"/>
            </w:tcBorders>
          </w:tcPr>
          <w:p w14:paraId="70ED188F"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1276" w:type="dxa"/>
            <w:tcBorders>
              <w:top w:val="dotted" w:sz="4" w:space="0" w:color="auto"/>
              <w:bottom w:val="dotted" w:sz="4" w:space="0" w:color="auto"/>
            </w:tcBorders>
          </w:tcPr>
          <w:p w14:paraId="52D410DF"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1134" w:type="dxa"/>
            <w:tcBorders>
              <w:top w:val="dotted" w:sz="4" w:space="0" w:color="auto"/>
              <w:bottom w:val="dotted" w:sz="4" w:space="0" w:color="auto"/>
            </w:tcBorders>
          </w:tcPr>
          <w:p w14:paraId="2C981CA5"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992" w:type="dxa"/>
            <w:tcBorders>
              <w:top w:val="dotted" w:sz="4" w:space="0" w:color="auto"/>
              <w:bottom w:val="dotted" w:sz="4" w:space="0" w:color="auto"/>
            </w:tcBorders>
          </w:tcPr>
          <w:p w14:paraId="628FB36A"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3DE2E2AB"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708" w:type="dxa"/>
            <w:tcBorders>
              <w:top w:val="dotted" w:sz="4" w:space="0" w:color="auto"/>
              <w:bottom w:val="dotted" w:sz="4" w:space="0" w:color="auto"/>
            </w:tcBorders>
          </w:tcPr>
          <w:p w14:paraId="441E88F2"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6278890C"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0" w:type="dxa"/>
            <w:tcBorders>
              <w:top w:val="dotted" w:sz="4" w:space="0" w:color="auto"/>
              <w:bottom w:val="dotted" w:sz="4" w:space="0" w:color="auto"/>
            </w:tcBorders>
          </w:tcPr>
          <w:p w14:paraId="452E8918"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709" w:type="dxa"/>
            <w:tcBorders>
              <w:top w:val="dotted" w:sz="4" w:space="0" w:color="auto"/>
              <w:bottom w:val="dotted" w:sz="4" w:space="0" w:color="auto"/>
            </w:tcBorders>
          </w:tcPr>
          <w:p w14:paraId="254E419A"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4637694B"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708" w:type="dxa"/>
            <w:tcBorders>
              <w:top w:val="dotted" w:sz="4" w:space="0" w:color="auto"/>
              <w:bottom w:val="dotted" w:sz="4" w:space="0" w:color="auto"/>
            </w:tcBorders>
          </w:tcPr>
          <w:p w14:paraId="56CF2C80"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c>
          <w:tcPr>
            <w:tcW w:w="854" w:type="dxa"/>
            <w:tcBorders>
              <w:top w:val="dotted" w:sz="4" w:space="0" w:color="auto"/>
              <w:bottom w:val="dotted" w:sz="4" w:space="0" w:color="auto"/>
            </w:tcBorders>
          </w:tcPr>
          <w:p w14:paraId="64EB0490" w14:textId="77777777" w:rsidR="006420BF" w:rsidRDefault="007766EF">
            <w:pPr>
              <w:keepNext/>
              <w:keepLines/>
              <w:spacing w:line="480" w:lineRule="auto"/>
              <w:jc w:val="center"/>
              <w:outlineLvl w:val="0"/>
              <w:rPr>
                <w:kern w:val="44"/>
                <w:sz w:val="22"/>
                <w:szCs w:val="44"/>
              </w:rPr>
            </w:pPr>
            <w:r>
              <w:rPr>
                <w:rFonts w:hint="eastAsia"/>
                <w:kern w:val="44"/>
                <w:sz w:val="22"/>
                <w:szCs w:val="44"/>
              </w:rPr>
              <w:t>Yes</w:t>
            </w:r>
          </w:p>
        </w:tc>
      </w:tr>
      <w:tr w:rsidR="00D550DC" w14:paraId="2A935AFB" w14:textId="77777777" w:rsidTr="00D550DC">
        <w:trPr>
          <w:trHeight w:val="363"/>
        </w:trPr>
        <w:tc>
          <w:tcPr>
            <w:tcW w:w="2064" w:type="dxa"/>
            <w:tcBorders>
              <w:top w:val="dotted" w:sz="4" w:space="0" w:color="auto"/>
              <w:bottom w:val="dotted" w:sz="4" w:space="0" w:color="auto"/>
            </w:tcBorders>
          </w:tcPr>
          <w:p w14:paraId="567CE85E" w14:textId="10396189" w:rsidR="00D550DC" w:rsidRDefault="00D550DC">
            <w:pPr>
              <w:rPr>
                <w:kern w:val="0"/>
                <w:sz w:val="22"/>
              </w:rPr>
            </w:pPr>
            <w:r w:rsidRPr="00D550DC">
              <w:rPr>
                <w:rFonts w:hint="eastAsia"/>
                <w:kern w:val="0"/>
                <w:sz w:val="22"/>
              </w:rPr>
              <w:lastRenderedPageBreak/>
              <w:t xml:space="preserve">Studies </w:t>
            </w:r>
            <w:r>
              <w:rPr>
                <w:rFonts w:hint="eastAsia"/>
                <w:kern w:val="0"/>
                <w:sz w:val="22"/>
              </w:rPr>
              <w:t>including English-speaking individuals only</w:t>
            </w:r>
            <w:r w:rsidRPr="00D550DC">
              <w:rPr>
                <w:rFonts w:hint="eastAsia"/>
                <w:kern w:val="0"/>
                <w:sz w:val="22"/>
              </w:rPr>
              <w:t>(n=16)</w:t>
            </w:r>
          </w:p>
        </w:tc>
        <w:tc>
          <w:tcPr>
            <w:tcW w:w="766" w:type="dxa"/>
            <w:tcBorders>
              <w:top w:val="dotted" w:sz="4" w:space="0" w:color="auto"/>
              <w:bottom w:val="dotted" w:sz="4" w:space="0" w:color="auto"/>
            </w:tcBorders>
          </w:tcPr>
          <w:p w14:paraId="10EB53DD" w14:textId="3FE1B5C9" w:rsidR="00D550DC" w:rsidRPr="00D550DC" w:rsidRDefault="00D550DC">
            <w:pPr>
              <w:keepNext/>
              <w:keepLines/>
              <w:spacing w:line="480" w:lineRule="auto"/>
              <w:jc w:val="center"/>
              <w:outlineLvl w:val="0"/>
              <w:rPr>
                <w:kern w:val="44"/>
                <w:sz w:val="22"/>
                <w:szCs w:val="44"/>
              </w:rPr>
            </w:pPr>
            <w:r>
              <w:rPr>
                <w:rFonts w:hint="eastAsia"/>
                <w:kern w:val="44"/>
                <w:sz w:val="22"/>
                <w:szCs w:val="44"/>
              </w:rPr>
              <w:t>Yes</w:t>
            </w:r>
          </w:p>
        </w:tc>
        <w:tc>
          <w:tcPr>
            <w:tcW w:w="779" w:type="dxa"/>
            <w:tcBorders>
              <w:top w:val="dotted" w:sz="4" w:space="0" w:color="auto"/>
              <w:bottom w:val="dotted" w:sz="4" w:space="0" w:color="auto"/>
            </w:tcBorders>
          </w:tcPr>
          <w:p w14:paraId="2EFD0679" w14:textId="315AD41F" w:rsidR="00D550DC" w:rsidRDefault="00D550DC">
            <w:pPr>
              <w:keepNext/>
              <w:keepLines/>
              <w:spacing w:line="480" w:lineRule="auto"/>
              <w:jc w:val="center"/>
              <w:outlineLvl w:val="0"/>
              <w:rPr>
                <w:kern w:val="44"/>
                <w:sz w:val="22"/>
                <w:szCs w:val="44"/>
              </w:rPr>
            </w:pPr>
            <w:r>
              <w:rPr>
                <w:rFonts w:hint="eastAsia"/>
                <w:kern w:val="44"/>
                <w:sz w:val="22"/>
                <w:szCs w:val="44"/>
              </w:rPr>
              <w:t>No</w:t>
            </w:r>
          </w:p>
        </w:tc>
        <w:tc>
          <w:tcPr>
            <w:tcW w:w="639" w:type="dxa"/>
            <w:tcBorders>
              <w:top w:val="dotted" w:sz="4" w:space="0" w:color="auto"/>
              <w:bottom w:val="dotted" w:sz="4" w:space="0" w:color="auto"/>
            </w:tcBorders>
          </w:tcPr>
          <w:p w14:paraId="3BEE2AD8" w14:textId="2D73C91B" w:rsidR="00D550DC" w:rsidRDefault="00D550DC">
            <w:pPr>
              <w:keepNext/>
              <w:keepLines/>
              <w:spacing w:line="480" w:lineRule="auto"/>
              <w:jc w:val="center"/>
              <w:outlineLvl w:val="0"/>
              <w:rPr>
                <w:kern w:val="44"/>
                <w:sz w:val="22"/>
                <w:szCs w:val="44"/>
              </w:rPr>
            </w:pPr>
            <w:r>
              <w:rPr>
                <w:rFonts w:hint="eastAsia"/>
                <w:kern w:val="44"/>
                <w:sz w:val="22"/>
                <w:szCs w:val="44"/>
              </w:rPr>
              <w:t>Yes</w:t>
            </w:r>
          </w:p>
        </w:tc>
        <w:tc>
          <w:tcPr>
            <w:tcW w:w="850" w:type="dxa"/>
            <w:tcBorders>
              <w:top w:val="dotted" w:sz="4" w:space="0" w:color="auto"/>
              <w:bottom w:val="dotted" w:sz="4" w:space="0" w:color="auto"/>
            </w:tcBorders>
          </w:tcPr>
          <w:p w14:paraId="3AEE86F9" w14:textId="3E5526D5" w:rsidR="00D550DC" w:rsidRDefault="00D550DC">
            <w:pPr>
              <w:keepNext/>
              <w:keepLines/>
              <w:spacing w:line="480" w:lineRule="auto"/>
              <w:jc w:val="center"/>
              <w:outlineLvl w:val="0"/>
              <w:rPr>
                <w:kern w:val="44"/>
                <w:sz w:val="22"/>
                <w:szCs w:val="44"/>
              </w:rPr>
            </w:pPr>
            <w:r>
              <w:rPr>
                <w:rFonts w:hint="eastAsia"/>
                <w:kern w:val="44"/>
                <w:sz w:val="22"/>
                <w:szCs w:val="44"/>
              </w:rPr>
              <w:t>No</w:t>
            </w:r>
          </w:p>
        </w:tc>
        <w:tc>
          <w:tcPr>
            <w:tcW w:w="709" w:type="dxa"/>
            <w:tcBorders>
              <w:top w:val="dotted" w:sz="4" w:space="0" w:color="auto"/>
              <w:bottom w:val="dotted" w:sz="4" w:space="0" w:color="auto"/>
            </w:tcBorders>
          </w:tcPr>
          <w:p w14:paraId="6BBCC483" w14:textId="443399FC" w:rsidR="00D550DC" w:rsidRDefault="00D550DC">
            <w:pPr>
              <w:keepNext/>
              <w:keepLines/>
              <w:spacing w:line="480" w:lineRule="auto"/>
              <w:jc w:val="center"/>
              <w:outlineLvl w:val="0"/>
              <w:rPr>
                <w:kern w:val="44"/>
                <w:sz w:val="22"/>
                <w:szCs w:val="44"/>
              </w:rPr>
            </w:pPr>
            <w:r>
              <w:rPr>
                <w:rFonts w:hint="eastAsia"/>
                <w:kern w:val="44"/>
                <w:sz w:val="22"/>
                <w:szCs w:val="44"/>
              </w:rPr>
              <w:t>Yes</w:t>
            </w:r>
          </w:p>
        </w:tc>
        <w:tc>
          <w:tcPr>
            <w:tcW w:w="1276" w:type="dxa"/>
            <w:tcBorders>
              <w:top w:val="dotted" w:sz="4" w:space="0" w:color="auto"/>
              <w:bottom w:val="dotted" w:sz="4" w:space="0" w:color="auto"/>
            </w:tcBorders>
          </w:tcPr>
          <w:p w14:paraId="43CBCF6C" w14:textId="0C0ADCB6" w:rsidR="00D550DC" w:rsidRDefault="00D550DC">
            <w:pPr>
              <w:keepNext/>
              <w:keepLines/>
              <w:spacing w:line="480" w:lineRule="auto"/>
              <w:jc w:val="center"/>
              <w:outlineLvl w:val="0"/>
              <w:rPr>
                <w:kern w:val="44"/>
                <w:sz w:val="22"/>
                <w:szCs w:val="44"/>
              </w:rPr>
            </w:pPr>
            <w:r w:rsidRPr="00D550DC">
              <w:rPr>
                <w:rFonts w:hint="eastAsia"/>
                <w:kern w:val="44"/>
                <w:sz w:val="22"/>
                <w:szCs w:val="44"/>
              </w:rPr>
              <w:t>Yes</w:t>
            </w:r>
          </w:p>
        </w:tc>
        <w:tc>
          <w:tcPr>
            <w:tcW w:w="1134" w:type="dxa"/>
            <w:tcBorders>
              <w:top w:val="dotted" w:sz="4" w:space="0" w:color="auto"/>
              <w:bottom w:val="dotted" w:sz="4" w:space="0" w:color="auto"/>
            </w:tcBorders>
          </w:tcPr>
          <w:p w14:paraId="7CE1498F" w14:textId="1BC44A52" w:rsidR="00D550DC" w:rsidRPr="00D550DC" w:rsidRDefault="00D550DC">
            <w:pPr>
              <w:keepNext/>
              <w:keepLines/>
              <w:spacing w:line="480" w:lineRule="auto"/>
              <w:jc w:val="center"/>
              <w:outlineLvl w:val="0"/>
              <w:rPr>
                <w:kern w:val="44"/>
                <w:sz w:val="22"/>
                <w:szCs w:val="44"/>
              </w:rPr>
            </w:pPr>
            <w:r w:rsidRPr="00D550DC">
              <w:rPr>
                <w:rFonts w:hint="eastAsia"/>
                <w:kern w:val="44"/>
                <w:sz w:val="22"/>
                <w:szCs w:val="44"/>
              </w:rPr>
              <w:t>Yes</w:t>
            </w:r>
          </w:p>
        </w:tc>
        <w:tc>
          <w:tcPr>
            <w:tcW w:w="992" w:type="dxa"/>
            <w:tcBorders>
              <w:top w:val="dotted" w:sz="4" w:space="0" w:color="auto"/>
              <w:bottom w:val="dotted" w:sz="4" w:space="0" w:color="auto"/>
            </w:tcBorders>
          </w:tcPr>
          <w:p w14:paraId="69CFDF4B" w14:textId="7B87A88F" w:rsidR="00D550DC" w:rsidRDefault="00D550DC">
            <w:pPr>
              <w:keepNext/>
              <w:keepLines/>
              <w:spacing w:line="480" w:lineRule="auto"/>
              <w:jc w:val="center"/>
              <w:outlineLvl w:val="0"/>
              <w:rPr>
                <w:kern w:val="44"/>
                <w:sz w:val="22"/>
                <w:szCs w:val="44"/>
              </w:rPr>
            </w:pPr>
            <w:r w:rsidRPr="00D550DC">
              <w:rPr>
                <w:rFonts w:hint="eastAsia"/>
                <w:kern w:val="44"/>
                <w:sz w:val="22"/>
                <w:szCs w:val="44"/>
              </w:rPr>
              <w:t>Yes</w:t>
            </w:r>
          </w:p>
        </w:tc>
        <w:tc>
          <w:tcPr>
            <w:tcW w:w="851" w:type="dxa"/>
            <w:tcBorders>
              <w:top w:val="dotted" w:sz="4" w:space="0" w:color="auto"/>
              <w:bottom w:val="dotted" w:sz="4" w:space="0" w:color="auto"/>
            </w:tcBorders>
          </w:tcPr>
          <w:p w14:paraId="66B63342" w14:textId="708C91E4" w:rsidR="00D550DC" w:rsidRDefault="00D550DC">
            <w:pPr>
              <w:keepNext/>
              <w:keepLines/>
              <w:spacing w:line="480" w:lineRule="auto"/>
              <w:jc w:val="center"/>
              <w:outlineLvl w:val="0"/>
              <w:rPr>
                <w:kern w:val="44"/>
                <w:sz w:val="22"/>
                <w:szCs w:val="44"/>
              </w:rPr>
            </w:pPr>
            <w:r w:rsidRPr="00D550DC">
              <w:rPr>
                <w:rFonts w:hint="eastAsia"/>
                <w:kern w:val="44"/>
                <w:sz w:val="22"/>
                <w:szCs w:val="44"/>
              </w:rPr>
              <w:t>Yes</w:t>
            </w:r>
          </w:p>
        </w:tc>
        <w:tc>
          <w:tcPr>
            <w:tcW w:w="708" w:type="dxa"/>
            <w:tcBorders>
              <w:top w:val="dotted" w:sz="4" w:space="0" w:color="auto"/>
              <w:bottom w:val="dotted" w:sz="4" w:space="0" w:color="auto"/>
            </w:tcBorders>
          </w:tcPr>
          <w:p w14:paraId="76D96435" w14:textId="53578F83" w:rsidR="00D550DC" w:rsidRDefault="00D550DC">
            <w:pPr>
              <w:keepNext/>
              <w:keepLines/>
              <w:spacing w:line="480" w:lineRule="auto"/>
              <w:jc w:val="center"/>
              <w:outlineLvl w:val="0"/>
              <w:rPr>
                <w:kern w:val="44"/>
                <w:sz w:val="22"/>
                <w:szCs w:val="44"/>
              </w:rPr>
            </w:pPr>
            <w:r w:rsidRPr="00D550DC">
              <w:rPr>
                <w:rFonts w:hint="eastAsia"/>
                <w:kern w:val="44"/>
                <w:sz w:val="22"/>
                <w:szCs w:val="44"/>
              </w:rPr>
              <w:t>Yes</w:t>
            </w:r>
          </w:p>
        </w:tc>
        <w:tc>
          <w:tcPr>
            <w:tcW w:w="851" w:type="dxa"/>
            <w:tcBorders>
              <w:top w:val="dotted" w:sz="4" w:space="0" w:color="auto"/>
              <w:bottom w:val="dotted" w:sz="4" w:space="0" w:color="auto"/>
            </w:tcBorders>
          </w:tcPr>
          <w:p w14:paraId="0CE6416A" w14:textId="2052DD95" w:rsidR="00D550DC" w:rsidRDefault="00D550DC">
            <w:pPr>
              <w:keepNext/>
              <w:keepLines/>
              <w:spacing w:line="480" w:lineRule="auto"/>
              <w:jc w:val="center"/>
              <w:outlineLvl w:val="0"/>
              <w:rPr>
                <w:kern w:val="44"/>
                <w:sz w:val="22"/>
                <w:szCs w:val="44"/>
              </w:rPr>
            </w:pPr>
            <w:r w:rsidRPr="00D550DC">
              <w:rPr>
                <w:rFonts w:hint="eastAsia"/>
                <w:kern w:val="44"/>
                <w:sz w:val="22"/>
                <w:szCs w:val="44"/>
              </w:rPr>
              <w:t>Yes</w:t>
            </w:r>
          </w:p>
        </w:tc>
        <w:tc>
          <w:tcPr>
            <w:tcW w:w="850" w:type="dxa"/>
            <w:tcBorders>
              <w:top w:val="dotted" w:sz="4" w:space="0" w:color="auto"/>
              <w:bottom w:val="dotted" w:sz="4" w:space="0" w:color="auto"/>
            </w:tcBorders>
          </w:tcPr>
          <w:p w14:paraId="7868323B" w14:textId="6D5E6F5F" w:rsidR="00D550DC" w:rsidRDefault="00D550DC">
            <w:pPr>
              <w:keepNext/>
              <w:keepLines/>
              <w:spacing w:line="480" w:lineRule="auto"/>
              <w:jc w:val="center"/>
              <w:outlineLvl w:val="0"/>
              <w:rPr>
                <w:kern w:val="44"/>
                <w:sz w:val="22"/>
                <w:szCs w:val="44"/>
              </w:rPr>
            </w:pPr>
            <w:r w:rsidRPr="00D550DC">
              <w:rPr>
                <w:rFonts w:hint="eastAsia"/>
                <w:kern w:val="44"/>
                <w:sz w:val="22"/>
                <w:szCs w:val="44"/>
              </w:rPr>
              <w:t>Yes</w:t>
            </w:r>
          </w:p>
        </w:tc>
        <w:tc>
          <w:tcPr>
            <w:tcW w:w="709" w:type="dxa"/>
            <w:tcBorders>
              <w:top w:val="dotted" w:sz="4" w:space="0" w:color="auto"/>
              <w:bottom w:val="dotted" w:sz="4" w:space="0" w:color="auto"/>
            </w:tcBorders>
          </w:tcPr>
          <w:p w14:paraId="505C0083" w14:textId="6D121412" w:rsidR="00D550DC" w:rsidRDefault="00D550DC">
            <w:pPr>
              <w:keepNext/>
              <w:keepLines/>
              <w:spacing w:line="480" w:lineRule="auto"/>
              <w:jc w:val="center"/>
              <w:outlineLvl w:val="0"/>
              <w:rPr>
                <w:kern w:val="44"/>
                <w:sz w:val="22"/>
                <w:szCs w:val="44"/>
              </w:rPr>
            </w:pPr>
            <w:r w:rsidRPr="00D550DC">
              <w:rPr>
                <w:rFonts w:hint="eastAsia"/>
                <w:kern w:val="44"/>
                <w:sz w:val="22"/>
                <w:szCs w:val="44"/>
              </w:rPr>
              <w:t>Yes</w:t>
            </w:r>
          </w:p>
        </w:tc>
        <w:tc>
          <w:tcPr>
            <w:tcW w:w="851" w:type="dxa"/>
            <w:tcBorders>
              <w:top w:val="dotted" w:sz="4" w:space="0" w:color="auto"/>
              <w:bottom w:val="dotted" w:sz="4" w:space="0" w:color="auto"/>
            </w:tcBorders>
          </w:tcPr>
          <w:p w14:paraId="748C7DD3" w14:textId="0A0AB1BA" w:rsidR="00D550DC" w:rsidRDefault="00D550DC">
            <w:pPr>
              <w:keepNext/>
              <w:keepLines/>
              <w:spacing w:line="480" w:lineRule="auto"/>
              <w:jc w:val="center"/>
              <w:outlineLvl w:val="0"/>
              <w:rPr>
                <w:kern w:val="44"/>
                <w:sz w:val="22"/>
                <w:szCs w:val="44"/>
              </w:rPr>
            </w:pPr>
            <w:r w:rsidRPr="00D550DC">
              <w:rPr>
                <w:rFonts w:hint="eastAsia"/>
                <w:kern w:val="44"/>
                <w:sz w:val="22"/>
                <w:szCs w:val="44"/>
              </w:rPr>
              <w:t>Yes</w:t>
            </w:r>
          </w:p>
        </w:tc>
        <w:tc>
          <w:tcPr>
            <w:tcW w:w="708" w:type="dxa"/>
            <w:tcBorders>
              <w:top w:val="dotted" w:sz="4" w:space="0" w:color="auto"/>
              <w:bottom w:val="dotted" w:sz="4" w:space="0" w:color="auto"/>
            </w:tcBorders>
          </w:tcPr>
          <w:p w14:paraId="4CC3F87E" w14:textId="2D3FCF8E" w:rsidR="00D550DC" w:rsidRDefault="00D550DC">
            <w:pPr>
              <w:keepNext/>
              <w:keepLines/>
              <w:spacing w:line="480" w:lineRule="auto"/>
              <w:jc w:val="center"/>
              <w:outlineLvl w:val="0"/>
              <w:rPr>
                <w:kern w:val="44"/>
                <w:sz w:val="22"/>
                <w:szCs w:val="44"/>
              </w:rPr>
            </w:pPr>
            <w:r w:rsidRPr="00D550DC">
              <w:rPr>
                <w:rFonts w:hint="eastAsia"/>
                <w:kern w:val="44"/>
                <w:sz w:val="22"/>
                <w:szCs w:val="44"/>
              </w:rPr>
              <w:t>Yes</w:t>
            </w:r>
          </w:p>
        </w:tc>
        <w:tc>
          <w:tcPr>
            <w:tcW w:w="854" w:type="dxa"/>
            <w:tcBorders>
              <w:top w:val="dotted" w:sz="4" w:space="0" w:color="auto"/>
              <w:bottom w:val="dotted" w:sz="4" w:space="0" w:color="auto"/>
            </w:tcBorders>
          </w:tcPr>
          <w:p w14:paraId="1520E8E5" w14:textId="02FC5B92" w:rsidR="00D550DC" w:rsidRDefault="00D550DC">
            <w:pPr>
              <w:keepNext/>
              <w:keepLines/>
              <w:spacing w:line="480" w:lineRule="auto"/>
              <w:jc w:val="center"/>
              <w:outlineLvl w:val="0"/>
              <w:rPr>
                <w:kern w:val="44"/>
                <w:sz w:val="22"/>
                <w:szCs w:val="44"/>
              </w:rPr>
            </w:pPr>
            <w:r w:rsidRPr="00D550DC">
              <w:rPr>
                <w:rFonts w:hint="eastAsia"/>
                <w:kern w:val="44"/>
                <w:sz w:val="22"/>
                <w:szCs w:val="44"/>
              </w:rPr>
              <w:t>Yes</w:t>
            </w:r>
          </w:p>
        </w:tc>
      </w:tr>
      <w:tr w:rsidR="006420BF" w14:paraId="1BC239E9" w14:textId="77777777" w:rsidTr="00D550DC">
        <w:trPr>
          <w:trHeight w:hRule="exact" w:val="363"/>
        </w:trPr>
        <w:tc>
          <w:tcPr>
            <w:tcW w:w="15591" w:type="dxa"/>
            <w:gridSpan w:val="17"/>
            <w:tcBorders>
              <w:top w:val="dotted" w:sz="4" w:space="0" w:color="auto"/>
            </w:tcBorders>
            <w:vAlign w:val="center"/>
          </w:tcPr>
          <w:p w14:paraId="4F4B6DDB" w14:textId="77777777" w:rsidR="006420BF" w:rsidRDefault="007766EF">
            <w:pPr>
              <w:keepNext/>
              <w:keepLines/>
              <w:jc w:val="left"/>
              <w:outlineLvl w:val="0"/>
              <w:rPr>
                <w:b/>
                <w:bCs/>
                <w:kern w:val="44"/>
                <w:sz w:val="22"/>
                <w:szCs w:val="44"/>
              </w:rPr>
            </w:pPr>
            <w:r>
              <w:rPr>
                <w:b/>
                <w:bCs/>
                <w:kern w:val="0"/>
                <w:sz w:val="22"/>
              </w:rPr>
              <w:t>Sensitivity analysis</w:t>
            </w:r>
          </w:p>
        </w:tc>
      </w:tr>
      <w:tr w:rsidR="006420BF" w14:paraId="20DD213A" w14:textId="77777777">
        <w:trPr>
          <w:trHeight w:hRule="exact" w:val="363"/>
        </w:trPr>
        <w:tc>
          <w:tcPr>
            <w:tcW w:w="2064" w:type="dxa"/>
            <w:tcBorders>
              <w:bottom w:val="dotted" w:sz="4" w:space="0" w:color="auto"/>
            </w:tcBorders>
            <w:vAlign w:val="center"/>
          </w:tcPr>
          <w:p w14:paraId="053460D6" w14:textId="65EA5CA5" w:rsidR="006420BF" w:rsidRDefault="007766EF">
            <w:pPr>
              <w:widowControl/>
              <w:jc w:val="center"/>
              <w:rPr>
                <w:color w:val="000000"/>
                <w:kern w:val="0"/>
                <w:sz w:val="22"/>
                <w:szCs w:val="24"/>
              </w:rPr>
            </w:pPr>
            <w:r>
              <w:rPr>
                <w:rFonts w:hint="eastAsia"/>
                <w:color w:val="000000"/>
                <w:kern w:val="0"/>
                <w:sz w:val="22"/>
                <w:szCs w:val="24"/>
              </w:rPr>
              <w:t>Culbreth2016</w:t>
            </w:r>
            <w:r w:rsidR="00C70743">
              <w:rPr>
                <w:rFonts w:hint="eastAsia"/>
                <w:color w:val="000000"/>
                <w:kern w:val="0"/>
                <w:sz w:val="22"/>
                <w:szCs w:val="24"/>
              </w:rPr>
              <w:t>b</w:t>
            </w:r>
          </w:p>
        </w:tc>
        <w:tc>
          <w:tcPr>
            <w:tcW w:w="766" w:type="dxa"/>
            <w:tcBorders>
              <w:bottom w:val="dotted" w:sz="4" w:space="0" w:color="auto"/>
            </w:tcBorders>
          </w:tcPr>
          <w:p w14:paraId="4573A644"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79" w:type="dxa"/>
            <w:tcBorders>
              <w:bottom w:val="dotted" w:sz="4" w:space="0" w:color="auto"/>
            </w:tcBorders>
          </w:tcPr>
          <w:p w14:paraId="00BE653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639" w:type="dxa"/>
            <w:tcBorders>
              <w:bottom w:val="dotted" w:sz="4" w:space="0" w:color="auto"/>
            </w:tcBorders>
          </w:tcPr>
          <w:p w14:paraId="233D6850"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Borders>
              <w:bottom w:val="dotted" w:sz="4" w:space="0" w:color="auto"/>
            </w:tcBorders>
          </w:tcPr>
          <w:p w14:paraId="05D7988A"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Borders>
              <w:bottom w:val="dotted" w:sz="4" w:space="0" w:color="auto"/>
            </w:tcBorders>
          </w:tcPr>
          <w:p w14:paraId="3B038C1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276" w:type="dxa"/>
            <w:tcBorders>
              <w:bottom w:val="dotted" w:sz="4" w:space="0" w:color="auto"/>
            </w:tcBorders>
          </w:tcPr>
          <w:p w14:paraId="1221EEB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134" w:type="dxa"/>
            <w:tcBorders>
              <w:bottom w:val="dotted" w:sz="4" w:space="0" w:color="auto"/>
            </w:tcBorders>
          </w:tcPr>
          <w:p w14:paraId="3ACEAB0F"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992" w:type="dxa"/>
            <w:tcBorders>
              <w:bottom w:val="dotted" w:sz="4" w:space="0" w:color="auto"/>
            </w:tcBorders>
          </w:tcPr>
          <w:p w14:paraId="25851F1D"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bottom w:val="dotted" w:sz="4" w:space="0" w:color="auto"/>
            </w:tcBorders>
          </w:tcPr>
          <w:p w14:paraId="7F076C0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Borders>
              <w:bottom w:val="dotted" w:sz="4" w:space="0" w:color="auto"/>
            </w:tcBorders>
          </w:tcPr>
          <w:p w14:paraId="5AC765B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bottom w:val="dotted" w:sz="4" w:space="0" w:color="auto"/>
            </w:tcBorders>
          </w:tcPr>
          <w:p w14:paraId="2E95E0F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Borders>
              <w:bottom w:val="dotted" w:sz="4" w:space="0" w:color="auto"/>
            </w:tcBorders>
          </w:tcPr>
          <w:p w14:paraId="46E53D00"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Borders>
              <w:bottom w:val="dotted" w:sz="4" w:space="0" w:color="auto"/>
            </w:tcBorders>
          </w:tcPr>
          <w:p w14:paraId="636202D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bottom w:val="dotted" w:sz="4" w:space="0" w:color="auto"/>
            </w:tcBorders>
          </w:tcPr>
          <w:p w14:paraId="4213C3C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Borders>
              <w:bottom w:val="dotted" w:sz="4" w:space="0" w:color="auto"/>
            </w:tcBorders>
          </w:tcPr>
          <w:p w14:paraId="0B4A82B0"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4" w:type="dxa"/>
            <w:tcBorders>
              <w:bottom w:val="dotted" w:sz="4" w:space="0" w:color="auto"/>
            </w:tcBorders>
          </w:tcPr>
          <w:p w14:paraId="448441CD"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r>
      <w:tr w:rsidR="006420BF" w14:paraId="112E6BA9" w14:textId="77777777">
        <w:trPr>
          <w:trHeight w:hRule="exact" w:val="363"/>
        </w:trPr>
        <w:tc>
          <w:tcPr>
            <w:tcW w:w="2064" w:type="dxa"/>
            <w:tcBorders>
              <w:top w:val="dotted" w:sz="4" w:space="0" w:color="auto"/>
              <w:bottom w:val="dotted" w:sz="4" w:space="0" w:color="auto"/>
            </w:tcBorders>
            <w:vAlign w:val="center"/>
          </w:tcPr>
          <w:p w14:paraId="5E507A0C" w14:textId="3D434E4A" w:rsidR="006420BF" w:rsidRDefault="007766EF">
            <w:pPr>
              <w:widowControl/>
              <w:jc w:val="center"/>
              <w:rPr>
                <w:color w:val="000000"/>
                <w:kern w:val="0"/>
                <w:sz w:val="22"/>
                <w:szCs w:val="24"/>
              </w:rPr>
            </w:pPr>
            <w:r>
              <w:rPr>
                <w:rFonts w:hint="eastAsia"/>
                <w:color w:val="000000"/>
                <w:kern w:val="0"/>
                <w:sz w:val="22"/>
                <w:szCs w:val="24"/>
              </w:rPr>
              <w:t>Culbreth2016</w:t>
            </w:r>
            <w:r w:rsidR="00C70743">
              <w:rPr>
                <w:rFonts w:hint="eastAsia"/>
                <w:color w:val="000000"/>
                <w:kern w:val="0"/>
                <w:sz w:val="22"/>
                <w:szCs w:val="24"/>
              </w:rPr>
              <w:t>a</w:t>
            </w:r>
          </w:p>
        </w:tc>
        <w:tc>
          <w:tcPr>
            <w:tcW w:w="766" w:type="dxa"/>
            <w:tcBorders>
              <w:top w:val="dotted" w:sz="4" w:space="0" w:color="auto"/>
              <w:bottom w:val="dotted" w:sz="4" w:space="0" w:color="auto"/>
            </w:tcBorders>
          </w:tcPr>
          <w:p w14:paraId="5066FF3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79" w:type="dxa"/>
            <w:tcBorders>
              <w:top w:val="dotted" w:sz="4" w:space="0" w:color="auto"/>
              <w:bottom w:val="dotted" w:sz="4" w:space="0" w:color="auto"/>
            </w:tcBorders>
          </w:tcPr>
          <w:p w14:paraId="1A5AC20C"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639" w:type="dxa"/>
            <w:tcBorders>
              <w:top w:val="dotted" w:sz="4" w:space="0" w:color="auto"/>
              <w:bottom w:val="dotted" w:sz="4" w:space="0" w:color="auto"/>
            </w:tcBorders>
          </w:tcPr>
          <w:p w14:paraId="26D2F5A4"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Borders>
              <w:top w:val="dotted" w:sz="4" w:space="0" w:color="auto"/>
              <w:bottom w:val="dotted" w:sz="4" w:space="0" w:color="auto"/>
            </w:tcBorders>
          </w:tcPr>
          <w:p w14:paraId="06265FA9"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Borders>
              <w:top w:val="dotted" w:sz="4" w:space="0" w:color="auto"/>
              <w:bottom w:val="dotted" w:sz="4" w:space="0" w:color="auto"/>
            </w:tcBorders>
          </w:tcPr>
          <w:p w14:paraId="09308A0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276" w:type="dxa"/>
            <w:tcBorders>
              <w:top w:val="dotted" w:sz="4" w:space="0" w:color="auto"/>
              <w:bottom w:val="dotted" w:sz="4" w:space="0" w:color="auto"/>
            </w:tcBorders>
          </w:tcPr>
          <w:p w14:paraId="262BC16D"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134" w:type="dxa"/>
            <w:tcBorders>
              <w:top w:val="dotted" w:sz="4" w:space="0" w:color="auto"/>
              <w:bottom w:val="dotted" w:sz="4" w:space="0" w:color="auto"/>
            </w:tcBorders>
          </w:tcPr>
          <w:p w14:paraId="77A843B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992" w:type="dxa"/>
            <w:tcBorders>
              <w:top w:val="dotted" w:sz="4" w:space="0" w:color="auto"/>
              <w:bottom w:val="dotted" w:sz="4" w:space="0" w:color="auto"/>
            </w:tcBorders>
          </w:tcPr>
          <w:p w14:paraId="0D3BC55D"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490F45A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Borders>
              <w:top w:val="dotted" w:sz="4" w:space="0" w:color="auto"/>
              <w:bottom w:val="dotted" w:sz="4" w:space="0" w:color="auto"/>
            </w:tcBorders>
          </w:tcPr>
          <w:p w14:paraId="69EFA20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2927031D"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Borders>
              <w:top w:val="dotted" w:sz="4" w:space="0" w:color="auto"/>
              <w:bottom w:val="dotted" w:sz="4" w:space="0" w:color="auto"/>
            </w:tcBorders>
          </w:tcPr>
          <w:p w14:paraId="58AF47F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Borders>
              <w:top w:val="dotted" w:sz="4" w:space="0" w:color="auto"/>
              <w:bottom w:val="dotted" w:sz="4" w:space="0" w:color="auto"/>
            </w:tcBorders>
          </w:tcPr>
          <w:p w14:paraId="57681C0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50072D5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Borders>
              <w:top w:val="dotted" w:sz="4" w:space="0" w:color="auto"/>
              <w:bottom w:val="dotted" w:sz="4" w:space="0" w:color="auto"/>
            </w:tcBorders>
          </w:tcPr>
          <w:p w14:paraId="3E62B69F"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4" w:type="dxa"/>
            <w:tcBorders>
              <w:top w:val="dotted" w:sz="4" w:space="0" w:color="auto"/>
              <w:bottom w:val="dotted" w:sz="4" w:space="0" w:color="auto"/>
            </w:tcBorders>
          </w:tcPr>
          <w:p w14:paraId="6C04DA0F"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r>
      <w:tr w:rsidR="006420BF" w14:paraId="36690E46" w14:textId="77777777">
        <w:trPr>
          <w:trHeight w:hRule="exact" w:val="363"/>
        </w:trPr>
        <w:tc>
          <w:tcPr>
            <w:tcW w:w="2064" w:type="dxa"/>
            <w:tcBorders>
              <w:top w:val="dotted" w:sz="4" w:space="0" w:color="auto"/>
            </w:tcBorders>
            <w:vAlign w:val="center"/>
          </w:tcPr>
          <w:p w14:paraId="3CE4EFC3" w14:textId="77777777" w:rsidR="006420BF" w:rsidRDefault="007766EF">
            <w:pPr>
              <w:widowControl/>
              <w:jc w:val="center"/>
              <w:rPr>
                <w:color w:val="000000"/>
                <w:kern w:val="0"/>
                <w:sz w:val="22"/>
                <w:szCs w:val="24"/>
              </w:rPr>
            </w:pPr>
            <w:r>
              <w:rPr>
                <w:rFonts w:hint="eastAsia"/>
                <w:color w:val="000000"/>
                <w:kern w:val="0"/>
                <w:sz w:val="22"/>
                <w:szCs w:val="24"/>
              </w:rPr>
              <w:t>Deserno2020</w:t>
            </w:r>
          </w:p>
        </w:tc>
        <w:tc>
          <w:tcPr>
            <w:tcW w:w="766" w:type="dxa"/>
            <w:tcBorders>
              <w:top w:val="dotted" w:sz="4" w:space="0" w:color="auto"/>
            </w:tcBorders>
          </w:tcPr>
          <w:p w14:paraId="35CEDC9D"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79" w:type="dxa"/>
            <w:tcBorders>
              <w:top w:val="dotted" w:sz="4" w:space="0" w:color="auto"/>
            </w:tcBorders>
          </w:tcPr>
          <w:p w14:paraId="5BF2458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639" w:type="dxa"/>
            <w:tcBorders>
              <w:top w:val="dotted" w:sz="4" w:space="0" w:color="auto"/>
            </w:tcBorders>
          </w:tcPr>
          <w:p w14:paraId="78624BB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Borders>
              <w:top w:val="dotted" w:sz="4" w:space="0" w:color="auto"/>
            </w:tcBorders>
          </w:tcPr>
          <w:p w14:paraId="6DFFBF7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No</w:t>
            </w:r>
          </w:p>
        </w:tc>
        <w:tc>
          <w:tcPr>
            <w:tcW w:w="709" w:type="dxa"/>
            <w:tcBorders>
              <w:top w:val="dotted" w:sz="4" w:space="0" w:color="auto"/>
            </w:tcBorders>
          </w:tcPr>
          <w:p w14:paraId="0761082F"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276" w:type="dxa"/>
            <w:tcBorders>
              <w:top w:val="dotted" w:sz="4" w:space="0" w:color="auto"/>
            </w:tcBorders>
          </w:tcPr>
          <w:p w14:paraId="30839F5C"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134" w:type="dxa"/>
            <w:tcBorders>
              <w:top w:val="dotted" w:sz="4" w:space="0" w:color="auto"/>
            </w:tcBorders>
          </w:tcPr>
          <w:p w14:paraId="44854D4F"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992" w:type="dxa"/>
            <w:tcBorders>
              <w:top w:val="dotted" w:sz="4" w:space="0" w:color="auto"/>
            </w:tcBorders>
          </w:tcPr>
          <w:p w14:paraId="48F3B514"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top w:val="dotted" w:sz="4" w:space="0" w:color="auto"/>
            </w:tcBorders>
          </w:tcPr>
          <w:p w14:paraId="487690E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Borders>
              <w:top w:val="dotted" w:sz="4" w:space="0" w:color="auto"/>
            </w:tcBorders>
          </w:tcPr>
          <w:p w14:paraId="07A13F64"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top w:val="dotted" w:sz="4" w:space="0" w:color="auto"/>
            </w:tcBorders>
          </w:tcPr>
          <w:p w14:paraId="50099A8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Borders>
              <w:top w:val="dotted" w:sz="4" w:space="0" w:color="auto"/>
            </w:tcBorders>
          </w:tcPr>
          <w:p w14:paraId="1B79CD3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Borders>
              <w:top w:val="dotted" w:sz="4" w:space="0" w:color="auto"/>
            </w:tcBorders>
          </w:tcPr>
          <w:p w14:paraId="2AC1815B"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top w:val="dotted" w:sz="4" w:space="0" w:color="auto"/>
            </w:tcBorders>
          </w:tcPr>
          <w:p w14:paraId="5C8C4E82"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Borders>
              <w:top w:val="dotted" w:sz="4" w:space="0" w:color="auto"/>
            </w:tcBorders>
          </w:tcPr>
          <w:p w14:paraId="0DACB1E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4" w:type="dxa"/>
            <w:tcBorders>
              <w:top w:val="dotted" w:sz="4" w:space="0" w:color="auto"/>
            </w:tcBorders>
          </w:tcPr>
          <w:p w14:paraId="35311114"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r>
      <w:tr w:rsidR="006420BF" w14:paraId="65C0B07B" w14:textId="77777777">
        <w:trPr>
          <w:trHeight w:hRule="exact" w:val="363"/>
        </w:trPr>
        <w:tc>
          <w:tcPr>
            <w:tcW w:w="2064" w:type="dxa"/>
            <w:vAlign w:val="center"/>
          </w:tcPr>
          <w:p w14:paraId="77555D62" w14:textId="77777777" w:rsidR="006420BF" w:rsidRDefault="007766EF">
            <w:pPr>
              <w:widowControl/>
              <w:jc w:val="center"/>
              <w:rPr>
                <w:color w:val="000000"/>
                <w:kern w:val="0"/>
                <w:sz w:val="22"/>
                <w:szCs w:val="24"/>
              </w:rPr>
            </w:pPr>
            <w:r>
              <w:rPr>
                <w:rFonts w:hint="eastAsia"/>
                <w:color w:val="000000"/>
                <w:kern w:val="0"/>
                <w:sz w:val="22"/>
                <w:szCs w:val="24"/>
              </w:rPr>
              <w:t>Dowd2016</w:t>
            </w:r>
          </w:p>
        </w:tc>
        <w:tc>
          <w:tcPr>
            <w:tcW w:w="766" w:type="dxa"/>
          </w:tcPr>
          <w:p w14:paraId="20EC5D2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79" w:type="dxa"/>
          </w:tcPr>
          <w:p w14:paraId="26BE986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639" w:type="dxa"/>
          </w:tcPr>
          <w:p w14:paraId="78E89AB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0E83C09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6F800232"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276" w:type="dxa"/>
          </w:tcPr>
          <w:p w14:paraId="1CE131DA"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134" w:type="dxa"/>
          </w:tcPr>
          <w:p w14:paraId="06422B1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992" w:type="dxa"/>
          </w:tcPr>
          <w:p w14:paraId="337B383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192783CC"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1BF7F45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12656F2C"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58669BFC"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737B0AC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525A6F2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72662D3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4" w:type="dxa"/>
          </w:tcPr>
          <w:p w14:paraId="54E163DB"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r>
      <w:tr w:rsidR="006420BF" w14:paraId="333803AD" w14:textId="77777777">
        <w:trPr>
          <w:trHeight w:hRule="exact" w:val="363"/>
        </w:trPr>
        <w:tc>
          <w:tcPr>
            <w:tcW w:w="2064" w:type="dxa"/>
            <w:vAlign w:val="center"/>
          </w:tcPr>
          <w:p w14:paraId="2C3F5C6A" w14:textId="77777777" w:rsidR="006420BF" w:rsidRDefault="007766EF">
            <w:pPr>
              <w:widowControl/>
              <w:jc w:val="center"/>
              <w:rPr>
                <w:color w:val="000000"/>
                <w:kern w:val="0"/>
                <w:sz w:val="22"/>
                <w:szCs w:val="24"/>
              </w:rPr>
            </w:pPr>
            <w:r>
              <w:rPr>
                <w:rFonts w:hint="eastAsia"/>
                <w:color w:val="000000"/>
                <w:kern w:val="0"/>
                <w:sz w:val="22"/>
                <w:szCs w:val="24"/>
              </w:rPr>
              <w:t>Ermakova2018</w:t>
            </w:r>
          </w:p>
        </w:tc>
        <w:tc>
          <w:tcPr>
            <w:tcW w:w="766" w:type="dxa"/>
          </w:tcPr>
          <w:p w14:paraId="15C9206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79" w:type="dxa"/>
          </w:tcPr>
          <w:p w14:paraId="5FECFDB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639" w:type="dxa"/>
          </w:tcPr>
          <w:p w14:paraId="21CE175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7A6257D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29D0E13F"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276" w:type="dxa"/>
          </w:tcPr>
          <w:p w14:paraId="4D5DF764"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134" w:type="dxa"/>
          </w:tcPr>
          <w:p w14:paraId="28E89870"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992" w:type="dxa"/>
          </w:tcPr>
          <w:p w14:paraId="7E2CC3BF"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165E660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3E7D0D42"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5E727A5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68CC1B84"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794894D4"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70828F3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5BBCF0B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4" w:type="dxa"/>
          </w:tcPr>
          <w:p w14:paraId="7A6C990A"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r>
      <w:tr w:rsidR="006420BF" w14:paraId="6136326C" w14:textId="77777777">
        <w:trPr>
          <w:trHeight w:hRule="exact" w:val="363"/>
        </w:trPr>
        <w:tc>
          <w:tcPr>
            <w:tcW w:w="2064" w:type="dxa"/>
            <w:vAlign w:val="center"/>
          </w:tcPr>
          <w:p w14:paraId="06F1E52F" w14:textId="77777777" w:rsidR="006420BF" w:rsidRDefault="007766EF">
            <w:pPr>
              <w:widowControl/>
              <w:jc w:val="center"/>
              <w:rPr>
                <w:color w:val="000000"/>
                <w:kern w:val="0"/>
                <w:sz w:val="22"/>
                <w:szCs w:val="24"/>
              </w:rPr>
            </w:pPr>
            <w:r>
              <w:rPr>
                <w:rFonts w:hint="eastAsia"/>
                <w:color w:val="000000"/>
                <w:kern w:val="0"/>
                <w:sz w:val="22"/>
                <w:szCs w:val="24"/>
              </w:rPr>
              <w:t>Gradin2011</w:t>
            </w:r>
          </w:p>
        </w:tc>
        <w:tc>
          <w:tcPr>
            <w:tcW w:w="766" w:type="dxa"/>
          </w:tcPr>
          <w:p w14:paraId="08F1EDA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79" w:type="dxa"/>
          </w:tcPr>
          <w:p w14:paraId="4437E92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639" w:type="dxa"/>
          </w:tcPr>
          <w:p w14:paraId="2FF7645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40D03C49"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0FA5939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276" w:type="dxa"/>
          </w:tcPr>
          <w:p w14:paraId="5E1BBDE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134" w:type="dxa"/>
          </w:tcPr>
          <w:p w14:paraId="6950392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992" w:type="dxa"/>
          </w:tcPr>
          <w:p w14:paraId="45AD73E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2A43F32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0BD40CA4"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60F5B18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4CA7E8CC"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609ABDC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2B6ED202"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557B6D5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4" w:type="dxa"/>
          </w:tcPr>
          <w:p w14:paraId="7B1EA1E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r>
      <w:tr w:rsidR="006420BF" w14:paraId="4540EEBD" w14:textId="77777777">
        <w:trPr>
          <w:trHeight w:hRule="exact" w:val="363"/>
        </w:trPr>
        <w:tc>
          <w:tcPr>
            <w:tcW w:w="2064" w:type="dxa"/>
            <w:vAlign w:val="center"/>
          </w:tcPr>
          <w:p w14:paraId="77393DDC" w14:textId="77777777" w:rsidR="006420BF" w:rsidRDefault="007766EF">
            <w:pPr>
              <w:widowControl/>
              <w:jc w:val="center"/>
              <w:rPr>
                <w:color w:val="000000"/>
                <w:kern w:val="0"/>
                <w:sz w:val="22"/>
                <w:szCs w:val="24"/>
              </w:rPr>
            </w:pPr>
            <w:r>
              <w:rPr>
                <w:rFonts w:hint="eastAsia"/>
                <w:color w:val="000000"/>
                <w:kern w:val="0"/>
                <w:sz w:val="22"/>
                <w:szCs w:val="24"/>
              </w:rPr>
              <w:t>Hernaus2018</w:t>
            </w:r>
          </w:p>
        </w:tc>
        <w:tc>
          <w:tcPr>
            <w:tcW w:w="766" w:type="dxa"/>
          </w:tcPr>
          <w:p w14:paraId="6A071EF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79" w:type="dxa"/>
          </w:tcPr>
          <w:p w14:paraId="2E3B3E3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639" w:type="dxa"/>
          </w:tcPr>
          <w:p w14:paraId="31CDEFEA"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44799F20"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08DA748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276" w:type="dxa"/>
          </w:tcPr>
          <w:p w14:paraId="3FB53A1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134" w:type="dxa"/>
          </w:tcPr>
          <w:p w14:paraId="268205B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992" w:type="dxa"/>
          </w:tcPr>
          <w:p w14:paraId="6521AE9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5832EB42"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3478231C"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7FE7C4BB"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797338C9"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545664CA"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1165774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7C9D5C64"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4" w:type="dxa"/>
          </w:tcPr>
          <w:p w14:paraId="3BEE6FB9"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r>
      <w:tr w:rsidR="006420BF" w14:paraId="546B72F4" w14:textId="77777777">
        <w:trPr>
          <w:trHeight w:hRule="exact" w:val="363"/>
        </w:trPr>
        <w:tc>
          <w:tcPr>
            <w:tcW w:w="2064" w:type="dxa"/>
            <w:vAlign w:val="center"/>
          </w:tcPr>
          <w:p w14:paraId="67139D07" w14:textId="77777777" w:rsidR="006420BF" w:rsidRDefault="007766EF">
            <w:pPr>
              <w:widowControl/>
              <w:jc w:val="center"/>
              <w:rPr>
                <w:color w:val="000000"/>
                <w:kern w:val="0"/>
                <w:sz w:val="22"/>
                <w:szCs w:val="24"/>
              </w:rPr>
            </w:pPr>
            <w:r>
              <w:rPr>
                <w:rFonts w:hint="eastAsia"/>
                <w:color w:val="000000"/>
                <w:kern w:val="0"/>
                <w:sz w:val="22"/>
                <w:szCs w:val="24"/>
              </w:rPr>
              <w:t>Katthagen2020</w:t>
            </w:r>
          </w:p>
        </w:tc>
        <w:tc>
          <w:tcPr>
            <w:tcW w:w="766" w:type="dxa"/>
          </w:tcPr>
          <w:p w14:paraId="767C039C"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79" w:type="dxa"/>
          </w:tcPr>
          <w:p w14:paraId="0EA3715C"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639" w:type="dxa"/>
          </w:tcPr>
          <w:p w14:paraId="2F40894D"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59E00F4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03B6515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276" w:type="dxa"/>
          </w:tcPr>
          <w:p w14:paraId="045B1B79"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134" w:type="dxa"/>
          </w:tcPr>
          <w:p w14:paraId="3639B28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992" w:type="dxa"/>
          </w:tcPr>
          <w:p w14:paraId="5E826FA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4D035E7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154C0FE4"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220A5FB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0305D62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11F66420"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346BE90F"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2AD8AF3B"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4" w:type="dxa"/>
          </w:tcPr>
          <w:p w14:paraId="55C7288C"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r>
      <w:tr w:rsidR="006420BF" w14:paraId="55B9012B" w14:textId="77777777">
        <w:trPr>
          <w:trHeight w:hRule="exact" w:val="363"/>
        </w:trPr>
        <w:tc>
          <w:tcPr>
            <w:tcW w:w="2064" w:type="dxa"/>
            <w:vAlign w:val="center"/>
          </w:tcPr>
          <w:p w14:paraId="3925CA4A" w14:textId="77777777" w:rsidR="006420BF" w:rsidRDefault="007766EF">
            <w:pPr>
              <w:widowControl/>
              <w:jc w:val="center"/>
              <w:rPr>
                <w:color w:val="000000"/>
                <w:kern w:val="0"/>
                <w:sz w:val="22"/>
                <w:szCs w:val="24"/>
              </w:rPr>
            </w:pPr>
            <w:r>
              <w:rPr>
                <w:rFonts w:hint="eastAsia"/>
                <w:color w:val="000000"/>
                <w:kern w:val="0"/>
                <w:sz w:val="22"/>
                <w:szCs w:val="24"/>
              </w:rPr>
              <w:t>Koch2010</w:t>
            </w:r>
          </w:p>
        </w:tc>
        <w:tc>
          <w:tcPr>
            <w:tcW w:w="766" w:type="dxa"/>
          </w:tcPr>
          <w:p w14:paraId="79CE55F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79" w:type="dxa"/>
          </w:tcPr>
          <w:p w14:paraId="7BC3EF5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639" w:type="dxa"/>
          </w:tcPr>
          <w:p w14:paraId="26C0DE8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5024B9E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2BFBBD5D"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276" w:type="dxa"/>
          </w:tcPr>
          <w:p w14:paraId="739C5D5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134" w:type="dxa"/>
          </w:tcPr>
          <w:p w14:paraId="50B5DA8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992" w:type="dxa"/>
          </w:tcPr>
          <w:p w14:paraId="6B8D33B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23053EE2"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1B4A2A7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074BB9DA"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7F25908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5F26449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5A221B8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6986557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4" w:type="dxa"/>
          </w:tcPr>
          <w:p w14:paraId="6188BC9F"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r>
      <w:tr w:rsidR="006420BF" w14:paraId="2EBA8A42" w14:textId="77777777">
        <w:trPr>
          <w:trHeight w:hRule="exact" w:val="363"/>
        </w:trPr>
        <w:tc>
          <w:tcPr>
            <w:tcW w:w="2064" w:type="dxa"/>
            <w:vAlign w:val="center"/>
          </w:tcPr>
          <w:p w14:paraId="356EAD8E" w14:textId="77777777" w:rsidR="006420BF" w:rsidRDefault="007766EF">
            <w:pPr>
              <w:widowControl/>
              <w:jc w:val="center"/>
              <w:rPr>
                <w:color w:val="000000"/>
                <w:kern w:val="0"/>
                <w:sz w:val="22"/>
                <w:szCs w:val="24"/>
              </w:rPr>
            </w:pPr>
            <w:r>
              <w:rPr>
                <w:rFonts w:hint="eastAsia"/>
                <w:color w:val="000000"/>
                <w:kern w:val="0"/>
                <w:sz w:val="22"/>
                <w:szCs w:val="24"/>
              </w:rPr>
              <w:t>Lee2019</w:t>
            </w:r>
          </w:p>
        </w:tc>
        <w:tc>
          <w:tcPr>
            <w:tcW w:w="766" w:type="dxa"/>
          </w:tcPr>
          <w:p w14:paraId="7204FFB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79" w:type="dxa"/>
          </w:tcPr>
          <w:p w14:paraId="44D4101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639" w:type="dxa"/>
          </w:tcPr>
          <w:p w14:paraId="167A03C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61EF65FF"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3828C1C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276" w:type="dxa"/>
          </w:tcPr>
          <w:p w14:paraId="0E9EB67A"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134" w:type="dxa"/>
          </w:tcPr>
          <w:p w14:paraId="79CB2F39"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992" w:type="dxa"/>
          </w:tcPr>
          <w:p w14:paraId="02DF93CC"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5635B6C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65B1B69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6DB624C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7FADDE6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4C39F5DA"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66997D5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296A67F2"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4" w:type="dxa"/>
          </w:tcPr>
          <w:p w14:paraId="7222739F"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r>
      <w:tr w:rsidR="006420BF" w14:paraId="6EAA8958" w14:textId="77777777">
        <w:trPr>
          <w:trHeight w:hRule="exact" w:val="363"/>
        </w:trPr>
        <w:tc>
          <w:tcPr>
            <w:tcW w:w="2064" w:type="dxa"/>
            <w:vAlign w:val="center"/>
          </w:tcPr>
          <w:p w14:paraId="4556C43E" w14:textId="77777777" w:rsidR="006420BF" w:rsidRDefault="007766EF">
            <w:pPr>
              <w:widowControl/>
              <w:jc w:val="center"/>
              <w:rPr>
                <w:color w:val="000000"/>
                <w:kern w:val="0"/>
                <w:sz w:val="22"/>
                <w:szCs w:val="24"/>
              </w:rPr>
            </w:pPr>
            <w:r>
              <w:rPr>
                <w:rFonts w:hint="eastAsia"/>
                <w:color w:val="000000"/>
                <w:kern w:val="0"/>
                <w:sz w:val="22"/>
                <w:szCs w:val="24"/>
              </w:rPr>
              <w:t>Murray2008</w:t>
            </w:r>
          </w:p>
        </w:tc>
        <w:tc>
          <w:tcPr>
            <w:tcW w:w="766" w:type="dxa"/>
          </w:tcPr>
          <w:p w14:paraId="2CB3563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79" w:type="dxa"/>
          </w:tcPr>
          <w:p w14:paraId="76FE5D34"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No</w:t>
            </w:r>
          </w:p>
        </w:tc>
        <w:tc>
          <w:tcPr>
            <w:tcW w:w="639" w:type="dxa"/>
          </w:tcPr>
          <w:p w14:paraId="174A981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23B8878A"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793477EB"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276" w:type="dxa"/>
          </w:tcPr>
          <w:p w14:paraId="6CE97AD0"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134" w:type="dxa"/>
          </w:tcPr>
          <w:p w14:paraId="541974EC"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992" w:type="dxa"/>
          </w:tcPr>
          <w:p w14:paraId="6FA7693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047C108A"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2693426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7A66E25F"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580753D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2C29412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45B4E59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47D8675C"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4" w:type="dxa"/>
          </w:tcPr>
          <w:p w14:paraId="5402134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r>
      <w:tr w:rsidR="006420BF" w14:paraId="0D8BCB93" w14:textId="77777777">
        <w:trPr>
          <w:trHeight w:hRule="exact" w:val="363"/>
        </w:trPr>
        <w:tc>
          <w:tcPr>
            <w:tcW w:w="2064" w:type="dxa"/>
            <w:vAlign w:val="center"/>
          </w:tcPr>
          <w:p w14:paraId="1F63ED28" w14:textId="77777777" w:rsidR="006420BF" w:rsidRDefault="007766EF">
            <w:pPr>
              <w:widowControl/>
              <w:jc w:val="center"/>
              <w:rPr>
                <w:color w:val="000000"/>
                <w:kern w:val="0"/>
                <w:sz w:val="22"/>
                <w:szCs w:val="24"/>
              </w:rPr>
            </w:pPr>
            <w:r>
              <w:rPr>
                <w:rFonts w:hint="eastAsia"/>
                <w:color w:val="000000"/>
                <w:kern w:val="0"/>
                <w:sz w:val="22"/>
                <w:szCs w:val="24"/>
              </w:rPr>
              <w:t>Reinen2016</w:t>
            </w:r>
          </w:p>
        </w:tc>
        <w:tc>
          <w:tcPr>
            <w:tcW w:w="766" w:type="dxa"/>
          </w:tcPr>
          <w:p w14:paraId="578DD87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79" w:type="dxa"/>
          </w:tcPr>
          <w:p w14:paraId="77B7461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639" w:type="dxa"/>
          </w:tcPr>
          <w:p w14:paraId="4D09DFC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0EDA273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621F279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276" w:type="dxa"/>
          </w:tcPr>
          <w:p w14:paraId="603FD2E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134" w:type="dxa"/>
          </w:tcPr>
          <w:p w14:paraId="0B8AE77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992" w:type="dxa"/>
          </w:tcPr>
          <w:p w14:paraId="6ADDE01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5CEAF732"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3D1A2A62"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2FD8B6B0"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27E5438C"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215D21E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0CE9B4A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7CC3D3BD"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4" w:type="dxa"/>
          </w:tcPr>
          <w:p w14:paraId="7F9EE38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r>
      <w:tr w:rsidR="006420BF" w14:paraId="7A995074" w14:textId="77777777">
        <w:trPr>
          <w:trHeight w:hRule="exact" w:val="363"/>
        </w:trPr>
        <w:tc>
          <w:tcPr>
            <w:tcW w:w="2064" w:type="dxa"/>
            <w:vAlign w:val="center"/>
          </w:tcPr>
          <w:p w14:paraId="470D80EC" w14:textId="77777777" w:rsidR="006420BF" w:rsidRDefault="007766EF">
            <w:pPr>
              <w:widowControl/>
              <w:jc w:val="center"/>
              <w:rPr>
                <w:color w:val="000000"/>
                <w:kern w:val="0"/>
                <w:sz w:val="22"/>
                <w:szCs w:val="24"/>
              </w:rPr>
            </w:pPr>
            <w:r>
              <w:rPr>
                <w:rFonts w:hint="eastAsia"/>
                <w:color w:val="000000"/>
                <w:kern w:val="0"/>
                <w:sz w:val="22"/>
                <w:szCs w:val="24"/>
              </w:rPr>
              <w:t>Schlagenhauf2014</w:t>
            </w:r>
          </w:p>
        </w:tc>
        <w:tc>
          <w:tcPr>
            <w:tcW w:w="766" w:type="dxa"/>
          </w:tcPr>
          <w:p w14:paraId="6C17B240"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79" w:type="dxa"/>
          </w:tcPr>
          <w:p w14:paraId="641E3D4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No</w:t>
            </w:r>
          </w:p>
        </w:tc>
        <w:tc>
          <w:tcPr>
            <w:tcW w:w="639" w:type="dxa"/>
          </w:tcPr>
          <w:p w14:paraId="7720D820"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42104AF2"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0618018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276" w:type="dxa"/>
          </w:tcPr>
          <w:p w14:paraId="62005DA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134" w:type="dxa"/>
          </w:tcPr>
          <w:p w14:paraId="4316C5C9"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992" w:type="dxa"/>
          </w:tcPr>
          <w:p w14:paraId="5BAE873C"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5186F31F"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4129BC6F"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792ED5CC"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Pr>
          <w:p w14:paraId="14CCED6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Pr>
          <w:p w14:paraId="14BBFFF4"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Pr>
          <w:p w14:paraId="0B56F954"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Pr>
          <w:p w14:paraId="22A7BC2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4" w:type="dxa"/>
          </w:tcPr>
          <w:p w14:paraId="17E9ACDD"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r>
      <w:tr w:rsidR="006420BF" w14:paraId="07C0DABE" w14:textId="77777777">
        <w:trPr>
          <w:trHeight w:hRule="exact" w:val="363"/>
        </w:trPr>
        <w:tc>
          <w:tcPr>
            <w:tcW w:w="2064" w:type="dxa"/>
            <w:tcBorders>
              <w:bottom w:val="dotted" w:sz="4" w:space="0" w:color="auto"/>
            </w:tcBorders>
            <w:vAlign w:val="center"/>
          </w:tcPr>
          <w:p w14:paraId="66B07EDB" w14:textId="77777777" w:rsidR="006420BF" w:rsidRDefault="007766EF">
            <w:pPr>
              <w:widowControl/>
              <w:jc w:val="center"/>
              <w:rPr>
                <w:color w:val="000000"/>
                <w:kern w:val="0"/>
                <w:sz w:val="22"/>
                <w:szCs w:val="24"/>
              </w:rPr>
            </w:pPr>
            <w:r>
              <w:rPr>
                <w:rFonts w:hint="eastAsia"/>
                <w:color w:val="000000"/>
                <w:kern w:val="0"/>
                <w:sz w:val="22"/>
                <w:szCs w:val="24"/>
              </w:rPr>
              <w:t>Segarra2016</w:t>
            </w:r>
          </w:p>
        </w:tc>
        <w:tc>
          <w:tcPr>
            <w:tcW w:w="766" w:type="dxa"/>
            <w:tcBorders>
              <w:bottom w:val="dotted" w:sz="4" w:space="0" w:color="auto"/>
            </w:tcBorders>
          </w:tcPr>
          <w:p w14:paraId="1BFF7632"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79" w:type="dxa"/>
            <w:tcBorders>
              <w:bottom w:val="dotted" w:sz="4" w:space="0" w:color="auto"/>
            </w:tcBorders>
          </w:tcPr>
          <w:p w14:paraId="32661F7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639" w:type="dxa"/>
            <w:tcBorders>
              <w:bottom w:val="dotted" w:sz="4" w:space="0" w:color="auto"/>
            </w:tcBorders>
          </w:tcPr>
          <w:p w14:paraId="12D15CF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Borders>
              <w:bottom w:val="dotted" w:sz="4" w:space="0" w:color="auto"/>
            </w:tcBorders>
          </w:tcPr>
          <w:p w14:paraId="04E82F9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Borders>
              <w:bottom w:val="dotted" w:sz="4" w:space="0" w:color="auto"/>
            </w:tcBorders>
          </w:tcPr>
          <w:p w14:paraId="5A75C49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276" w:type="dxa"/>
            <w:tcBorders>
              <w:bottom w:val="dotted" w:sz="4" w:space="0" w:color="auto"/>
            </w:tcBorders>
          </w:tcPr>
          <w:p w14:paraId="73039272"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134" w:type="dxa"/>
            <w:tcBorders>
              <w:bottom w:val="dotted" w:sz="4" w:space="0" w:color="auto"/>
            </w:tcBorders>
          </w:tcPr>
          <w:p w14:paraId="6B16051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992" w:type="dxa"/>
            <w:tcBorders>
              <w:bottom w:val="dotted" w:sz="4" w:space="0" w:color="auto"/>
            </w:tcBorders>
          </w:tcPr>
          <w:p w14:paraId="46CE2FED"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bottom w:val="dotted" w:sz="4" w:space="0" w:color="auto"/>
            </w:tcBorders>
          </w:tcPr>
          <w:p w14:paraId="6F117894"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Borders>
              <w:bottom w:val="dotted" w:sz="4" w:space="0" w:color="auto"/>
            </w:tcBorders>
          </w:tcPr>
          <w:p w14:paraId="0C4BABAC"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bottom w:val="dotted" w:sz="4" w:space="0" w:color="auto"/>
            </w:tcBorders>
          </w:tcPr>
          <w:p w14:paraId="4E059A29"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Borders>
              <w:bottom w:val="dotted" w:sz="4" w:space="0" w:color="auto"/>
            </w:tcBorders>
          </w:tcPr>
          <w:p w14:paraId="47F7E4F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Borders>
              <w:bottom w:val="dotted" w:sz="4" w:space="0" w:color="auto"/>
            </w:tcBorders>
          </w:tcPr>
          <w:p w14:paraId="0C17E24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bottom w:val="dotted" w:sz="4" w:space="0" w:color="auto"/>
            </w:tcBorders>
          </w:tcPr>
          <w:p w14:paraId="0B506BA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Borders>
              <w:bottom w:val="dotted" w:sz="4" w:space="0" w:color="auto"/>
            </w:tcBorders>
          </w:tcPr>
          <w:p w14:paraId="273E9F7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4" w:type="dxa"/>
            <w:tcBorders>
              <w:bottom w:val="dotted" w:sz="4" w:space="0" w:color="auto"/>
            </w:tcBorders>
          </w:tcPr>
          <w:p w14:paraId="28776740"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r>
      <w:tr w:rsidR="006420BF" w14:paraId="75EBE648" w14:textId="77777777">
        <w:trPr>
          <w:trHeight w:hRule="exact" w:val="363"/>
        </w:trPr>
        <w:tc>
          <w:tcPr>
            <w:tcW w:w="2064" w:type="dxa"/>
            <w:tcBorders>
              <w:top w:val="dotted" w:sz="4" w:space="0" w:color="auto"/>
              <w:bottom w:val="dotted" w:sz="4" w:space="0" w:color="auto"/>
            </w:tcBorders>
            <w:vAlign w:val="center"/>
          </w:tcPr>
          <w:p w14:paraId="0C94725C" w14:textId="77777777" w:rsidR="006420BF" w:rsidRDefault="007766EF">
            <w:pPr>
              <w:widowControl/>
              <w:jc w:val="center"/>
              <w:rPr>
                <w:color w:val="000000"/>
                <w:kern w:val="0"/>
                <w:sz w:val="22"/>
                <w:szCs w:val="24"/>
              </w:rPr>
            </w:pPr>
            <w:r>
              <w:rPr>
                <w:rFonts w:hint="eastAsia"/>
                <w:color w:val="000000"/>
                <w:kern w:val="0"/>
                <w:sz w:val="22"/>
                <w:szCs w:val="24"/>
              </w:rPr>
              <w:t>Vanes2018</w:t>
            </w:r>
          </w:p>
        </w:tc>
        <w:tc>
          <w:tcPr>
            <w:tcW w:w="766" w:type="dxa"/>
            <w:tcBorders>
              <w:top w:val="dotted" w:sz="4" w:space="0" w:color="auto"/>
              <w:bottom w:val="dotted" w:sz="4" w:space="0" w:color="auto"/>
            </w:tcBorders>
          </w:tcPr>
          <w:p w14:paraId="35F3E3E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79" w:type="dxa"/>
            <w:tcBorders>
              <w:top w:val="dotted" w:sz="4" w:space="0" w:color="auto"/>
              <w:bottom w:val="dotted" w:sz="4" w:space="0" w:color="auto"/>
            </w:tcBorders>
          </w:tcPr>
          <w:p w14:paraId="687ADC6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639" w:type="dxa"/>
            <w:tcBorders>
              <w:top w:val="dotted" w:sz="4" w:space="0" w:color="auto"/>
              <w:bottom w:val="dotted" w:sz="4" w:space="0" w:color="auto"/>
            </w:tcBorders>
          </w:tcPr>
          <w:p w14:paraId="4C6619D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Borders>
              <w:top w:val="dotted" w:sz="4" w:space="0" w:color="auto"/>
              <w:bottom w:val="dotted" w:sz="4" w:space="0" w:color="auto"/>
            </w:tcBorders>
          </w:tcPr>
          <w:p w14:paraId="03F9E5FC"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Borders>
              <w:top w:val="dotted" w:sz="4" w:space="0" w:color="auto"/>
              <w:bottom w:val="dotted" w:sz="4" w:space="0" w:color="auto"/>
            </w:tcBorders>
          </w:tcPr>
          <w:p w14:paraId="24F8B3B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276" w:type="dxa"/>
            <w:tcBorders>
              <w:top w:val="dotted" w:sz="4" w:space="0" w:color="auto"/>
              <w:bottom w:val="dotted" w:sz="4" w:space="0" w:color="auto"/>
            </w:tcBorders>
          </w:tcPr>
          <w:p w14:paraId="74132BAD"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134" w:type="dxa"/>
            <w:tcBorders>
              <w:top w:val="dotted" w:sz="4" w:space="0" w:color="auto"/>
              <w:bottom w:val="dotted" w:sz="4" w:space="0" w:color="auto"/>
            </w:tcBorders>
          </w:tcPr>
          <w:p w14:paraId="1E7F6E8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992" w:type="dxa"/>
            <w:tcBorders>
              <w:top w:val="dotted" w:sz="4" w:space="0" w:color="auto"/>
              <w:bottom w:val="dotted" w:sz="4" w:space="0" w:color="auto"/>
            </w:tcBorders>
          </w:tcPr>
          <w:p w14:paraId="19C0136D"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78B6030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Borders>
              <w:top w:val="dotted" w:sz="4" w:space="0" w:color="auto"/>
              <w:bottom w:val="dotted" w:sz="4" w:space="0" w:color="auto"/>
            </w:tcBorders>
          </w:tcPr>
          <w:p w14:paraId="799F19DA"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67AFB934"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Borders>
              <w:top w:val="dotted" w:sz="4" w:space="0" w:color="auto"/>
              <w:bottom w:val="dotted" w:sz="4" w:space="0" w:color="auto"/>
            </w:tcBorders>
          </w:tcPr>
          <w:p w14:paraId="5B60E73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Borders>
              <w:top w:val="dotted" w:sz="4" w:space="0" w:color="auto"/>
              <w:bottom w:val="dotted" w:sz="4" w:space="0" w:color="auto"/>
            </w:tcBorders>
          </w:tcPr>
          <w:p w14:paraId="2F931554"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38A6040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Borders>
              <w:top w:val="dotted" w:sz="4" w:space="0" w:color="auto"/>
              <w:bottom w:val="dotted" w:sz="4" w:space="0" w:color="auto"/>
            </w:tcBorders>
          </w:tcPr>
          <w:p w14:paraId="53F4F8C0"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4" w:type="dxa"/>
            <w:tcBorders>
              <w:top w:val="dotted" w:sz="4" w:space="0" w:color="auto"/>
              <w:bottom w:val="dotted" w:sz="4" w:space="0" w:color="auto"/>
            </w:tcBorders>
          </w:tcPr>
          <w:p w14:paraId="77F7BBC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r>
      <w:tr w:rsidR="006420BF" w14:paraId="03CF7B1F" w14:textId="77777777">
        <w:trPr>
          <w:trHeight w:hRule="exact" w:val="363"/>
        </w:trPr>
        <w:tc>
          <w:tcPr>
            <w:tcW w:w="2064" w:type="dxa"/>
            <w:tcBorders>
              <w:top w:val="dotted" w:sz="4" w:space="0" w:color="auto"/>
              <w:bottom w:val="dotted" w:sz="4" w:space="0" w:color="auto"/>
            </w:tcBorders>
            <w:vAlign w:val="center"/>
          </w:tcPr>
          <w:p w14:paraId="75EE5775" w14:textId="77777777" w:rsidR="006420BF" w:rsidRDefault="007766EF">
            <w:pPr>
              <w:widowControl/>
              <w:jc w:val="center"/>
              <w:rPr>
                <w:color w:val="000000"/>
                <w:kern w:val="0"/>
                <w:sz w:val="22"/>
                <w:szCs w:val="24"/>
              </w:rPr>
            </w:pPr>
            <w:r>
              <w:rPr>
                <w:rFonts w:hint="eastAsia"/>
                <w:color w:val="000000"/>
                <w:kern w:val="0"/>
                <w:sz w:val="22"/>
                <w:szCs w:val="24"/>
              </w:rPr>
              <w:t>Waltz2013</w:t>
            </w:r>
          </w:p>
        </w:tc>
        <w:tc>
          <w:tcPr>
            <w:tcW w:w="766" w:type="dxa"/>
            <w:tcBorders>
              <w:top w:val="dotted" w:sz="4" w:space="0" w:color="auto"/>
              <w:bottom w:val="dotted" w:sz="4" w:space="0" w:color="auto"/>
            </w:tcBorders>
          </w:tcPr>
          <w:p w14:paraId="539E14B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79" w:type="dxa"/>
            <w:tcBorders>
              <w:top w:val="dotted" w:sz="4" w:space="0" w:color="auto"/>
              <w:bottom w:val="dotted" w:sz="4" w:space="0" w:color="auto"/>
            </w:tcBorders>
          </w:tcPr>
          <w:p w14:paraId="728DC25D"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639" w:type="dxa"/>
            <w:tcBorders>
              <w:top w:val="dotted" w:sz="4" w:space="0" w:color="auto"/>
              <w:bottom w:val="dotted" w:sz="4" w:space="0" w:color="auto"/>
            </w:tcBorders>
          </w:tcPr>
          <w:p w14:paraId="43665CBA"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Borders>
              <w:top w:val="dotted" w:sz="4" w:space="0" w:color="auto"/>
              <w:bottom w:val="dotted" w:sz="4" w:space="0" w:color="auto"/>
            </w:tcBorders>
          </w:tcPr>
          <w:p w14:paraId="4900179F"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Borders>
              <w:top w:val="dotted" w:sz="4" w:space="0" w:color="auto"/>
              <w:bottom w:val="dotted" w:sz="4" w:space="0" w:color="auto"/>
            </w:tcBorders>
          </w:tcPr>
          <w:p w14:paraId="2397169D"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276" w:type="dxa"/>
            <w:tcBorders>
              <w:top w:val="dotted" w:sz="4" w:space="0" w:color="auto"/>
              <w:bottom w:val="dotted" w:sz="4" w:space="0" w:color="auto"/>
            </w:tcBorders>
          </w:tcPr>
          <w:p w14:paraId="764B556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134" w:type="dxa"/>
            <w:tcBorders>
              <w:top w:val="dotted" w:sz="4" w:space="0" w:color="auto"/>
              <w:bottom w:val="dotted" w:sz="4" w:space="0" w:color="auto"/>
            </w:tcBorders>
          </w:tcPr>
          <w:p w14:paraId="43195958"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992" w:type="dxa"/>
            <w:tcBorders>
              <w:top w:val="dotted" w:sz="4" w:space="0" w:color="auto"/>
              <w:bottom w:val="dotted" w:sz="4" w:space="0" w:color="auto"/>
            </w:tcBorders>
          </w:tcPr>
          <w:p w14:paraId="3E854C8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1AD59C6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Borders>
              <w:top w:val="dotted" w:sz="4" w:space="0" w:color="auto"/>
              <w:bottom w:val="dotted" w:sz="4" w:space="0" w:color="auto"/>
            </w:tcBorders>
          </w:tcPr>
          <w:p w14:paraId="0FDEE31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74BA5C2A"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Borders>
              <w:top w:val="dotted" w:sz="4" w:space="0" w:color="auto"/>
              <w:bottom w:val="dotted" w:sz="4" w:space="0" w:color="auto"/>
            </w:tcBorders>
          </w:tcPr>
          <w:p w14:paraId="2C6EB8A9"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Borders>
              <w:top w:val="dotted" w:sz="4" w:space="0" w:color="auto"/>
              <w:bottom w:val="dotted" w:sz="4" w:space="0" w:color="auto"/>
            </w:tcBorders>
          </w:tcPr>
          <w:p w14:paraId="2EAEF98C"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09A834A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Borders>
              <w:top w:val="dotted" w:sz="4" w:space="0" w:color="auto"/>
              <w:bottom w:val="dotted" w:sz="4" w:space="0" w:color="auto"/>
            </w:tcBorders>
          </w:tcPr>
          <w:p w14:paraId="14F86E0B"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4" w:type="dxa"/>
            <w:tcBorders>
              <w:top w:val="dotted" w:sz="4" w:space="0" w:color="auto"/>
              <w:bottom w:val="dotted" w:sz="4" w:space="0" w:color="auto"/>
            </w:tcBorders>
          </w:tcPr>
          <w:p w14:paraId="19A25625"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r>
      <w:tr w:rsidR="006420BF" w14:paraId="31C861A5" w14:textId="77777777">
        <w:trPr>
          <w:trHeight w:hRule="exact" w:val="363"/>
        </w:trPr>
        <w:tc>
          <w:tcPr>
            <w:tcW w:w="2064" w:type="dxa"/>
            <w:tcBorders>
              <w:top w:val="dotted" w:sz="4" w:space="0" w:color="auto"/>
              <w:bottom w:val="dotted" w:sz="4" w:space="0" w:color="auto"/>
            </w:tcBorders>
            <w:vAlign w:val="center"/>
          </w:tcPr>
          <w:p w14:paraId="49B31826" w14:textId="77777777" w:rsidR="006420BF" w:rsidRDefault="007766EF">
            <w:pPr>
              <w:widowControl/>
              <w:jc w:val="center"/>
              <w:rPr>
                <w:color w:val="000000"/>
                <w:kern w:val="0"/>
                <w:sz w:val="22"/>
                <w:szCs w:val="24"/>
              </w:rPr>
            </w:pPr>
            <w:r>
              <w:rPr>
                <w:rFonts w:hint="eastAsia"/>
                <w:color w:val="000000"/>
                <w:kern w:val="0"/>
                <w:sz w:val="22"/>
                <w:szCs w:val="24"/>
              </w:rPr>
              <w:t>Waltz2017</w:t>
            </w:r>
          </w:p>
        </w:tc>
        <w:tc>
          <w:tcPr>
            <w:tcW w:w="766" w:type="dxa"/>
            <w:tcBorders>
              <w:top w:val="dotted" w:sz="4" w:space="0" w:color="auto"/>
              <w:bottom w:val="dotted" w:sz="4" w:space="0" w:color="auto"/>
            </w:tcBorders>
          </w:tcPr>
          <w:p w14:paraId="76B23302"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79" w:type="dxa"/>
            <w:tcBorders>
              <w:top w:val="dotted" w:sz="4" w:space="0" w:color="auto"/>
              <w:bottom w:val="dotted" w:sz="4" w:space="0" w:color="auto"/>
            </w:tcBorders>
          </w:tcPr>
          <w:p w14:paraId="2D5BBF5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639" w:type="dxa"/>
            <w:tcBorders>
              <w:top w:val="dotted" w:sz="4" w:space="0" w:color="auto"/>
              <w:bottom w:val="dotted" w:sz="4" w:space="0" w:color="auto"/>
            </w:tcBorders>
          </w:tcPr>
          <w:p w14:paraId="33C7A6B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Borders>
              <w:top w:val="dotted" w:sz="4" w:space="0" w:color="auto"/>
              <w:bottom w:val="dotted" w:sz="4" w:space="0" w:color="auto"/>
            </w:tcBorders>
          </w:tcPr>
          <w:p w14:paraId="0D52E8D0"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Borders>
              <w:top w:val="dotted" w:sz="4" w:space="0" w:color="auto"/>
              <w:bottom w:val="dotted" w:sz="4" w:space="0" w:color="auto"/>
            </w:tcBorders>
          </w:tcPr>
          <w:p w14:paraId="40BA277D"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276" w:type="dxa"/>
            <w:tcBorders>
              <w:top w:val="dotted" w:sz="4" w:space="0" w:color="auto"/>
              <w:bottom w:val="dotted" w:sz="4" w:space="0" w:color="auto"/>
            </w:tcBorders>
          </w:tcPr>
          <w:p w14:paraId="4089BB8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134" w:type="dxa"/>
            <w:tcBorders>
              <w:top w:val="dotted" w:sz="4" w:space="0" w:color="auto"/>
              <w:bottom w:val="dotted" w:sz="4" w:space="0" w:color="auto"/>
            </w:tcBorders>
          </w:tcPr>
          <w:p w14:paraId="7EEC111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992" w:type="dxa"/>
            <w:tcBorders>
              <w:top w:val="dotted" w:sz="4" w:space="0" w:color="auto"/>
              <w:bottom w:val="dotted" w:sz="4" w:space="0" w:color="auto"/>
            </w:tcBorders>
          </w:tcPr>
          <w:p w14:paraId="4157B00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5C084039"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Borders>
              <w:top w:val="dotted" w:sz="4" w:space="0" w:color="auto"/>
              <w:bottom w:val="dotted" w:sz="4" w:space="0" w:color="auto"/>
            </w:tcBorders>
          </w:tcPr>
          <w:p w14:paraId="4394C27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3CF44CE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Borders>
              <w:top w:val="dotted" w:sz="4" w:space="0" w:color="auto"/>
              <w:bottom w:val="dotted" w:sz="4" w:space="0" w:color="auto"/>
            </w:tcBorders>
          </w:tcPr>
          <w:p w14:paraId="0338252D"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Borders>
              <w:top w:val="dotted" w:sz="4" w:space="0" w:color="auto"/>
              <w:bottom w:val="dotted" w:sz="4" w:space="0" w:color="auto"/>
            </w:tcBorders>
          </w:tcPr>
          <w:p w14:paraId="1BF6D33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top w:val="dotted" w:sz="4" w:space="0" w:color="auto"/>
              <w:bottom w:val="dotted" w:sz="4" w:space="0" w:color="auto"/>
            </w:tcBorders>
          </w:tcPr>
          <w:p w14:paraId="6712A539"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Borders>
              <w:top w:val="dotted" w:sz="4" w:space="0" w:color="auto"/>
              <w:bottom w:val="dotted" w:sz="4" w:space="0" w:color="auto"/>
            </w:tcBorders>
          </w:tcPr>
          <w:p w14:paraId="51597949"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4" w:type="dxa"/>
            <w:tcBorders>
              <w:top w:val="dotted" w:sz="4" w:space="0" w:color="auto"/>
              <w:bottom w:val="dotted" w:sz="4" w:space="0" w:color="auto"/>
            </w:tcBorders>
          </w:tcPr>
          <w:p w14:paraId="708ECFD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r>
      <w:tr w:rsidR="006420BF" w14:paraId="7D6CEA01" w14:textId="77777777">
        <w:trPr>
          <w:trHeight w:hRule="exact" w:val="363"/>
        </w:trPr>
        <w:tc>
          <w:tcPr>
            <w:tcW w:w="2064" w:type="dxa"/>
            <w:tcBorders>
              <w:top w:val="dotted" w:sz="4" w:space="0" w:color="auto"/>
              <w:bottom w:val="single" w:sz="18" w:space="0" w:color="auto"/>
            </w:tcBorders>
            <w:vAlign w:val="center"/>
          </w:tcPr>
          <w:p w14:paraId="6F56B834" w14:textId="77777777" w:rsidR="006420BF" w:rsidRDefault="007766EF">
            <w:pPr>
              <w:widowControl/>
              <w:jc w:val="center"/>
              <w:rPr>
                <w:color w:val="000000"/>
                <w:kern w:val="0"/>
                <w:sz w:val="22"/>
                <w:szCs w:val="24"/>
              </w:rPr>
            </w:pPr>
            <w:r>
              <w:rPr>
                <w:rFonts w:hint="eastAsia"/>
                <w:color w:val="000000"/>
                <w:kern w:val="0"/>
                <w:sz w:val="22"/>
                <w:szCs w:val="24"/>
              </w:rPr>
              <w:t>White2015</w:t>
            </w:r>
          </w:p>
        </w:tc>
        <w:tc>
          <w:tcPr>
            <w:tcW w:w="766" w:type="dxa"/>
            <w:tcBorders>
              <w:top w:val="dotted" w:sz="4" w:space="0" w:color="auto"/>
              <w:bottom w:val="single" w:sz="18" w:space="0" w:color="auto"/>
            </w:tcBorders>
          </w:tcPr>
          <w:p w14:paraId="6CE584BF"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79" w:type="dxa"/>
            <w:tcBorders>
              <w:top w:val="dotted" w:sz="4" w:space="0" w:color="auto"/>
              <w:bottom w:val="single" w:sz="18" w:space="0" w:color="auto"/>
            </w:tcBorders>
          </w:tcPr>
          <w:p w14:paraId="3C2275EB"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639" w:type="dxa"/>
            <w:tcBorders>
              <w:top w:val="dotted" w:sz="4" w:space="0" w:color="auto"/>
              <w:bottom w:val="single" w:sz="18" w:space="0" w:color="auto"/>
            </w:tcBorders>
          </w:tcPr>
          <w:p w14:paraId="11128CD2"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Borders>
              <w:top w:val="dotted" w:sz="4" w:space="0" w:color="auto"/>
              <w:bottom w:val="single" w:sz="18" w:space="0" w:color="auto"/>
            </w:tcBorders>
          </w:tcPr>
          <w:p w14:paraId="0FB0FC9B"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Borders>
              <w:top w:val="dotted" w:sz="4" w:space="0" w:color="auto"/>
              <w:bottom w:val="single" w:sz="18" w:space="0" w:color="auto"/>
            </w:tcBorders>
          </w:tcPr>
          <w:p w14:paraId="13D76F2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1276" w:type="dxa"/>
            <w:tcBorders>
              <w:top w:val="dotted" w:sz="4" w:space="0" w:color="auto"/>
              <w:bottom w:val="single" w:sz="18" w:space="0" w:color="auto"/>
            </w:tcBorders>
          </w:tcPr>
          <w:p w14:paraId="4ACFB80E" w14:textId="77777777" w:rsidR="006420BF" w:rsidRDefault="007766EF">
            <w:pPr>
              <w:keepNext/>
              <w:keepLines/>
              <w:spacing w:line="360" w:lineRule="auto"/>
              <w:jc w:val="center"/>
              <w:outlineLvl w:val="0"/>
              <w:rPr>
                <w:b/>
                <w:bCs/>
                <w:kern w:val="44"/>
                <w:sz w:val="22"/>
                <w:szCs w:val="44"/>
              </w:rPr>
            </w:pPr>
            <w:r>
              <w:rPr>
                <w:kern w:val="44"/>
                <w:sz w:val="22"/>
                <w:szCs w:val="44"/>
              </w:rPr>
              <w:t>Yes</w:t>
            </w:r>
          </w:p>
        </w:tc>
        <w:tc>
          <w:tcPr>
            <w:tcW w:w="1134" w:type="dxa"/>
            <w:tcBorders>
              <w:top w:val="dotted" w:sz="4" w:space="0" w:color="auto"/>
              <w:bottom w:val="single" w:sz="18" w:space="0" w:color="auto"/>
            </w:tcBorders>
          </w:tcPr>
          <w:p w14:paraId="1DD4D438" w14:textId="77777777" w:rsidR="006420BF" w:rsidRDefault="007766EF">
            <w:pPr>
              <w:keepNext/>
              <w:keepLines/>
              <w:spacing w:line="360" w:lineRule="auto"/>
              <w:jc w:val="center"/>
              <w:outlineLvl w:val="0"/>
              <w:rPr>
                <w:b/>
                <w:bCs/>
                <w:kern w:val="44"/>
                <w:sz w:val="22"/>
                <w:szCs w:val="44"/>
              </w:rPr>
            </w:pPr>
            <w:r>
              <w:rPr>
                <w:kern w:val="44"/>
                <w:sz w:val="22"/>
                <w:szCs w:val="44"/>
              </w:rPr>
              <w:t>No</w:t>
            </w:r>
          </w:p>
        </w:tc>
        <w:tc>
          <w:tcPr>
            <w:tcW w:w="992" w:type="dxa"/>
            <w:tcBorders>
              <w:top w:val="dotted" w:sz="4" w:space="0" w:color="auto"/>
              <w:bottom w:val="single" w:sz="18" w:space="0" w:color="auto"/>
            </w:tcBorders>
          </w:tcPr>
          <w:p w14:paraId="08DE27BD"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top w:val="dotted" w:sz="4" w:space="0" w:color="auto"/>
              <w:bottom w:val="single" w:sz="18" w:space="0" w:color="auto"/>
            </w:tcBorders>
          </w:tcPr>
          <w:p w14:paraId="4DA72466"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Borders>
              <w:top w:val="dotted" w:sz="4" w:space="0" w:color="auto"/>
              <w:bottom w:val="single" w:sz="18" w:space="0" w:color="auto"/>
            </w:tcBorders>
          </w:tcPr>
          <w:p w14:paraId="202C3360"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top w:val="dotted" w:sz="4" w:space="0" w:color="auto"/>
              <w:bottom w:val="single" w:sz="18" w:space="0" w:color="auto"/>
            </w:tcBorders>
          </w:tcPr>
          <w:p w14:paraId="5ABBA6F1"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0" w:type="dxa"/>
            <w:tcBorders>
              <w:top w:val="dotted" w:sz="4" w:space="0" w:color="auto"/>
              <w:bottom w:val="single" w:sz="18" w:space="0" w:color="auto"/>
            </w:tcBorders>
          </w:tcPr>
          <w:p w14:paraId="6C0046D0"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9" w:type="dxa"/>
            <w:tcBorders>
              <w:top w:val="dotted" w:sz="4" w:space="0" w:color="auto"/>
              <w:bottom w:val="single" w:sz="18" w:space="0" w:color="auto"/>
            </w:tcBorders>
          </w:tcPr>
          <w:p w14:paraId="61A97C8B"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1" w:type="dxa"/>
            <w:tcBorders>
              <w:top w:val="dotted" w:sz="4" w:space="0" w:color="auto"/>
              <w:bottom w:val="single" w:sz="18" w:space="0" w:color="auto"/>
            </w:tcBorders>
          </w:tcPr>
          <w:p w14:paraId="3E1BB863"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708" w:type="dxa"/>
            <w:tcBorders>
              <w:top w:val="dotted" w:sz="4" w:space="0" w:color="auto"/>
              <w:bottom w:val="single" w:sz="18" w:space="0" w:color="auto"/>
            </w:tcBorders>
          </w:tcPr>
          <w:p w14:paraId="487D8A47"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c>
          <w:tcPr>
            <w:tcW w:w="854" w:type="dxa"/>
            <w:tcBorders>
              <w:top w:val="dotted" w:sz="4" w:space="0" w:color="auto"/>
              <w:bottom w:val="single" w:sz="18" w:space="0" w:color="auto"/>
            </w:tcBorders>
          </w:tcPr>
          <w:p w14:paraId="132E973E" w14:textId="77777777" w:rsidR="006420BF" w:rsidRDefault="007766EF">
            <w:pPr>
              <w:keepNext/>
              <w:keepLines/>
              <w:spacing w:line="360" w:lineRule="auto"/>
              <w:jc w:val="center"/>
              <w:outlineLvl w:val="0"/>
              <w:rPr>
                <w:b/>
                <w:bCs/>
                <w:kern w:val="44"/>
                <w:sz w:val="22"/>
                <w:szCs w:val="44"/>
              </w:rPr>
            </w:pPr>
            <w:r>
              <w:rPr>
                <w:rFonts w:hint="eastAsia"/>
                <w:kern w:val="44"/>
                <w:sz w:val="22"/>
                <w:szCs w:val="44"/>
              </w:rPr>
              <w:t>Yes</w:t>
            </w:r>
          </w:p>
        </w:tc>
      </w:tr>
    </w:tbl>
    <w:p w14:paraId="565A2950" w14:textId="77777777" w:rsidR="006420BF" w:rsidRDefault="007766EF">
      <w:pPr>
        <w:rPr>
          <w:rFonts w:ascii="Times New Roman" w:hAnsi="Times New Roman"/>
          <w:sz w:val="22"/>
        </w:rPr>
      </w:pPr>
      <w:r>
        <w:rPr>
          <w:rFonts w:ascii="Times New Roman" w:hAnsi="Times New Roman"/>
          <w:sz w:val="22"/>
        </w:rPr>
        <w:lastRenderedPageBreak/>
        <w:t xml:space="preserve">Notes: DSM = diagnostic and statistical manual of mental disorders; MOG = middle occipital gyrus; ING = lingual gyrus; </w:t>
      </w:r>
      <w:proofErr w:type="spellStart"/>
      <w:r>
        <w:rPr>
          <w:rFonts w:ascii="Times New Roman" w:hAnsi="Times New Roman"/>
          <w:sz w:val="22"/>
        </w:rPr>
        <w:t>PoCG</w:t>
      </w:r>
      <w:proofErr w:type="spellEnd"/>
      <w:r>
        <w:rPr>
          <w:rFonts w:ascii="Times New Roman" w:hAnsi="Times New Roman"/>
          <w:sz w:val="22"/>
        </w:rPr>
        <w:t xml:space="preserve"> = postcentral gyrus; ANG =</w:t>
      </w:r>
    </w:p>
    <w:p w14:paraId="5BEFD321" w14:textId="77777777" w:rsidR="006420BF" w:rsidRDefault="007766EF">
      <w:pPr>
        <w:rPr>
          <w:rFonts w:ascii="Times New Roman" w:hAnsi="Times New Roman"/>
          <w:b/>
          <w:sz w:val="22"/>
        </w:rPr>
      </w:pPr>
      <w:r>
        <w:rPr>
          <w:rFonts w:ascii="Times New Roman" w:hAnsi="Times New Roman"/>
          <w:sz w:val="22"/>
        </w:rPr>
        <w:t xml:space="preserve">angular gyrus; PCC = posterior cingulate cortex; IFG = inferior frontal gyrus; CAL = calcarine fissure / surrounding cortex; MFG = middle frontal gyrus; </w:t>
      </w:r>
      <w:proofErr w:type="spellStart"/>
      <w:r>
        <w:rPr>
          <w:rFonts w:ascii="Times New Roman" w:hAnsi="Times New Roman"/>
          <w:sz w:val="22"/>
        </w:rPr>
        <w:t>mPFC</w:t>
      </w:r>
      <w:proofErr w:type="spellEnd"/>
      <w:r>
        <w:rPr>
          <w:rFonts w:ascii="Times New Roman" w:hAnsi="Times New Roman"/>
          <w:sz w:val="22"/>
        </w:rPr>
        <w:t xml:space="preserve"> = medial prefrontal cortex; ITG = inferior temporal gyrus; </w:t>
      </w:r>
      <w:proofErr w:type="spellStart"/>
      <w:r>
        <w:rPr>
          <w:rFonts w:ascii="Times New Roman" w:hAnsi="Times New Roman"/>
          <w:sz w:val="22"/>
        </w:rPr>
        <w:t>dlPFC</w:t>
      </w:r>
      <w:proofErr w:type="spellEnd"/>
      <w:r>
        <w:rPr>
          <w:rFonts w:ascii="Times New Roman" w:hAnsi="Times New Roman"/>
          <w:sz w:val="22"/>
        </w:rPr>
        <w:t xml:space="preserve"> = dorsolateral prefrontal cortex; OFC = orbital prefrontal cortex;</w:t>
      </w:r>
      <w:r>
        <w:rPr>
          <w:rFonts w:ascii="Times New Roman" w:hAnsi="Times New Roman" w:hint="eastAsia"/>
          <w:sz w:val="22"/>
        </w:rPr>
        <w:t xml:space="preserve"> </w:t>
      </w:r>
      <w:r>
        <w:rPr>
          <w:rFonts w:ascii="Times New Roman" w:hAnsi="Times New Roman"/>
          <w:sz w:val="22"/>
        </w:rPr>
        <w:t>L = left; R = right.</w:t>
      </w:r>
    </w:p>
    <w:p w14:paraId="1A837680" w14:textId="77777777" w:rsidR="006420BF" w:rsidRDefault="006420BF">
      <w:pPr>
        <w:widowControl/>
        <w:jc w:val="left"/>
        <w:rPr>
          <w:rFonts w:ascii="Times New Roman" w:eastAsia="仿宋" w:hAnsi="Times New Roman" w:cs="Times New Roman"/>
          <w:b/>
          <w:sz w:val="22"/>
        </w:rPr>
      </w:pPr>
      <w:bookmarkStart w:id="7" w:name="_Hlk138674535"/>
    </w:p>
    <w:p w14:paraId="4065DA5A" w14:textId="77777777" w:rsidR="006420BF" w:rsidRDefault="006420BF">
      <w:pPr>
        <w:widowControl/>
        <w:jc w:val="left"/>
        <w:rPr>
          <w:rFonts w:ascii="Times New Roman" w:eastAsia="仿宋" w:hAnsi="Times New Roman" w:cs="Times New Roman"/>
          <w:b/>
          <w:sz w:val="22"/>
        </w:rPr>
        <w:sectPr w:rsidR="006420BF">
          <w:pgSz w:w="16838" w:h="11906" w:orient="landscape"/>
          <w:pgMar w:top="1800" w:right="1440" w:bottom="1800" w:left="1440" w:header="851" w:footer="992" w:gutter="0"/>
          <w:cols w:space="425"/>
          <w:docGrid w:type="lines" w:linePitch="312"/>
        </w:sectPr>
      </w:pPr>
    </w:p>
    <w:p w14:paraId="1E767DF9" w14:textId="77777777" w:rsidR="006420BF" w:rsidRDefault="007766EF">
      <w:pPr>
        <w:widowControl/>
        <w:jc w:val="left"/>
        <w:rPr>
          <w:rFonts w:ascii="Times New Roman" w:eastAsia="仿宋" w:hAnsi="Times New Roman" w:cs="Times New Roman"/>
          <w:b/>
          <w:sz w:val="22"/>
        </w:rPr>
      </w:pPr>
      <w:r>
        <w:rPr>
          <w:rFonts w:ascii="Times New Roman" w:eastAsia="仿宋" w:hAnsi="Times New Roman" w:cs="Times New Roman"/>
          <w:b/>
          <w:sz w:val="22"/>
        </w:rPr>
        <w:lastRenderedPageBreak/>
        <w:t>Figure S1. Structure of instrumental learning tasks.</w:t>
      </w:r>
    </w:p>
    <w:bookmarkEnd w:id="7"/>
    <w:p w14:paraId="42CB73AD" w14:textId="77777777" w:rsidR="006420BF" w:rsidRDefault="007766EF">
      <w:pPr>
        <w:jc w:val="center"/>
        <w:rPr>
          <w:rFonts w:hint="eastAsia"/>
        </w:rPr>
      </w:pPr>
      <w:r>
        <w:rPr>
          <w:noProof/>
        </w:rPr>
        <w:drawing>
          <wp:inline distT="0" distB="0" distL="0" distR="0" wp14:anchorId="37124685" wp14:editId="53281E07">
            <wp:extent cx="7503795" cy="278130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510815" cy="2784270"/>
                    </a:xfrm>
                    <a:prstGeom prst="rect">
                      <a:avLst/>
                    </a:prstGeom>
                    <a:noFill/>
                  </pic:spPr>
                </pic:pic>
              </a:graphicData>
            </a:graphic>
          </wp:inline>
        </w:drawing>
      </w:r>
    </w:p>
    <w:p w14:paraId="122192DC" w14:textId="77777777" w:rsidR="006420BF" w:rsidRDefault="007766EF">
      <w:pPr>
        <w:rPr>
          <w:rFonts w:ascii="Times New Roman" w:hAnsi="Times New Roman" w:cs="Times New Roman"/>
          <w:sz w:val="22"/>
        </w:rPr>
      </w:pPr>
      <w:r>
        <w:rPr>
          <w:rFonts w:ascii="Times New Roman" w:hAnsi="Times New Roman" w:cs="Times New Roman"/>
          <w:sz w:val="22"/>
        </w:rPr>
        <w:t>Notes:</w:t>
      </w:r>
      <w:r>
        <w:rPr>
          <w:rFonts w:ascii="Times New Roman" w:hAnsi="Times New Roman" w:cs="Times New Roman"/>
          <w:b/>
          <w:sz w:val="22"/>
        </w:rPr>
        <w:t xml:space="preserve"> a,</w:t>
      </w:r>
      <w:r>
        <w:rPr>
          <w:rFonts w:ascii="Times New Roman" w:hAnsi="Times New Roman" w:cs="Times New Roman"/>
          <w:sz w:val="22"/>
        </w:rPr>
        <w:t xml:space="preserve"> Probabilistic reversal learning task. The green smiley face stands for positive feedback, and the red frowny face stands for negative feedback. The reward probability for triangles is initially set to 80%, while the probability for squares is 20%. After reversal, the reward probabilities for triangles and squares are 20% and 80%, respectively. </w:t>
      </w:r>
      <w:r>
        <w:rPr>
          <w:rFonts w:ascii="Times New Roman" w:hAnsi="Times New Roman" w:cs="Times New Roman"/>
          <w:b/>
          <w:sz w:val="22"/>
        </w:rPr>
        <w:t>b,</w:t>
      </w:r>
      <w:r>
        <w:rPr>
          <w:rFonts w:ascii="Times New Roman" w:hAnsi="Times New Roman" w:cs="Times New Roman"/>
          <w:sz w:val="22"/>
        </w:rPr>
        <w:t xml:space="preserve"> Probabilistic instrumental learning task. Every trial, subjects had to choose one out of 2 figures </w:t>
      </w:r>
      <w:proofErr w:type="gramStart"/>
      <w:r>
        <w:rPr>
          <w:rFonts w:ascii="Times New Roman" w:hAnsi="Times New Roman" w:cs="Times New Roman"/>
          <w:sz w:val="22"/>
        </w:rPr>
        <w:t>in order to</w:t>
      </w:r>
      <w:proofErr w:type="gramEnd"/>
      <w:r>
        <w:rPr>
          <w:rFonts w:ascii="Times New Roman" w:hAnsi="Times New Roman" w:cs="Times New Roman"/>
          <w:sz w:val="22"/>
        </w:rPr>
        <w:t xml:space="preserve"> receive either a win or a loss. The cue-outcome contingencies were perfectly anti-correlated (0.8/0.2 rewards), and the reward probabilities for triangles and squares are 20% and 80%, respectively.</w:t>
      </w:r>
      <w:r>
        <w:rPr>
          <w:sz w:val="22"/>
        </w:rPr>
        <w:t xml:space="preserve"> </w:t>
      </w:r>
      <w:r>
        <w:rPr>
          <w:rFonts w:ascii="Times New Roman" w:hAnsi="Times New Roman" w:cs="Times New Roman"/>
          <w:b/>
          <w:sz w:val="22"/>
        </w:rPr>
        <w:t>c,</w:t>
      </w:r>
      <w:r>
        <w:rPr>
          <w:sz w:val="22"/>
        </w:rPr>
        <w:t xml:space="preserve"> </w:t>
      </w:r>
      <w:r>
        <w:rPr>
          <w:rFonts w:ascii="Times New Roman" w:hAnsi="Times New Roman" w:cs="Times New Roman"/>
          <w:sz w:val="22"/>
        </w:rPr>
        <w:t>Probabilistic trial and error task. In this trial, the square is associated with the value of 7, and the selection “&gt;5” is correct. In different conditions, the stimulus-outcome contingency was set at 50%, 100% and 81%.</w:t>
      </w:r>
    </w:p>
    <w:p w14:paraId="2D0BC1B0" w14:textId="5F15F572" w:rsidR="006420BF" w:rsidRDefault="00D61E40" w:rsidP="00BD6CCF">
      <w:pP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ADDIN </w:instrText>
      </w:r>
      <w:r>
        <w:rPr>
          <w:rFonts w:ascii="Times New Roman" w:hAnsi="Times New Roman" w:cs="Times New Roman"/>
          <w:sz w:val="22"/>
        </w:rPr>
        <w:fldChar w:fldCharType="end"/>
      </w:r>
    </w:p>
    <w:sectPr w:rsidR="006420B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4A24A" w14:textId="77777777" w:rsidR="002630FF" w:rsidRDefault="002630FF">
      <w:pPr>
        <w:rPr>
          <w:rFonts w:hint="eastAsia"/>
        </w:rPr>
      </w:pPr>
      <w:r>
        <w:separator/>
      </w:r>
    </w:p>
  </w:endnote>
  <w:endnote w:type="continuationSeparator" w:id="0">
    <w:p w14:paraId="66DCB3DC" w14:textId="77777777" w:rsidR="002630FF" w:rsidRDefault="002630F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432629"/>
      <w:docPartObj>
        <w:docPartGallery w:val="AutoText"/>
      </w:docPartObj>
    </w:sdtPr>
    <w:sdtContent>
      <w:p w14:paraId="460C56F9" w14:textId="77777777" w:rsidR="006420BF" w:rsidRDefault="007766EF">
        <w:pPr>
          <w:pStyle w:val="a3"/>
          <w:jc w:val="center"/>
          <w:rPr>
            <w:rFonts w:hint="eastAsia"/>
          </w:rPr>
        </w:pPr>
        <w:r>
          <w:fldChar w:fldCharType="begin"/>
        </w:r>
        <w:r>
          <w:instrText>PAGE   \* MERGEFORMAT</w:instrText>
        </w:r>
        <w:r>
          <w:fldChar w:fldCharType="separate"/>
        </w:r>
        <w:r>
          <w:rPr>
            <w:lang w:val="zh-CN"/>
          </w:rPr>
          <w:t>29</w:t>
        </w:r>
        <w:r>
          <w:fldChar w:fldCharType="end"/>
        </w:r>
      </w:p>
    </w:sdtContent>
  </w:sdt>
  <w:p w14:paraId="62715D0E" w14:textId="77777777" w:rsidR="006420BF" w:rsidRDefault="006420BF">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A202D" w14:textId="77777777" w:rsidR="002630FF" w:rsidRDefault="002630FF">
      <w:pPr>
        <w:rPr>
          <w:rFonts w:hint="eastAsia"/>
        </w:rPr>
      </w:pPr>
      <w:r>
        <w:separator/>
      </w:r>
    </w:p>
  </w:footnote>
  <w:footnote w:type="continuationSeparator" w:id="0">
    <w:p w14:paraId="2442A6C0" w14:textId="77777777" w:rsidR="002630FF" w:rsidRDefault="002630F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xMmUzYTA3NTFmNTllMGU2YjVkNTc3ZmZhNjNjMjYifQ=="/>
    <w:docVar w:name="EN.InstantFormat" w:val="&lt;ENInstantFormat&gt;&lt;Enabled&gt;1&lt;/Enabled&gt;&lt;ScanUnformatted&gt;1&lt;/ScanUnformatted&gt;&lt;ScanChanges&gt;1&lt;/ScanChanges&gt;&lt;Suspended&gt;0&lt;/Suspended&gt;&lt;/ENInstantFormat&gt;"/>
    <w:docVar w:name="EN.Layout" w:val="&lt;ENLayout&gt;&lt;Style&gt;Psychological Medicine 0512&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e99vase9ptaswedzt2ptav8tvvr2a5dp2va&quot;&gt;0405My EndNote Library&lt;record-ids&gt;&lt;item&gt;15&lt;/item&gt;&lt;item&gt;16&lt;/item&gt;&lt;item&gt;17&lt;/item&gt;&lt;item&gt;18&lt;/item&gt;&lt;item&gt;21&lt;/item&gt;&lt;item&gt;41&lt;/item&gt;&lt;item&gt;57&lt;/item&gt;&lt;/record-ids&gt;&lt;/item&gt;&lt;/Libraries&gt;"/>
  </w:docVars>
  <w:rsids>
    <w:rsidRoot w:val="00F02423"/>
    <w:rsid w:val="000301B9"/>
    <w:rsid w:val="0008512E"/>
    <w:rsid w:val="00092864"/>
    <w:rsid w:val="00094B61"/>
    <w:rsid w:val="000A198E"/>
    <w:rsid w:val="000A68E5"/>
    <w:rsid w:val="000D27D2"/>
    <w:rsid w:val="000F2CF5"/>
    <w:rsid w:val="000F2DC7"/>
    <w:rsid w:val="000F766A"/>
    <w:rsid w:val="00102FDC"/>
    <w:rsid w:val="00105510"/>
    <w:rsid w:val="00120565"/>
    <w:rsid w:val="0012149B"/>
    <w:rsid w:val="00141378"/>
    <w:rsid w:val="0014340E"/>
    <w:rsid w:val="001518B5"/>
    <w:rsid w:val="001733DA"/>
    <w:rsid w:val="00183BB7"/>
    <w:rsid w:val="001879C8"/>
    <w:rsid w:val="001D4D9A"/>
    <w:rsid w:val="00232884"/>
    <w:rsid w:val="002342EB"/>
    <w:rsid w:val="00246328"/>
    <w:rsid w:val="00254E55"/>
    <w:rsid w:val="002630FF"/>
    <w:rsid w:val="00272B74"/>
    <w:rsid w:val="002B0B53"/>
    <w:rsid w:val="002D7982"/>
    <w:rsid w:val="002F2834"/>
    <w:rsid w:val="00316066"/>
    <w:rsid w:val="00321B4C"/>
    <w:rsid w:val="00323612"/>
    <w:rsid w:val="003457BE"/>
    <w:rsid w:val="00364C4D"/>
    <w:rsid w:val="00373425"/>
    <w:rsid w:val="003A53A1"/>
    <w:rsid w:val="003A6377"/>
    <w:rsid w:val="003C1DAA"/>
    <w:rsid w:val="003D5949"/>
    <w:rsid w:val="003D7E75"/>
    <w:rsid w:val="003E4DD1"/>
    <w:rsid w:val="003F11F8"/>
    <w:rsid w:val="0041200F"/>
    <w:rsid w:val="00421242"/>
    <w:rsid w:val="00436626"/>
    <w:rsid w:val="00454BAA"/>
    <w:rsid w:val="00456D60"/>
    <w:rsid w:val="00466916"/>
    <w:rsid w:val="00467600"/>
    <w:rsid w:val="00482937"/>
    <w:rsid w:val="00495403"/>
    <w:rsid w:val="004C0E1D"/>
    <w:rsid w:val="004D44C3"/>
    <w:rsid w:val="004D4AF4"/>
    <w:rsid w:val="004D7A73"/>
    <w:rsid w:val="004E3AD6"/>
    <w:rsid w:val="004E739B"/>
    <w:rsid w:val="00500B1D"/>
    <w:rsid w:val="00501525"/>
    <w:rsid w:val="005259B2"/>
    <w:rsid w:val="00526A9F"/>
    <w:rsid w:val="00564BC3"/>
    <w:rsid w:val="00566189"/>
    <w:rsid w:val="005C160F"/>
    <w:rsid w:val="005C42D8"/>
    <w:rsid w:val="005D247D"/>
    <w:rsid w:val="005E18B9"/>
    <w:rsid w:val="00627FFA"/>
    <w:rsid w:val="006420BF"/>
    <w:rsid w:val="00646698"/>
    <w:rsid w:val="00685D29"/>
    <w:rsid w:val="006A0B50"/>
    <w:rsid w:val="006C0615"/>
    <w:rsid w:val="006C2260"/>
    <w:rsid w:val="006D3069"/>
    <w:rsid w:val="007029F4"/>
    <w:rsid w:val="007060EB"/>
    <w:rsid w:val="007212C5"/>
    <w:rsid w:val="007653A0"/>
    <w:rsid w:val="00766EB8"/>
    <w:rsid w:val="00770E27"/>
    <w:rsid w:val="00774B6B"/>
    <w:rsid w:val="007766EF"/>
    <w:rsid w:val="00794884"/>
    <w:rsid w:val="007A4235"/>
    <w:rsid w:val="007D17C0"/>
    <w:rsid w:val="007D5678"/>
    <w:rsid w:val="007E2FFF"/>
    <w:rsid w:val="007E5000"/>
    <w:rsid w:val="008040C9"/>
    <w:rsid w:val="008058E4"/>
    <w:rsid w:val="008134FB"/>
    <w:rsid w:val="0081455D"/>
    <w:rsid w:val="00825F38"/>
    <w:rsid w:val="008307A0"/>
    <w:rsid w:val="0085054C"/>
    <w:rsid w:val="00863682"/>
    <w:rsid w:val="008649F5"/>
    <w:rsid w:val="00864E26"/>
    <w:rsid w:val="008B39BA"/>
    <w:rsid w:val="008C5F30"/>
    <w:rsid w:val="008E0092"/>
    <w:rsid w:val="008F3068"/>
    <w:rsid w:val="00900D74"/>
    <w:rsid w:val="00903E98"/>
    <w:rsid w:val="009134F5"/>
    <w:rsid w:val="00913BEB"/>
    <w:rsid w:val="00950872"/>
    <w:rsid w:val="00962C09"/>
    <w:rsid w:val="00984C10"/>
    <w:rsid w:val="009B0810"/>
    <w:rsid w:val="009C37EC"/>
    <w:rsid w:val="009C4C85"/>
    <w:rsid w:val="009C7E1A"/>
    <w:rsid w:val="00A036FE"/>
    <w:rsid w:val="00A27C76"/>
    <w:rsid w:val="00A404CF"/>
    <w:rsid w:val="00A9541A"/>
    <w:rsid w:val="00AA62C3"/>
    <w:rsid w:val="00AC0265"/>
    <w:rsid w:val="00AF4DAB"/>
    <w:rsid w:val="00B05E66"/>
    <w:rsid w:val="00B1350C"/>
    <w:rsid w:val="00B56E26"/>
    <w:rsid w:val="00B63417"/>
    <w:rsid w:val="00B80CD9"/>
    <w:rsid w:val="00B9070C"/>
    <w:rsid w:val="00B96528"/>
    <w:rsid w:val="00B965FA"/>
    <w:rsid w:val="00BA19E9"/>
    <w:rsid w:val="00BB214A"/>
    <w:rsid w:val="00BC02A8"/>
    <w:rsid w:val="00BC4197"/>
    <w:rsid w:val="00BC4A07"/>
    <w:rsid w:val="00BD0930"/>
    <w:rsid w:val="00BD6CCF"/>
    <w:rsid w:val="00BE5329"/>
    <w:rsid w:val="00C134BF"/>
    <w:rsid w:val="00C16D71"/>
    <w:rsid w:val="00C24B20"/>
    <w:rsid w:val="00C3005E"/>
    <w:rsid w:val="00C47AF2"/>
    <w:rsid w:val="00C70743"/>
    <w:rsid w:val="00C73A99"/>
    <w:rsid w:val="00C76F13"/>
    <w:rsid w:val="00C95A31"/>
    <w:rsid w:val="00CD77E1"/>
    <w:rsid w:val="00CE4868"/>
    <w:rsid w:val="00CE5E88"/>
    <w:rsid w:val="00CE69C5"/>
    <w:rsid w:val="00CF0386"/>
    <w:rsid w:val="00CF671C"/>
    <w:rsid w:val="00D02EAB"/>
    <w:rsid w:val="00D24B3D"/>
    <w:rsid w:val="00D37D80"/>
    <w:rsid w:val="00D5072D"/>
    <w:rsid w:val="00D550DC"/>
    <w:rsid w:val="00D61E40"/>
    <w:rsid w:val="00D67C56"/>
    <w:rsid w:val="00D750C8"/>
    <w:rsid w:val="00D9023C"/>
    <w:rsid w:val="00DB3441"/>
    <w:rsid w:val="00E01091"/>
    <w:rsid w:val="00E26600"/>
    <w:rsid w:val="00E32363"/>
    <w:rsid w:val="00E43DAE"/>
    <w:rsid w:val="00E6173F"/>
    <w:rsid w:val="00E6560A"/>
    <w:rsid w:val="00E80C6B"/>
    <w:rsid w:val="00E828AA"/>
    <w:rsid w:val="00E85922"/>
    <w:rsid w:val="00EB4131"/>
    <w:rsid w:val="00EC2310"/>
    <w:rsid w:val="00ED2875"/>
    <w:rsid w:val="00ED2B18"/>
    <w:rsid w:val="00EE4509"/>
    <w:rsid w:val="00F02423"/>
    <w:rsid w:val="00F131A3"/>
    <w:rsid w:val="00F406CD"/>
    <w:rsid w:val="00F47724"/>
    <w:rsid w:val="00FE06F8"/>
    <w:rsid w:val="00FF6A20"/>
    <w:rsid w:val="23036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E1F7A"/>
  <w15:docId w15:val="{2CF5C976-8F35-41FC-B8C9-D02916BF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EndNoteBibliographyTitle">
    <w:name w:val="EndNote Bibliography Title"/>
    <w:basedOn w:val="a"/>
    <w:link w:val="EndNoteBibliographyTitle0"/>
    <w:pPr>
      <w:jc w:val="center"/>
    </w:pPr>
    <w:rPr>
      <w:rFonts w:ascii="等线" w:eastAsia="等线" w:hAnsi="等线"/>
      <w:sz w:val="20"/>
    </w:rPr>
  </w:style>
  <w:style w:type="character" w:customStyle="1" w:styleId="EndNoteBibliographyTitle0">
    <w:name w:val="EndNote Bibliography Title 字符"/>
    <w:basedOn w:val="a0"/>
    <w:link w:val="EndNoteBibliographyTitle"/>
    <w:rPr>
      <w:rFonts w:ascii="等线" w:eastAsia="等线" w:hAnsi="等线"/>
      <w:kern w:val="2"/>
      <w:szCs w:val="22"/>
    </w:rPr>
  </w:style>
  <w:style w:type="paragraph" w:customStyle="1" w:styleId="EndNoteBibliography">
    <w:name w:val="EndNote Bibliography"/>
    <w:basedOn w:val="a"/>
    <w:link w:val="EndNoteBibliography0"/>
    <w:rPr>
      <w:rFonts w:ascii="等线" w:eastAsia="等线" w:hAnsi="等线"/>
      <w:sz w:val="20"/>
    </w:rPr>
  </w:style>
  <w:style w:type="character" w:customStyle="1" w:styleId="EndNoteBibliography0">
    <w:name w:val="EndNote Bibliography 字符"/>
    <w:basedOn w:val="a0"/>
    <w:link w:val="EndNoteBibliography"/>
    <w:rPr>
      <w:rFonts w:ascii="等线" w:eastAsia="等线" w:hAnsi="等线"/>
      <w:kern w:val="2"/>
      <w:szCs w:val="22"/>
    </w:rPr>
  </w:style>
  <w:style w:type="paragraph" w:styleId="a9">
    <w:name w:val="List Paragraph"/>
    <w:basedOn w:val="a"/>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paragraph" w:styleId="aa">
    <w:name w:val="annotation text"/>
    <w:basedOn w:val="a"/>
    <w:link w:val="ab"/>
    <w:uiPriority w:val="99"/>
    <w:qFormat/>
    <w:rsid w:val="00B96528"/>
    <w:pPr>
      <w:jc w:val="left"/>
    </w:pPr>
  </w:style>
  <w:style w:type="character" w:customStyle="1" w:styleId="ab">
    <w:name w:val="批注文字 字符"/>
    <w:basedOn w:val="a0"/>
    <w:link w:val="aa"/>
    <w:uiPriority w:val="99"/>
    <w:qFormat/>
    <w:rsid w:val="00B96528"/>
    <w:rPr>
      <w:kern w:val="2"/>
      <w:sz w:val="21"/>
      <w:szCs w:val="22"/>
    </w:rPr>
  </w:style>
  <w:style w:type="character" w:styleId="ac">
    <w:name w:val="annotation reference"/>
    <w:basedOn w:val="a0"/>
    <w:uiPriority w:val="99"/>
    <w:qFormat/>
    <w:rsid w:val="00B9652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89AABC8-964E-4006-AD62-C24CC956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5356</Words>
  <Characters>33428</Characters>
  <Application>Microsoft Office Word</Application>
  <DocSecurity>0</DocSecurity>
  <Lines>491</Lines>
  <Paragraphs>132</Paragraphs>
  <ScaleCrop>false</ScaleCrop>
  <Company/>
  <LinksUpToDate>false</LinksUpToDate>
  <CharactersWithSpaces>38652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宋远</dc:creator>
  <cp:lastModifiedBy>Administrator</cp:lastModifiedBy>
  <cp:revision>9</cp:revision>
  <dcterms:created xsi:type="dcterms:W3CDTF">2025-05-12T13:01:00Z</dcterms:created>
  <dcterms:modified xsi:type="dcterms:W3CDTF">2025-05-12T13:52:00Z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AA7295978247417B9FC45AC1F923A0F9_13</vt:lpwstr>
  </property>
</Properties>
</file>